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D1E93" w14:textId="01267B4E" w:rsidR="00F557AD" w:rsidRDefault="00BD6725">
      <w:pPr>
        <w:rPr>
          <w:b/>
          <w:sz w:val="32"/>
          <w:szCs w:val="32"/>
        </w:rPr>
      </w:pPr>
      <w:bookmarkStart w:id="0" w:name="_GoBack"/>
      <w:bookmarkEnd w:id="0"/>
      <w:r>
        <w:rPr>
          <w:b/>
          <w:noProof/>
          <w:sz w:val="32"/>
          <w:szCs w:val="32"/>
          <w:lang w:eastAsia="en-AU"/>
        </w:rPr>
        <mc:AlternateContent>
          <mc:Choice Requires="wps">
            <w:drawing>
              <wp:anchor distT="0" distB="0" distL="114300" distR="114300" simplePos="0" relativeHeight="251660288" behindDoc="0" locked="0" layoutInCell="1" allowOverlap="1" wp14:anchorId="3C5504CD" wp14:editId="7F5DB35C">
                <wp:simplePos x="0" y="0"/>
                <wp:positionH relativeFrom="column">
                  <wp:posOffset>0</wp:posOffset>
                </wp:positionH>
                <wp:positionV relativeFrom="paragraph">
                  <wp:posOffset>2062264</wp:posOffset>
                </wp:positionV>
                <wp:extent cx="9182735" cy="1712176"/>
                <wp:effectExtent l="0" t="0" r="12065" b="0"/>
                <wp:wrapThrough wrapText="bothSides">
                  <wp:wrapPolygon edited="0">
                    <wp:start x="0" y="0"/>
                    <wp:lineTo x="0" y="21151"/>
                    <wp:lineTo x="21569" y="21151"/>
                    <wp:lineTo x="21569" y="0"/>
                    <wp:lineTo x="0" y="0"/>
                  </wp:wrapPolygon>
                </wp:wrapThrough>
                <wp:docPr id="3" name="Rectangle 3"/>
                <wp:cNvGraphicFramePr/>
                <a:graphic xmlns:a="http://schemas.openxmlformats.org/drawingml/2006/main">
                  <a:graphicData uri="http://schemas.microsoft.com/office/word/2010/wordprocessingShape">
                    <wps:wsp>
                      <wps:cNvSpPr/>
                      <wps:spPr>
                        <a:xfrm>
                          <a:off x="0" y="0"/>
                          <a:ext cx="9182735" cy="1712176"/>
                        </a:xfrm>
                        <a:prstGeom prst="rect">
                          <a:avLst/>
                        </a:prstGeom>
                        <a:solidFill>
                          <a:srgbClr val="FF821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B2DF9" w14:textId="4D9CCBE7" w:rsidR="0000336B" w:rsidRPr="0000336B" w:rsidRDefault="0000336B" w:rsidP="0000336B">
                            <w:pPr>
                              <w:spacing w:after="0" w:line="240" w:lineRule="auto"/>
                              <w:rPr>
                                <w:rFonts w:cs="Arial"/>
                                <w:sz w:val="40"/>
                                <w:szCs w:val="40"/>
                                <w:lang w:val="en-GB"/>
                              </w:rPr>
                            </w:pPr>
                            <w:r w:rsidRPr="0000336B">
                              <w:rPr>
                                <w:rFonts w:cs="Arial"/>
                                <w:sz w:val="40"/>
                                <w:szCs w:val="40"/>
                                <w:lang w:val="en-GB"/>
                              </w:rPr>
                              <w:t>Emergency Department/Urgent Care Centre</w:t>
                            </w:r>
                          </w:p>
                          <w:p w14:paraId="3FC03E6A" w14:textId="3720CBFF" w:rsidR="00A542EB" w:rsidRPr="00F56AA1" w:rsidRDefault="00F56AA1" w:rsidP="0000336B">
                            <w:pPr>
                              <w:spacing w:after="0" w:line="240" w:lineRule="auto"/>
                              <w:rPr>
                                <w:rFonts w:cs="Arial"/>
                                <w:sz w:val="80"/>
                                <w:szCs w:val="80"/>
                                <w:lang w:val="en-GB"/>
                              </w:rPr>
                            </w:pPr>
                            <w:r w:rsidRPr="00F56AA1">
                              <w:rPr>
                                <w:rFonts w:cs="Arial"/>
                                <w:sz w:val="80"/>
                                <w:szCs w:val="80"/>
                                <w:lang w:val="en-GB"/>
                              </w:rPr>
                              <w:t>Internal Audit Clinical Tool (EDU</w:t>
                            </w:r>
                            <w:r w:rsidR="0000336B">
                              <w:rPr>
                                <w:rFonts w:cs="Arial"/>
                                <w:sz w:val="80"/>
                                <w:szCs w:val="80"/>
                                <w:lang w:val="en-GB"/>
                              </w:rPr>
                              <w:t>CC</w:t>
                            </w:r>
                            <w:r w:rsidRPr="00F56AA1">
                              <w:rPr>
                                <w:rFonts w:cs="Arial"/>
                                <w:sz w:val="80"/>
                                <w:szCs w:val="80"/>
                                <w:lang w:val="en-GB"/>
                              </w:rPr>
                              <w:t xml:space="preserve"> IACT)</w:t>
                            </w:r>
                          </w:p>
                          <w:p w14:paraId="7E485BF0" w14:textId="38FC0C03" w:rsidR="00A542EB" w:rsidRPr="00DD6AAE" w:rsidRDefault="00A542EB" w:rsidP="00DD6AAE">
                            <w:pPr>
                              <w:spacing w:after="0"/>
                              <w:rPr>
                                <w:rFonts w:cs="Arial"/>
                                <w:sz w:val="36"/>
                                <w:szCs w:val="36"/>
                              </w:rPr>
                            </w:pPr>
                            <w:r>
                              <w:rPr>
                                <w:rFonts w:cs="Arial"/>
                                <w:sz w:val="36"/>
                                <w:szCs w:val="36"/>
                              </w:rPr>
                              <w:t>June 2017</w:t>
                            </w:r>
                          </w:p>
                        </w:txbxContent>
                      </wps:txbx>
                      <wps:bodyPr rot="0" spcFirstLastPara="0" vertOverflow="overflow" horzOverflow="overflow" vert="horz" wrap="square" lIns="540000" tIns="216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504CD" id="Rectangle 3" o:spid="_x0000_s1026" style="position:absolute;margin-left:0;margin-top:162.4pt;width:723.05pt;height:13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NIogIAAI8FAAAOAAAAZHJzL2Uyb0RvYy54bWysVMFu2zAMvQ/YPwi6r47dpmmDOkXQIsOA&#10;oivaDj0rshQbkEVNUmJnXz9Kst2tK3YYloNCSuQj+Uzy6rpvFTkI6xrQJc1PZpQIzaFq9K6k3543&#10;ny4ocZ7piinQoqRH4ej16uOHq84sRQE1qEpYgiDaLTtT0tp7s8wyx2vRMncCRmh8lGBb5lG1u6yy&#10;rEP0VmXFbHaedWArY4EL5/D2Nj3SVcSXUnD/VUonPFElxdx8PG08t+HMVldsubPM1A0f0mD/kEXL&#10;Go1BJ6hb5hnZ2+YPqLbhFhxIf8KhzUDKhotYA1aTz95U81QzI2ItSI4zE03u/8Hy+8ODJU1V0lNK&#10;NGvxEz0iaUzvlCCngZ7OuCVaPZkHO2gOxVBrL20b/rEK0kdKjxOloveE4+VlflEsTueUcHzLF3mR&#10;L84DavbqbqzznwW0JAgltRg+UskOd84n09EkRHOgmmrTKBUVu9veKEsODL/vZnNR5JcD+m9mSgdj&#10;DcEtIYabLJSWiomSPyoR7JR+FBI5wfSLmEnsRjHFYZwL7fP0VLNKpPDzGf7G6KF/g0esNAIGZInx&#10;J+wBYLRMICN2ynKwD64iNvPkPPtbYsl58oiRQfvJuW002PcAFFY1RE72I0mJmsCS77c9mgRxC9UR&#10;m8dCmipn+KbBT3jHnH9gFscIBw5Xg/+Kh1TQlRQGiZIa7I/37oM9dje+UtLhWJbUfd8zKyhRXzT2&#10;/fwsskx81Ir8PHBObNRQ2EbhbL4oUNH79gawL3JcQYZHMdh6NYrSQvuC+2MdYuIT0xwjl5R7Oyo3&#10;Pi0L3EBcrNfRDCfXMH+nnwwP4IHe0KDP/QuzZuhijwNwD+MAs+WbZk62wVPDeu9BNrHTX1kdiMep&#10;jx00bKiwVn7Vo9XrHl39BAAA//8DAFBLAwQUAAYACAAAACEABKwwPuEAAAAJAQAADwAAAGRycy9k&#10;b3ducmV2LnhtbEyPwU7DMBBE70j8g7VIXFDrNJiKhjgVQgIhVGgpXLg58ZJE2OvIdtvw93VPcFzN&#10;aua9cjlaw/boQ+9IwmyaAUNqnO6plfD58Ti5BRaiIq2MI5TwiwGW1flZqQrtDvSO+21sWSqhUCgJ&#10;XYxDwXloOrQqTN2AlLJv562K6fQt114dUrk1PM+yObeqp7TQqQEfOmx+tjsr4XWdvXxdPS3Mxj2b&#10;dbOyfpW/1VJeXoz3d8AijvHvGU74CR2qxFS7HenAjIQkEiVc5yIJnGIh5jNgtYSbhRDAq5L/N6iO&#10;AAAA//8DAFBLAQItABQABgAIAAAAIQC2gziS/gAAAOEBAAATAAAAAAAAAAAAAAAAAAAAAABbQ29u&#10;dGVudF9UeXBlc10ueG1sUEsBAi0AFAAGAAgAAAAhADj9If/WAAAAlAEAAAsAAAAAAAAAAAAAAAAA&#10;LwEAAF9yZWxzLy5yZWxzUEsBAi0AFAAGAAgAAAAhAORQU0iiAgAAjwUAAA4AAAAAAAAAAAAAAAAA&#10;LgIAAGRycy9lMm9Eb2MueG1sUEsBAi0AFAAGAAgAAAAhAASsMD7hAAAACQEAAA8AAAAAAAAAAAAA&#10;AAAA/AQAAGRycy9kb3ducmV2LnhtbFBLBQYAAAAABAAEAPMAAAAKBgAAAAA=&#10;" fillcolor="#ff8219" stroked="f" strokeweight="2pt">
                <v:textbox inset="15mm,6mm,0">
                  <w:txbxContent>
                    <w:p w14:paraId="050B2DF9" w14:textId="4D9CCBE7" w:rsidR="0000336B" w:rsidRPr="0000336B" w:rsidRDefault="0000336B" w:rsidP="0000336B">
                      <w:pPr>
                        <w:spacing w:after="0" w:line="240" w:lineRule="auto"/>
                        <w:rPr>
                          <w:rFonts w:cs="Arial"/>
                          <w:sz w:val="40"/>
                          <w:szCs w:val="40"/>
                          <w:lang w:val="en-GB"/>
                        </w:rPr>
                      </w:pPr>
                      <w:r w:rsidRPr="0000336B">
                        <w:rPr>
                          <w:rFonts w:cs="Arial"/>
                          <w:sz w:val="40"/>
                          <w:szCs w:val="40"/>
                          <w:lang w:val="en-GB"/>
                        </w:rPr>
                        <w:t>Emergency Department/Urgent Care Centre</w:t>
                      </w:r>
                    </w:p>
                    <w:p w14:paraId="3FC03E6A" w14:textId="3720CBFF" w:rsidR="00A542EB" w:rsidRPr="00F56AA1" w:rsidRDefault="00F56AA1" w:rsidP="0000336B">
                      <w:pPr>
                        <w:spacing w:after="0" w:line="240" w:lineRule="auto"/>
                        <w:rPr>
                          <w:rFonts w:cs="Arial"/>
                          <w:sz w:val="80"/>
                          <w:szCs w:val="80"/>
                          <w:lang w:val="en-GB"/>
                        </w:rPr>
                      </w:pPr>
                      <w:r w:rsidRPr="00F56AA1">
                        <w:rPr>
                          <w:rFonts w:cs="Arial"/>
                          <w:sz w:val="80"/>
                          <w:szCs w:val="80"/>
                          <w:lang w:val="en-GB"/>
                        </w:rPr>
                        <w:t>Internal Audit Clinical Tool (EDU</w:t>
                      </w:r>
                      <w:r w:rsidR="0000336B">
                        <w:rPr>
                          <w:rFonts w:cs="Arial"/>
                          <w:sz w:val="80"/>
                          <w:szCs w:val="80"/>
                          <w:lang w:val="en-GB"/>
                        </w:rPr>
                        <w:t>CC</w:t>
                      </w:r>
                      <w:r w:rsidRPr="00F56AA1">
                        <w:rPr>
                          <w:rFonts w:cs="Arial"/>
                          <w:sz w:val="80"/>
                          <w:szCs w:val="80"/>
                          <w:lang w:val="en-GB"/>
                        </w:rPr>
                        <w:t xml:space="preserve"> IACT)</w:t>
                      </w:r>
                    </w:p>
                    <w:p w14:paraId="7E485BF0" w14:textId="38FC0C03" w:rsidR="00A542EB" w:rsidRPr="00DD6AAE" w:rsidRDefault="00A542EB" w:rsidP="00DD6AAE">
                      <w:pPr>
                        <w:spacing w:after="0"/>
                        <w:rPr>
                          <w:rFonts w:cs="Arial"/>
                          <w:sz w:val="36"/>
                          <w:szCs w:val="36"/>
                        </w:rPr>
                      </w:pPr>
                      <w:r>
                        <w:rPr>
                          <w:rFonts w:cs="Arial"/>
                          <w:sz w:val="36"/>
                          <w:szCs w:val="36"/>
                        </w:rPr>
                        <w:t>June 2017</w:t>
                      </w:r>
                    </w:p>
                  </w:txbxContent>
                </v:textbox>
                <w10:wrap type="through"/>
              </v:rect>
            </w:pict>
          </mc:Fallback>
        </mc:AlternateContent>
      </w:r>
      <w:r w:rsidR="003B0500">
        <w:rPr>
          <w:b/>
          <w:noProof/>
          <w:sz w:val="32"/>
          <w:szCs w:val="32"/>
          <w:lang w:eastAsia="en-AU"/>
        </w:rPr>
        <mc:AlternateContent>
          <mc:Choice Requires="wps">
            <w:drawing>
              <wp:anchor distT="0" distB="0" distL="114300" distR="114300" simplePos="0" relativeHeight="251659264" behindDoc="0" locked="0" layoutInCell="1" allowOverlap="1" wp14:anchorId="09D9748F" wp14:editId="17FF0F73">
                <wp:simplePos x="0" y="0"/>
                <wp:positionH relativeFrom="column">
                  <wp:posOffset>0</wp:posOffset>
                </wp:positionH>
                <wp:positionV relativeFrom="paragraph">
                  <wp:posOffset>0</wp:posOffset>
                </wp:positionV>
                <wp:extent cx="10692000" cy="7560000"/>
                <wp:effectExtent l="0" t="0" r="1905" b="9525"/>
                <wp:wrapThrough wrapText="bothSides">
                  <wp:wrapPolygon edited="0">
                    <wp:start x="0" y="0"/>
                    <wp:lineTo x="0" y="21555"/>
                    <wp:lineTo x="21553" y="21555"/>
                    <wp:lineTo x="21553" y="0"/>
                    <wp:lineTo x="0" y="0"/>
                  </wp:wrapPolygon>
                </wp:wrapThrough>
                <wp:docPr id="2" name="Rectangle 2"/>
                <wp:cNvGraphicFramePr/>
                <a:graphic xmlns:a="http://schemas.openxmlformats.org/drawingml/2006/main">
                  <a:graphicData uri="http://schemas.microsoft.com/office/word/2010/wordprocessingShape">
                    <wps:wsp>
                      <wps:cNvSpPr/>
                      <wps:spPr>
                        <a:xfrm>
                          <a:off x="0" y="0"/>
                          <a:ext cx="10692000" cy="756000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D4305" id="Rectangle 2" o:spid="_x0000_s1026" style="position:absolute;margin-left:0;margin-top:0;width:841.9pt;height:59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IuuQIAAPYFAAAOAAAAZHJzL2Uyb0RvYy54bWysVFtr2zAUfh/sPwi9&#10;r45DL6upU0JLR6G0pRf6rMhSbNBtR0qc7NfvSHKc0JYNxl7sI537p++ci8uNVmQtwHfW1LQ8mlAi&#10;DLdNZ5Y1fX25+fadEh+YaZiyRtR0Kzy9nH39ctG7Skxta1UjgGAQ46ve1bQNwVVF4XkrNPNH1gmD&#10;SmlBs4BHWBYNsB6ja1VMJ5PTorfQOLBceI+311lJZym+lIKHBym9CETVFGsL6Qvpu4jfYnbBqiUw&#10;13Z8KIP9QxWadQaTjqGuWWBkBd2HULrjYL2V4YhbXVgpOy5SD9hNOXnXzXPLnEi9IDjejTD5/xeW&#10;368fgXRNTaeUGKbxiZ4QNGaWSpBphKd3vkKrZ/cIw8mjGHvdSNDxj12QTYJ0O0IqNoFwvCwnp+f4&#10;Tgg9R+XZySnKCfVi7+/Ahx/CahKFmgLmT1iy9Z0PmBNNdyYx3UJ17qZTaicPsOCj/p08GfBry1da&#10;mJAZBEKxgPT1bec8JVAJvRAICNw2ZeaHDyACb2NCiYkjQLmsUYElHpalTLQ1NpaZLeNNEaHM4CUp&#10;bJWIdso8CYlvgHBNU+OJ/eJKAVkz5C3jHIsts6pljcjXJwdQjh4JrRRwX+0QewgQJ+tj7Fxl7k5G&#10;V5GGZyxs8qfCsvPokTJbE0Zn3RkLnwVQ2NWQOdvvQMrQRJQWttkiQ8Hm0fWO33RIkzvmwyMDnFWk&#10;Fu6f8IAfqWxfUztIlLQWfn12H+2RLailpMfZr6n/uWIgKFG3BofrvDw+jssiHY5PzqZ4gEPN4lBj&#10;VvrK4jOVuOkcT2K0D2onSrD6DdfUPGZFFTMcc9eUB9gdrkLeSbjouJjPkxkuCMfCnXl2PAaPqMYx&#10;eNm8MXDDrAScs3u72xOsejcy2TZ6GjtfBSu7RNw9rgPeuFwScYZFGLfX4TlZ7df17D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xE5F2dkAAAAHAQAADwAAAGRycy9kb3ducmV2Lnht&#10;bEyPQU/DMAyF70j8h8iTuLG0gKquNJ0QEkcOlF12yxrTVmucKEm78u/xuMDFsvXs5+/V+9VOYsEQ&#10;R0cK8m0GAqlzZqReweHz7b4EEZMmoydHqOAbI+yb25taV8Zd6AOXNvWCTShWWsGQkq+kjN2AVset&#10;80isfblgdeIx9NIEfWFzO8mHLCuk1SPxh0F7fB2wO7ezZYyjPzwtrQv4bo+rLMrczzJX6m6zvjyD&#10;SLimv2W44vMNNMx0cjOZKCYFHCT91qtWlI+c48RdvssKkE0t//M3PwAAAP//AwBQSwMECgAAAAAA&#10;AAAhAAOtTUXQTwUA0E8FABQAAABkcnMvbWVkaWEvaW1hZ2UxLmpwZ//Y/+EN8UV4aWYAAE1NACoA&#10;AAAIAAkBDgACAAAAXgAAAHoBEgADAAAAAQABAAABGgAFAAAAAQAAANgBGwAFAAAAAQAAAOABKAAD&#10;AAAAAQACAAABMQACAAAAJAAAAOgBMgACAAAAFAAAAQwBOwACAAAABQAAASCHaQAEAAAAAQAAASgA&#10;AAFUQSBndWlkZSB0byBrZXkgcmlzayBtYW5hZ2VtZW50IGNvbmNlcHRzIGFuZCBwcmFjdGljYWwg&#10;dGlwcyB0byBpbXByb3ZlIGFuIEFnZW5jeSdzIGNhcGFiaWxpdHkuAAAtxsAAACcQAC3GwAAAJxBB&#10;ZG9iZSBQaG90b3Nob3AgQ0MgMjAxNyAoTWFjaW50b3NoKQAyMDE3OjA1OjI1IDE3OjE0OjM0AFZN&#10;SUEAAAAAAAOgAQADAAAAAQABAACgAgAEAAAAAQAADbOgAwAEAAAAAQAACbAAAAAAAAAABgEDAAMA&#10;AAABAAYAAAEaAAUAAAABAAABogEbAAUAAAABAAABqgEoAAMAAAABAAIAAAIBAAQAAAABAAABsgIC&#10;AAQAAAABAAAMNwAAAAAAAABIAAAAAQAAAEgAAAAB/9j/7QAMQWRvYmVfQ00AAf/uAA5BZG9iZQBk&#10;gAAAAAH/2wCEAAwICAgJCAwJCQwRCwoLERUPDAwPFRgTExUTExgRDAwMDAwMEQwMDAwMDAwMDAwM&#10;DAwMDAwMDAwMDAwMDAwMDAwBDQsLDQ4NEA4OEBQODg4UFA4ODg4UEQwMDAwMEREMDAwMDAwRDAwM&#10;DAwMDAwMDAwMDAwMDAwMDAwMDAwMDAwMDP/AABEIAHE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kkklKSSSSUseUychKElLJSU8QmSUqSkmSSTSkxWN9ZndaZRiv6PaK7XXejdu2bG13Msq+1WeqPd&#10;9hu9LJ9Nn85s9NYOS7617b3Y/UMhztuV9mracXll1FHSd7n17v1ij7RnZX/Bfo/0SdHHYB4gL7rT&#10;KjsS9nk5OPiUuyMq1mPQyC+21wYxsnaNz3w1vucmOVQHvr3g2VR6jAQXN3as3t/N3wuIvH1l9a2n&#10;ELqa8zKsumkYxBNmV6DndR9Yud6LOkV1W47KqrPtHq/p/wCaXWkNpY6tu0N3EtDWhoDZ9jdo/cZ+&#10;jTcgEBvxXe3T+8mHFKVVQ6v/0PVAnSSSUpJJJJSkkkklLSmlOQmSUvKUqKUpJXSlNKUoWpRKSiXB&#10;M5xhK1MiUN74UXWITn6cphkuEWRtIPKg60+OqC+xBsthpPZRmbKIJn2mNSqWTlljdDKFdmEac/BZ&#10;XUM1ranO3agwR3CgyZdNGfHi7v8A/9H1VJJNISUukokpklM0lCU0lC00zTqElLcfilaqZQCouBCW&#10;8+CZ1mmoSsK1UB4p0P12TEH7kn31NGrolCx3TR7MoCg9ro01SbdU7h4PzTudLTBQ0KtQh2j87XyQ&#10;7XBrCeIRXFVcogs2gxJEnyCjkaBZIiyGuSHd48SEHIZYa/YJEjyRw+lghpkhAyMj28gKGVVqWcXe&#10;gc672zuPxnRc917LayqGDXcPIcHsFv5FjHTugjzK5brbKoGpazcNSQT34naqxriAbGvAX//S9SSS&#10;lKUEqlMSkUMuEoEppkXJi9Cc+OSo+pPEJvEnhTh8qarCwKXq6GCjxBXCnUXOMFBGQRzqk65haTuA&#10;HnolxBXCWW9vHCo5Noda4DhkN+f5ybI6jTQx9gmz0wXeA0/lLmcvLzxh23Cz07NHSzTUubu1VfLm&#10;Aob+TYxYSbO3m9IH1j6R+Q5UbsjZUXMZMEfSJ8f5KxOn9SyjWw5dYdI3FzPa4Tr7mfQ+j/UV23qu&#10;G+h4x7Gktguc7SNf3XfS/rqMZQQda/NkOIgjS/ybrc6kAeqPSceGyT+P5v8AaStstfWbayDtOggP&#10;aR+do4OXPu6jSSdhNjjy7gf5x9ydmTkGqQ8sDtS1ug5/O/eTPf6fku9jr+bsnq2LW2Miuvd4VMa4&#10;/wCZ+b/nqrmdbu9Hf0/HovcHD9FYIcR+dxtc13+esqy9mNFbm7mxLdngf+iqPV8e7O6a5+Kz1Nlj&#10;HEN+kIJ938lN96Z0ul3swAJq3UZ9asG0+nlVu6fcNCLACyf+Oaz2/wDXWVps+7IOOH44dZuI2OqD&#10;HgjX6P5rlyPq5+3bkvFrRoG2+948hb/ON/7cejY7+nFj8dwsxm3CHje5zHHtu9LZ/wCekpEnc/4q&#10;ogDp/jP/0/UVEuTOchucmErgGXqRzwhWOET2UHWKvfca2OcDrHyTJTZIwVkZBDA9hBE7XEdv3VQu&#10;yTtc4ngKHqtsLmNdsfYI2+fLXN/e9yxhbm5t5w6RBIIttOgrH0XPdH0v6v8AhHqpkyEkVrbahjAG&#10;ulOrj9Wyd5h2+mv+c3CfhXWfpeo7/oKwPrFikFt9TqXRoY3NP9pnvb/aYqow3U1trY3ZUwQCdZ/e&#10;e93+kf8AnqJZS3l4J8GifyICeSPX/GXGGOXT/FbburB4/QtgH8/cHf8ARQbLja073ud/WH9yrh1Y&#10;OjSfjA/JKIBc/wBrQ1m7QSJQM5Hc2rgiNhTC51xqFbXBzXESHTwNUvsb8ql1ccwSJGoBDio212Ms&#10;m0EhojdMt/D2q9iFlbRu5eNR5R9FCIs0UyNDRzn0Ekts47sGn+ckGsYIaAB5K7btJLCN3h8EF+KT&#10;ru2eR1KBh2SJ99GjdRS4Egem795v/kfoqJxcxzWsqHqgbQXfR4+kYP8A3xW3Mrr5EniTrypMvmyZ&#10;8U3hF6ruI1o17MWuxu26XOaZDRLfl+8i4z/R9lXsZBG1vCtGxtmjwH+HigPxdjw9ri1ruAdSncNa&#10;hHFehc/L6Pg5EuDTRYfz69AT/KqPs/6hZL/q51AWRWWW1n/CTsj+ux3u/wC2/UXTgMbwJPidUnOP&#10;fRIINHo//9T0txlCcVMpBrToTr4qI6sg0azxpKzstzgdhOnJC2X488fl0VW3DAO4gOd48gfAKLJA&#10;kMsJhwbaZc15gNmY/OP9Vqu25VdrYxx9nscQbDABe4abnWAfSRLMF5cXQSSnbiAFrS2R5qEQkLrq&#10;zmcTV9HPdXaXRZuJ/la/ii14rXOAcYnwWiMR8Qz6P7jtQmZhu9Rh2lhnvq3/ADvzURiN7Wg5R3pq&#10;HCcz+b948tD+KVTItaHCCNSDp2WuzEf+cNoU7cVhr27Q95MNJ7fvf9FP9g77MfvDY6uVjsc53qRI&#10;mfIlEfh1WEvPtf8AyNB/aVlzXREQwaBMw7foVutP9Ux/0UuAbFXEdw1/seQKS5jNGGJb3B/6Xtcq&#10;VzLhP6N3zaR+VbZbnPExs+JAj+y1Bfg5t+ltks8xLo/kF3u/zmpSxWNBJUclHUxeasOQb62NZDd0&#10;vcSAAAJ8UKuWuJeWtPgCf4BdZV0Dp7H+pYx9rv8AhHaa/wAivYxXa8TDoG6qmuqPzg0A/wCcmDlJ&#10;nUkD8WQ83AaAE/g8zi4WZcAa6Xlp4dt2t/zrNi0mdCsfUfUs2WabdQQD/VH/AJJaVuXXUAXOEEwH&#10;OIa2edu9+1Qry6rXhpvp92gY2xskniNrlPDlojvP/osE+ZkT0h/0mh+waWfzl5ef3QNv/k0J+IaS&#10;TViCB+eT6pPy+i3/ADVufZWTJJjwU21Vt1DRPjyj7Eeg4fx/NHvy6ni/D8n/1fSHEIZfCZ7ggWP+&#10;9QSkzxjaV2UGmH6sOjhzoq1za3PLQQ1w7H6J/quUXVXv+ix0eJ0H/STjDtdWA9zWvbx+d7f3dP3V&#10;GTI9LZAIx601fSd6wa9pb3+MeB+ijNY8OBBJAOusK1VUxjS0uNgPIIgfciNZUPotHz1/KgMaTNbH&#10;LyY3E+UlXWtOkEtPj/egMtgx28EZjgTKnhQ6sE7PRKAe5S2idU0nhSDT3UjGsWsmdo+MJyCfgpAB&#10;OlSrYBqeFJJFC21NsbMxJ81JJJTn9e6Lidb6Zb0/KB2vhzHtALmPad1dle/27v8A0X+jXBfVXpOA&#10;bh1jptbqL8F5pc3PYXNF72ODq2fZmsdux/Y19n/DW/o/5pemqvX0/BrY+tlFeyyx172loINjzvst&#10;O789znKbHmMIShrUv5SY54hKQl1H8g5mNf8AWl7fULcK2tzm7YNjHbA5nr7va5vq7G3tr/M9b0/f&#10;6S21X/Z3T9wf9mp3NILXem2QRqCDtVhRykDsAPouiCNzb//W796LRwvmZJVxu2Ds/S93JQu4+H8F&#10;82pIS3THZ+kxx81M8L5pSSUX6VHARqfpBfMiSMd1stn6nYpL5WSU4YC/VKdfKqSKn6pSXyskkp+q&#10;U6+VUklP1UkvlVJJT9VJL5VSSU//2f/tFzpQaG90b3Nob3AgMy4wADhCSU0EBAAAAAABkxwBWgAD&#10;GyVHHAIAAAIAABwCeABdQSBndWlkZSB0byBrZXkgcmlzayBtYW5hZ2VtZW50IGNvbmNlcHRzIGFu&#10;ZCBwcmFjdGljYWwgdGlwcyB0byBpbXByb3ZlIGFuIEFnZW5jeSdzIGNhcGFiaWxpdHkuHAJQAARW&#10;TUlBHAIFACBWTUlBX0JhY2tncm91bmRfTGFuZHNjYXBlX09yYW5nZRwCGQAWTWFuZGF0b3J5IHJl&#10;cXVpcmVtZW50cxwCGQAKcHJpbmNpcGxlcxwCGQAPcmlzayBtYW5hZ2VtZW50HAIZAA9yaXNrIGdv&#10;dmVybmFuY2UcAhkADHJpc2sgcHJvY2VzcxwCGQAJcmVzb3VyY2VzHAIZAAlpbnN1cmFuY2UcAhkA&#10;BFZNSUEcAhkABVZHUk1GHAIZABVBUy9OWlMgSVNPIDMxMDAwOjIwMDkcAhkAEmludGVyLWFnZW5j&#10;eSByaXNrcxwCGQAQUmVzcG9uc2libGUgQm9keRwCGQAXU3RhdGUgc2lnbmlmaWNhbnQgcmlza3MA&#10;OEJJTQQlAAAAAAAQLdzqZKpdfvVrrMpFVX5s5jhCSU0EOgAAAAAA5QAAABAAAAABAAAAAAALcHJp&#10;bnRPdXRwdXQAAAAFAAAAAFBzdFNib29sAQAAAABJbnRlZW51bQAAAABJbnRlAAAAAENscm0AAAAP&#10;cHJpbnRTaXh0ZWVuQml0Ym9vbAAAAAALcHJpbnRlck5hbWVURVhUAAAAA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AgAAOEJJTQQwAAAAAAABAQA4QklNBC0AAAAAAAYAAQAAAAI4QklNBAgAAAAAABAAAAAB&#10;AAACQAAAAkAAAAAAOEJJTQQeAAAAAAAEAAAAADhCSU0EGgAAAAADdQAAAAYAAAAAAAAAAAAACbAA&#10;AA2zAAAAIABWAE0ASQBBAF8AQgBhAGMAawBnAHIAbwB1AG4AZABfAEwAYQBuAGQAcwBjAGEAcABl&#10;AF8ATwByAGEAbgBnAGUAAAABAAAAAAAAAAAAAAAAAAAAAAAAAAEAAAAAAAAAAAAADbMAAAmwAAAA&#10;AAAAAAAAAAAAAAAAAAEAAAAAAAAAAAAAAAAAAAAAAAAAEAAAAAEAAAAAAABudWxsAAAAAgAAAAZi&#10;b3VuZHNPYmpjAAAAAQAAAAAAAFJjdDEAAAAEAAAAAFRvcCBsb25nAAAAAAAAAABMZWZ0bG9uZwAA&#10;AAAAAAAAQnRvbWxvbmcAAAmwAAAAAFJnaHRsb25nAAANs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JsAAAAABSZ2h0bG9u&#10;ZwAADbM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AxTAAAAAQAAAKAAAABxAAAB4AAA0+AAAAw3ABgAAf/Y/+0ADEFkb2JlX0NNAAH/7gAO&#10;QWRvYmUAZIAAAAAB/9sAhAAMCAgICQgMCQkMEQsKCxEVDwwMDxUYExMVExMYEQwMDAwMDBEMDAwM&#10;DAwMDAwMDAwMDAwMDAwMDAwMDAwMDAwMAQ0LCw0ODRAODhAUDg4OFBQODg4OFBEMDAwMDBERDAwM&#10;DAwMEQwMDAwMDAwMDAwMDAwMDAwMDAwMDAwMDAwMDAz/wAARCABx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LHlMnIShJSyUlPEJklKkpJkkk0pMVjfWZ3WmUYr+j2iu113o3btmxtdz&#10;LKvtVnqj3fYbvSyfTZ/ObPTWDku+te292P1DIc7blfZq2nF5ZdRR0ne59e79Yo+0Z2V/wX6P9EnR&#10;x2AeIC+60yo7EvZ5OTj4lLsjKtZj0MgvttcGMbJ2jc98Nb7nJjlUB7694NlUeowEFzd2rN7fzd8L&#10;iLx9ZfWtpxC6mvMyrLppGMQTZleg53UfWLneizpFdVuOyqqz7R6v6f8Aml1pDaWOrbtDdxLQ1oaA&#10;2fY3aP3Gfo03IBAb8V3t0/vJhxSlVUOr/9D1QJ0kklKSSSSUpJJJJS0ppTkJklLylKilKSV0pTSl&#10;KFqUSkolwTOcYStTIlDe+FF1iE5+nKYZLhFkbSDyoOtPjqgvsQbLYaT2UZmyiCZ9pjUqlk5ZY3Qy&#10;hXZhGnPwWV1DNa2pzt2oMEdwoMmXTRnx4u7/AP/R9VSSTSElLpKJKZJTNJQlNJQtNM06hJS3H4pW&#10;qmUAqLgQlvPgmdZpqErCtVAeKdD9dkxB+5J99TRq6JQsd00ezKAoPa6NNUm3VO4eD807nS0wUNCr&#10;UIdo/O18kO1wawniEVxVXKILNoMSRJ8go5GgWSIshrkh3ePEhByGWGv2CRI8kcPpYIaZIQMjI9vI&#10;ChlValnF3oHOu9s7j8Z0XPdey2sqhg13DyHB7Bb+RYx07oI8yuW62yqBqWs3DUkE9+J2qsa4gGxr&#10;wF//0vUkkpSlBKpTEpFDLhKBKaZFyYvQnPjkqPqTxCbxJ4U4fKmqwsCl6uhgo8QVwp1FzjBQRkEc&#10;6pOuYWk7gB56JcQVwllvbxwqOTaHWuA4ZDfn+cmyOo00MfYJs9MF3gNP5S5nLy88Ydtws9OzR0s0&#10;1Lm7tVXy5gKG/k2MWEmzt5vSB9Y+kfkOVG7I2VFzGTBH0ifH+SsTp/Uso1sOXWHSNxcz2uE6+5n0&#10;Po/1Fdt6rhvoeMexpLYLnO0jX9130v66jGUEHWvzZDiII0v8m63OpAHqj0nHhsk/j+b/AGkrbLX1&#10;m2sg7ToID2kfnaODlz7uo0knYTY48u4H+cfcnZk5BqkPLA7UtboOfzv3kz3+n5LvY6/m7J6ti1tj&#10;Irr3eFTGuP8Amfm/56q5nW7vR39Px6L3Bw/RWCHEfncbXNd/nrKsvZjRW5u5sS3Z4H/oqj1fHuzu&#10;mufis9TZYxxDfpCCfd/JTfemdLpd7MACat1GfWrBtPp5Vbun3DQiwAsn/jms9v8A11labPuyDjh+&#10;OHWbiNjqgx4I1+j+a5cj6uft25Lxa0aBtvvePIW/zjf+3Ho2O/pxY/HcLMZtwh43ucxx7bvS2f8A&#10;npKRJ3P+KqIA6f4z/9P1FRLkznIbnJhK4Bl6kc8IVjhE9lB1ir33GtjnA6x8kyU2SMFZGQQwPYQR&#10;O1xHb91ULsk7XOJ4Ch6rbC5jXbH2CNvny1zf3vcsYW5ubecOkQSCLbToKx9Fz3R9L+r/AIR6qZMh&#10;JFa22oYwBrpTq4/VsneYdvpr/nNwn4V1n6XqO/6CsD6xYpBbfU6l0aGNzT/aZ72/2mKqMN1Nba2N&#10;2VMEAnWf3nvd/pH/AJ6iWUt5eCfBon8iAnkj1/xlxhjl0/xW27qweP0LYB/P3B3/AEUGy42tO97n&#10;f1h/cq4dWDo0n4wPySiAXP8Aa0NZu0EiUDOR3Nq4IjYUwudcahW1wc1xEh08DVL7G/KpdXHMEiRq&#10;AQ4qNtdjLJtBIaI3TLfw9qvYhZW0buXjUeUfRQiLNFMjQ0c59BJLbOO7Bp/nJBrGCGgAeSu27SSw&#10;jd4fBBfik67tnkdSgYdkiffRo3UUuBIHpu/eb/5H6KicXMc1rKh6oG0F30ePpGD/AN8VtzK6+RJ4&#10;k68qTL5smfFN4Req7iNaNezFrsbtulzmmQ0S35fvIuM/0fZV7GQRtbwrRsbZo8B/h4oD8XY8Pa4t&#10;a7gHUp3DWoRxXoXPy+j4ORLg00WH8+vQE/yqj7P+oWS/6udQFkVlltZ/wk7I/rsd7v8Atv1F04DG&#10;8CT4nVJzj30SCDR6P//U9LcZQnFTKQa06E6+KiOrINGs8aSs7Lc4HYTpyQtl+PPH5dFVtwwDuIDn&#10;ePIHwCiyQJDLCYcG2mXNeYDZmPzj/VartuVXa2McfZ7HEGwwAXuGm51gH0kSzBeXF0Ekp24gBa0t&#10;keahEJC66s5nE1fRz3V2l0Wbif5Wv4oteK1zgHGJ8FojEfEM+j+47UJmYbvUYdpYZ76t/wA781EY&#10;je1oOUd6ahwnM/m/ePLQ/ilUyLWhwgjUg6dlrsxH/nDaFO3FYa9u0PeTDSe373/RT/YO+zH7w2Or&#10;lY7HOd6kSJnyJRH4dVhLz7X/AMjQf2lZc10REMGgTMO36FbrT/VMf9FLgGxVxHcNf7HkCkuYzRhi&#10;W9wf+l7XKlcy4T+jd82kflW2W5zxMbPiQI/stQX4ObfpbZLPMS6P5Bd7v85qUsVjQSVHJR1MXmrD&#10;kG+tjWQ3dL3EgAACfFCrlriXlrT4An+AXWVdA6ex/qWMfa7/AIR2mv8AIr2MV2vEw6Buqprqj84N&#10;AP8AnJg5SZ1JA/FkPNwGgBP4PM4uFmXAGul5aeHbdrf86zYtJnQrH1H1LNlmm3UEA/1R/wCSWlbl&#10;11AFzhBMBziGtnnbvftUK8uq14ab6fdoGNsbJJ4ja5Tw5aI7z/6LBPmZE9If9JofsGln85eXn90D&#10;b/5NCfiGkk1Yggfnk+qT8vot/wA1bn2VkySY8FNtVbdQ0T48o+xHoOH8fzR78up4vw/J/9X0hxCG&#10;Xwme4IFj/vUEpM8Y2ldlBph+rDo4c6Ktc2tzy0ENcOx+if6rlF1V7/osdHidB/0k4w7XVgPc1r28&#10;fne393T91RkyPS2QCMetNX0nesGvaW9/jHgfoozWPDgQSQDrrCtVVMY0tLjYDyCIH3IjWVD6LR89&#10;fyoDGkzWxy8mNxPlJV1rTpBLT4/3oDLYMdvBGY4Eyp4UOrBOz0SgHuUtonVNJ4Ug091IxrFrJnaP&#10;jCcgn4KQATpUq2AanhSSRQttTbGzMSfNSSSU5/Xui4nW+mW9Pygdr4cx7QC5j2ndXZXv9u7/ANF/&#10;o1wX1V6TgG4dY6bW6i/BeaXNz2FzRe9jg6tn2ZrHbsf2NfZ/w1v6P+aXpqr19Pwa2PrZRXsssde9&#10;paCDY877LTu/Pc5ymx5jCEoa1L+UmOeISkJdR/IOZjX/AFpe31C3Ctrc5u2DYx2wOZ6+72ub6uxt&#10;7a/zPW9P3+kttV/2d0/cH/ZqdzSC13ptkEagg7VYUcpA7AD6Logjc2//1u/ei0cL5mSVcbtg7P0v&#10;dyULuPh/BfNqSEt0x2fpMcfNTPC+aUklF+lRwEan6QXzIkjHdbLZ+p2KS+VklOGAv1SnXyqkip+q&#10;Ul8rJJKfqlOvlVJJT9VJL5VSSU/VSS+VUklP/9kAOEJJTQQhAAAAAABdAAAAAQEAAAAPAEEAZABv&#10;AGIAZQAgAFAAaABvAHQAbwBzAGgAbwBwAAAAFwBBAGQAbwBiAGUAIABQAGgAbwB0AG8AcwBoAG8A&#10;cAAgAEMAQwAgADIAMAAxADcAAAABADhCSU0EBgAAAAAABwAEAAEAAQEA/+Eby2h0dHA6Ly9ucy5h&#10;ZG9iZS5jb20veGFwLzEuMC8APD94cGFja2V0IGJlZ2luPSLvu78iIGlkPSJXNU0wTXBDZWhpSHpy&#10;ZVN6TlRjemtjOWQiPz4gPHg6eG1wbWV0YSB4bWxuczp4PSJhZG9iZTpuczptZXRhLyIgeDp4bXB0&#10;az0iQWRvYmUgWE1QIENvcmUgNS42LWMxMzggNzkuMTU5ODI0LCAyMDE2LzA5LzE0LTAxOjA5OjAx&#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c3RNZnM9Imh0dHA6Ly9ucy5h&#10;ZG9iZS5jb20veGFwLzEuMC9zVHlwZS9NYW5pZmVzdEl0ZW0jIiB4bWxuczpkYz0iaHR0cDovL3B1&#10;cmwub3JnL2RjL2VsZW1lbnRzLzEuMS8iIHhtbG5zOnBkZj0iaHR0cDovL25zLmFkb2JlLmNvbS9w&#10;ZGYvMS4zLyIgeG1sbnM6eG1wVFBnPSJodHRwOi8vbnMuYWRvYmUuY29tL3hhcC8xLjAvdC9wZy8i&#10;IHhtbG5zOnN0RGltPSJodHRwOi8vbnMuYWRvYmUuY29tL3hhcC8xLjAvc1R5cGUvRGltZW5zaW9u&#10;cyMiIHhtbG5zOnhtcEc9Imh0dHA6Ly9ucy5hZG9iZS5jb20veGFwLzEuMC9nLyIgeG1sbnM6cGRm&#10;eD0iaHR0cDovL25zLmFkb2JlLmNvbS9wZGZ4LzEuMy8iIHhtbG5zOnBob3Rvc2hvcD0iaHR0cDov&#10;L25zLmFkb2JlLmNvbS9waG90b3Nob3AvMS4wLyIgeG1wOkNyZWF0ZURhdGU9IjIwMTctMDUtMjVU&#10;MTc6MTM6MzkrMTA6MDAiIHhtcDpNZXRhZGF0YURhdGU9IjIwMTctMDUtMjVUMTc6MTQ6MzQrMTA6&#10;MDAiIHhtcDpNb2RpZnlEYXRlPSIyMDE3LTA1LTI1VDE3OjE0OjM0KzEwOjAwIiB4bXA6Q3JlYXRv&#10;clRvb2w9IkFkb2JlIElsbHVzdHJhdG9yIENDIDIwMTcgKE1hY2ludG9zaCkiIHhtcE1NOkluc3Rh&#10;bmNlSUQ9InhtcC5paWQ6ZWU0ZjJiODEtYTllYy00NThkLWJmMzQtZmIxYTY5Yzg2MDA4IiB4bXBN&#10;TTpPcmlnaW5hbERvY3VtZW50SUQ9InhtcC5kaWQ6Y2E0NmE3ZWUtMjAxMy0zYjQ1LWJhZWQtZWRj&#10;NmIyNDU0OGE2IiB4bXBNTTpEb2N1bWVudElEPSJhZG9iZTpkb2NpZDpwaG90b3Nob3A6M2IxZGY5&#10;ZWUtODFhOC0xMTdhLTlkNTMtZGY2ZTE3YjU1OGExIiB4bXBNTTpSZW5kaXRpb25DbGFzcz0icHJv&#10;b2Y6cGRmIiBkYzpmb3JtYXQ9ImltYWdlL2pwZWciIHBkZjpQcm9kdWNlcj0iQWRvYmUgUERGIGxp&#10;YnJhcnkgMTUuMDAiIHBkZjpLZXl3b3Jkcz0iTWFuZGF0b3J5IHJlcXVpcmVtZW50cywgcHJpbmNp&#10;cGxlcywgcmlzayBtYW5hZ2VtZW50LCByaXNrIGdvdmVybmFuY2UsIHJpc2sgcHJvY2VzcywgcmVz&#10;b3VyY2VzLCBpbnN1cmFuY2UsIFZNSUEsIFZHUk1GLCBBUy9OWlMgSVNPIDMxMDAwOjIwMDksIGlu&#10;dGVyLWFnZW5jeSByaXNrcywgUmVzcG9uc2libGUgQm9keSwgU3RhdGUgc2lnbmlmaWNhbnQgcmlz&#10;a3MiIHBkZjpUcmFwcGVkPSJGYWxzZSIgeG1wVFBnOk5QYWdlcz0iMSIgeG1wVFBnOkhhc1Zpc2li&#10;bGVUcmFuc3BhcmVuY3k9IkZhbHNlIiB4bXBUUGc6SGFzVmlzaWJsZU92ZXJwcmludD0iVHJ1ZSIg&#10;cGRmeDpDcmVhdG9yVmVyc2lvbj0iMjEuMC4yIiBwaG90b3Nob3A6Q29sb3JNb2RlPSIzIiBwaG90&#10;b3Nob3A6SUNDUHJvZmlsZT0ic1JHQiBJRUM2MTk2Ni0yLjEiPiA8eG1wTU06RGVyaXZlZEZyb20g&#10;c3RSZWY6aW5zdGFuY2VJRD0ieG1wLmlpZDo5ZjQ5ZDNjMC03N2UzLTQwYzItYTQyYi03OTQ2MjRi&#10;M2NlYjciIHN0UmVmOmRvY3VtZW50SUQ9InhtcC5kaWQ6OWY0OWQzYzAtNzdlMy00MGMyLWE0MmIt&#10;Nzk0NjI0YjNjZWI3IiBzdFJlZjpvcmlnaW5hbERvY3VtZW50SUQ9InhtcC5kaWQ6Y2E0NmE3ZWUt&#10;MjAxMy0zYjQ1LWJhZWQtZWRjNmIyNDU0OGE2IiBzdFJlZjpyZW5kaXRpb25DbGFzcz0icHJvb2Y6&#10;cGRmIi8+IDx4bXBNTTpIaXN0b3J5PiA8cmRmOlNlcT4gPHJkZjpsaSBzdEV2dDphY3Rpb249ImNv&#10;bnZlcnRlZCIgc3RFdnQ6cGFyYW1ldGVycz0iZnJvbSBhcHBsaWNhdGlvbi94LWluZGVzaWduIHRv&#10;IGFwcGxpY2F0aW9uL3BkZiIgc3RFdnQ6c29mdHdhcmVBZ2VudD0iQWRvYmUgSW5EZXNpZ24gQ0Mg&#10;KFdpbmRvd3MpIiBzdEV2dDpjaGFuZ2VkPSIvIiBzdEV2dDp3aGVuPSIyMDE1LTA1LTE1VDEwOjUy&#10;OjQ4KzEwOjAwIi8+IDxyZGY6bGkgc3RFdnQ6YWN0aW9uPSJzYXZlZCIgc3RFdnQ6aW5zdGFuY2VJ&#10;RD0ieG1wLmlpZDo2YTM0YWJiZS05NzdhLTRiMWYtODg1Yy0wMGQ1ZDhjZTUxMzAiIHN0RXZ0Ondo&#10;ZW49IjIwMTctMDUtMTJUMTA6NDA6NTgrMTA6MDAiIHN0RXZ0OnNvZnR3YXJlQWdlbnQ9IkFkb2Jl&#10;IElsbHVzdHJhdG9yIENDIDIwMTcgKE1hY2ludG9zaCkiIHN0RXZ0OmNoYW5nZWQ9Ii8iLz4gPHJk&#10;ZjpsaSBzdEV2dDphY3Rpb249InNhdmVkIiBzdEV2dDppbnN0YW5jZUlEPSJ4bXAuaWlkOjE3Zjdh&#10;NzE3LWE1ODEtNDZlNy04Mzk3LWI5ZmQ4MDg2MjgwYSIgc3RFdnQ6d2hlbj0iMjAxNy0wNS0yNVQx&#10;NzoxMzozNSsxMDowMCIgc3RFdnQ6c29mdHdhcmVBZ2VudD0iQWRvYmUgSWxsdXN0cmF0b3IgQ0Mg&#10;MjAxNyAoTWFjaW50b3NoKSIgc3RFdnQ6Y2hhbmdlZD0iLyIvPiA8cmRmOmxpIHN0RXZ0OmFjdGlv&#10;bj0iY29udmVydGVkIiBzdEV2dDpwYXJhbWV0ZXJzPSJmcm9tIGFwcGxpY2F0aW9uL3BkZiB0byBh&#10;cHBsaWNhdGlvbi92bmQuYWRvYmUucGhvdG9zaG9wIi8+IDxyZGY6bGkgc3RFdnQ6YWN0aW9uPSJz&#10;YXZlZCIgc3RFdnQ6aW5zdGFuY2VJRD0ieG1wLmlpZDo5ZjQ5ZDNjMC03N2UzLTQwYzItYTQyYi03&#10;OTQ2MjRiM2NlYjciIHN0RXZ0OndoZW49IjIwMTctMDUtMjVUMTc6MTQ6MzQrMTA6MDAiIHN0RXZ0&#10;OnNvZnR3YXJlQWdlbnQ9IkFkb2JlIFBob3Rvc2hvcCBDQyAyMDE3IChNYWNpbnRvc2gpIiBzdEV2&#10;dDpjaGFuZ2VkPSIvIi8+IDxyZGY6bGkgc3RFdnQ6YWN0aW9uPSJjb252ZXJ0ZWQiIHN0RXZ0OnBh&#10;cmFtZXRlcnM9ImZyb20gYXBwbGljYXRpb24vcGRmIHRvIGltYWdlL2pwZWciLz4gPHJkZjpsaSBz&#10;dEV2dDphY3Rpb249ImRlcml2ZWQiIHN0RXZ0OnBhcmFtZXRlcnM9ImNvbnZlcnRlZCBmcm9tIGFw&#10;cGxpY2F0aW9uL3ZuZC5hZG9iZS5waG90b3Nob3AgdG8gaW1hZ2UvanBlZyIvPiA8cmRmOmxpIHN0&#10;RXZ0OmFjdGlvbj0ic2F2ZWQiIHN0RXZ0Omluc3RhbmNlSUQ9InhtcC5paWQ6ZWU0ZjJiODEtYTll&#10;Yy00NThkLWJmMzQtZmIxYTY5Yzg2MDA4IiBzdEV2dDp3aGVuPSIyMDE3LTA1LTI1VDE3OjE0OjM0&#10;KzEwOjAwIiBzdEV2dDpzb2Z0d2FyZUFnZW50PSJBZG9iZSBQaG90b3Nob3AgQ0MgMjAxNyAoTWFj&#10;aW50b3NoKSIgc3RFdnQ6Y2hhbmdlZD0iLyIvPiA8L3JkZjpTZXE+IDwveG1wTU06SGlzdG9yeT4g&#10;PHhtcE1NOk1hbmlmZXN0PiA8cmRmOlNlcT4gPHJkZjpsaT4gPHJkZjpEZXNjcmlwdGlvbiBzdE1m&#10;czpsaW5rRm9ybT0iRW1iZWRCeVJlZmVyZW5jZSI+IDxzdE1mczpyZWZlcmVuY2Ugc3RSZWY6Zmls&#10;ZVBhdGg9Ii9wcml2YXRlL3Zhci9mb2xkZXJzL18zL3FkZnp0cGRqNnNqMGtmeXNiNnJ4XzNjNDAw&#10;MDBnbi9UL1RlbXBvcmFyeUl0ZW1zLyhBIERvY3VtZW50IEJlaW5nIFNhdmVkIEJ5IElsbHVzdHJh&#10;dG9yIENDKS9ib0dIaDEudGlmIi8+IDwvcmRmOkRlc2NyaXB0aW9uPiA8L3JkZjpsaT4gPC9yZGY6&#10;U2VxPiA8L3htcE1NOk1hbmlmZXN0PiA8ZGM6dGl0bGU+IDxyZGY6QWx0PiA8cmRmOmxpIHhtbDps&#10;YW5nPSJ4LWRlZmF1bHQiPlZNSUFfQmFja2dyb3VuZF9MYW5kc2NhcGVfT3JhbmdlPC9yZGY6bGk+&#10;IDwvcmRmOkFsdD4gPC9kYzp0aXRsZT4gPGRjOmNyZWF0b3I+IDxyZGY6QmFnPiA8cmRmOmxpPlZN&#10;SUE8L3JkZjpsaT4gPC9yZGY6QmFnPiA8L2RjOmNyZWF0b3I+IDxkYzpkZXNjcmlwdGlvbj4gPHJk&#10;ZjpBbHQ+IDxyZGY6bGkgeG1sOmxhbmc9IngtZGVmYXVsdCI+QSBndWlkZSB0byBrZXkgcmlzayBt&#10;YW5hZ2VtZW50IGNvbmNlcHRzIGFuZCBwcmFjdGljYWwgdGlwcyB0byBpbXByb3ZlIGFuIEFnZW5j&#10;eSdzIGNhcGFiaWxpdHkuPC9yZGY6bGk+IDwvcmRmOkFsdD4gPC9kYzpkZXNjcmlwdGlvbj4gPGRj&#10;OnN1YmplY3Q+IDxyZGY6QmFnPiA8cmRmOmxpPk1hbmRhdG9yeSByZXF1aXJlbWVudHM8L3JkZjps&#10;aT4gPHJkZjpsaT5wcmluY2lwbGVzPC9yZGY6bGk+IDxyZGY6bGk+cmlzayBtYW5hZ2VtZW50PC9y&#10;ZGY6bGk+IDxyZGY6bGk+cmlzayBnb3Zlcm5hbmNlPC9yZGY6bGk+IDxyZGY6bGk+cmlzayBwcm9j&#10;ZXNzPC9yZGY6bGk+IDxyZGY6bGk+cmVzb3VyY2VzPC9yZGY6bGk+IDxyZGY6bGk+aW5zdXJhbmNl&#10;PC9yZGY6bGk+IDxyZGY6bGk+Vk1JQTwvcmRmOmxpPiA8cmRmOmxpPlZHUk1GPC9yZGY6bGk+IDxy&#10;ZGY6bGk+QVMvTlpTIElTTyAzMTAwMDoyMDA5PC9yZGY6bGk+IDxyZGY6bGk+aW50ZXItYWdlbmN5&#10;IHJpc2tzPC9yZGY6bGk+IDxyZGY6bGk+UmVzcG9uc2libGUgQm9keTwvcmRmOmxpPiA8cmRmOmxp&#10;PlN0YXRlIHNpZ25pZmljYW50IHJpc2tzPC9yZGY6bGk+IDwvcmRmOkJhZz4gPC9kYzpzdWJqZWN0&#10;PiA8eG1wVFBnOk1heFBhZ2VTaXplIHN0RGltOnc9Ijg0MS44OTAwMTUiIHN0RGltOmg9IjU5NS4y&#10;NzYwMDEiIHN0RGltOnVuaXQ9IlBpeGVscyIvPiA8eG1wVFBnOlBsYXRlTmFtZXM+IDxyZGY6U2Vx&#10;PiA8cmRmOmxpPkN5YW48L3JkZjpsaT4gPHJkZjpsaT5NYWdlbnRhPC9yZGY6bGk+IDxyZGY6bGk+&#10;WWVsbG93PC9yZGY6bGk+IDxyZGY6bGk+QmxhY2s8L3JkZjpsaT4gPC9yZGY6U2VxPiA8L3htcFRQ&#10;ZzpQbGF0ZU5hbWVzPiA8eG1wVFBnOlN3YXRjaEdyb3Vwcz4gPHJkZjpTZXE+IDxyZGY6bGkgeG1w&#10;Rzpncm91cE5hbWU9IkRlZmF1bHQgU3dhdGNoIEdyb3VwIiB4bXBHOmdyb3VwVHlwZT0iMCIvPiA8&#10;L3JkZjpTZXE+IDwveG1wVFBnOlN3YXRjaEdyb3Vw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AAAAAAH/2wCEAAYEBAcFBwsGBgsOCggKDhEODg4OERYTExMTExYRDAwM&#10;DAwMEQwMDAwMDAwMDAwMDAwMDAwMDAwMDAwMDAwMDAwBBwkJEwwTIhMTIhQODg4UFA4ODg4UEQwM&#10;DAwMEREMDAwMDAwRDAwMDAwMDAwMDAwMDAwMDAwMDAwMDAwMDAwMDP/AABEICbANswMBEQACEQED&#10;EQH/3QAEAbf/xADOAAEBAQEBAQEBAQAAAAAAAAAAAQIDBAUIBgcBAQEBAQEBAQEAAAAAAAAAAAAB&#10;AgMEBQYHEAEBAAIBAgUBBQQECQYLABMAARECAyExQVESBAVhcSIyEwaBkUIHobFSFNFicoKSIzMV&#10;CMGi0lOTFvDhssJDc4Oz0yQYY6PDNHQ2F/FUNVXiN0Sk8mR1JhEBAQEBAAIABAIGCAUDAwALAAER&#10;AhIDITFRBEETYSIyQhQF8IFSYnKCsjNxkaGS0rGiFcLiI8HR4UPyNPFjc4Oj/9oADAMBAAIRAxEA&#10;PwD9UgAAAAAAAAAAAAAAAAAAAAAAAAAAAAAAAAAAAAAAAAAAAAAAAAAAAAAAAAAAAAAAAAAAAAAA&#10;AAAAAAAAAAAAAAAAAAAAAAAAAAAAAAAAAAAAAAAAAAAAAAAAAAAAAAAAAAAAAAAAAAAAAAAAAAAA&#10;AAAAAAAAAAAAAAAAAAAAAAAAAAAAAAAAAAAAAAAAAAAAAAAAAAAAAAAAAAAAAAAAAAAAAAAAAAAQ&#10;AAAAAAAAEz1BL3BKCAAAAAAAuAX0gYoJ1gNW9AZkBr6glFZEUFoqYEavYGcAgAAAAAALJkFkBMZA&#10;swCAAAAsoL3AFO1EX1QFyACAl8gTANSUFwAAAAAAAAAAAAAAAAAAAAAAAAAAAAAAAAAAAAAAAAAA&#10;AAAAAAAAAACbdgYBrwA8AZBq3MBkAFwCAAAAAAAAAAAAAAIp6sAXYDOQMURKKZARQBUAAAAEAVcC&#10;IAKqiZEMiiAAAAAAAACAoAJigYAwgWqGQUAAAAAAAEygqieoC7IJkD1AuQFDIHQDIKAAAAAABkCA&#10;gKBbgGcoIAAAAAAAAAAD/9D9UgAAAAAAAAAAAAAAAAAAAAAAAAAAAAAAAAAAAAAAAAAAAAAAAAAA&#10;AAAAAAAAAAAAAAAAAAAAAAAAAAAAAAAAAAAAAAAAAAAAAAAAAAAAAAAAAAAAAAAAAAAAAAAAAAAA&#10;AAAAAAAAAAAAAAAAAAAAAAAAAAAAAAAAAAAAAAAAAAAAAAAAAAAAAAAAAAAAAAAAAAAAAAAAAAAA&#10;AAAAAAAAAAAAAAAAAAYAAAAAAAABJsBZnqDNBcdAZAAAAAABqdL1BfUB6gKDMgNSYBYCUEzALsCZ&#10;8QXOQXApgEsEZAAAAABrXoC5Bm9LkC9eoIACygdwL9AQFyCAAsorXrELcgze4NagoAAAAAAAAAFo&#10;EoAAAAAAAEuQAAAAAAAAAAAAAAAAAAAAAAAAAAAAAAAAMwDIM29QZAAABcAgAL08gQAAAAAAAAAA&#10;AABAn1FLgC0ElA6gT6gAAAoIAigAACoIoABkAAAEBQAAAAAAAAAMglqCZABAWUDILlQtQQD1AZAy&#10;CAuRQQBAAUDIAGRTILkQyCXsCZoNQFUTKCZoGVVZUQyom3dBAAAAAAAAAAAAf//R/VIAAAAAAAAA&#10;AAAAAAAAAAAAAAAAAAAAAAAAAAAAAAAAAAAAAAAAAAAAAAAAAAAAAAAAAAAAAAAAAAAAAAAAAAAA&#10;AAAAAAAAAAAAAAAAAAAAAAAAAAAAAAAAAAAAAAAAAAAAAAAAAAAAAAAAAAAAAAAAAAAAAAAAAAAA&#10;AAAAAAAAAAAAAAAAAAAAAAAAAAAAAAAAAAAAAAAAAAAAAAAAAAAAAAAAAAAAAAFBm7YBZQXMAABm&#10;CnqEM5RTooY+oiAgAAAANSY7gl6dgWdxVvQRJQagAJQYAABq/QFyB6gLQZx0FMUQwACAsAoIAACy&#10;A1iQGb9AMAgAAAAAALIBQXXoDQAAAAAAAAAM29QWAoGQAAAAT1AZgGQM0UmRFAAAAAAAAAAAAAAA&#10;AAAAAAAAAAAyCeoC7AwDSKioYBAAAUEAAAAAAAAAAAAAAyAgUVMoYCgCoAAAAAAIoAAAAAAAAAAA&#10;AAAAAABkAGbUUyIZBAAAAAAUDAoCgzRFFQRQJAUAEAwKYEMAgAALYKYEOwE6gZAxaBAMggLkDIFA&#10;yqndEQAAAAAAAAFB/9L9UgAAAAAAAAAAAAAAAAAAAAAAAAAAAAAAAAAAAAAAAAAAAAAAAAAAAAAA&#10;AAAAAAAAAAAAAAAAAAAAAAAAAAAAAAAAAAAAAAAAAAAAAAAAAAAAAAAAAAAAAAAAAAAAAAAAAAAA&#10;AAAAAAAAAAAAAAAAAAAAAAAAAAAAAAAAAAAAAAAAAAAAAAAAAAAAAAAAAAAAAAAAAAAAAAAAAAAA&#10;AAAAAAAAAAAAAAAAAllBm9wW9gQG8gnqgJkEoIDWegMgAAssncFxAQEBr6CpgRc4BLRQRc4BM0F7&#10;inpEW9AZoAGQICirnAiy5Bm9b0BLKADU6QGaCAAAsBZmeINZBLQZoIACggAALMAX6As6AsoKAAAA&#10;AAABaDmC/sAyC9BUBeghLIBbkGQWA1IC4AAAAAAAAAAAAAAAAAAAAAAAAAyCeoDOegM0EAAABqeA&#10;GUVlUAAAAAAAAAAAAAAAEVAXCoWpWkQAAFQAAAAAyAigAAGQAAAAAAAMUAAAAAAADIAM7IIAACgg&#10;ALIKCIC5AyCAAA0odEDIGRSCJkFFTIhkVBACiraIgKCAAoIAAAAAAAAAAAAAAAACYoP/0/1SAAAA&#10;AAAAAAAAAAAAAAAAAAAAAAAAAAAAAAAAAAAAAAAAAAAAAAAAAAAAAAAAAAAAAAAAAAAAAAAAAAAA&#10;AAAAAAAAAAAAAAAAAAAAAAAAAAAAAAAAAAAAAAAAAAAAAAAAAAAAAAAAAAAAAAAAAAAAAAAAAAAA&#10;AAAAAAAAAAAAAAAAAAAAAAAAAAAAAAAAAAAAAAAAAAAAAAAAAAAAAAAAAAAAAAAAABkAAGNu4AFB&#10;AAAAAXoCAAAAv0Br09AS9AXPXPgBQYABYDVgMAuUVZVQtBkAAGpQSXAG2AJQJcAvqBMgWggAAAAL&#10;qDeAS4gM0EABZRV6AyIAAsBcgkoLkD1AvqA9UA9UBQMgAlBgFwACAAAAsloAEBqWAuQMgZAAAAAA&#10;AAAAAAAAAAAAAAAoMZA8QXIpkEEMAswCUDAIAAAAAAAAAAAAAAAAimVQARTIIigACoAAYAiC3qog&#10;GfBAgoAAAAAAAAAAABkDOVBAAyABkEyACVBb0BMggAAAKKggAAAAAAAACigiAAAAAAAAAAAoIAAA&#10;AAAAAAAAAAAAAAAD/9T9UgAAAAAAAAAAAAAAAAAAAAAAAAAAAAAAAAAAAAAAAAAAAAAAAAAAAAAA&#10;AAAAAAAAAAAAAAAAAAAAAAAAAAAAAAAAAAAAAAAAAAAAAAAAAAAAAAAAAAAAAAAAAAAAAAAAAAAA&#10;AAAAAAAAAAAAAAAAAAAAAAAAAAAAAAAAAAAAAAAAAAAAAAAAAAAAAAAAAAAAAAAAAAAAAAAAAAAA&#10;AAAAAAAAAAAAAAAzjrkFm2QUGL3RUVAAAFBAAAAAAAX+sFlwKeoQtzAOwJgEABQQAAAAAAAAAAAF&#10;gLtcgyAAAAACyguRT1CJbkEABQQAFwACAAAAAAAoLAJZAX1QEz1BkGqBYDIAAALLgC9wQFgLkUyB&#10;kD1CL6gXMAAAAAAAAyAABkDIGQAATIJtfAEyKYtEAQAAGsgyACyigiAAAAAAAAAAAAAAYFKgSAKh&#10;lFRFAFQAAAwAAgCgAAAAAAAAAAAAAAAJlABL5qLnIFoJUFAUSfUDKCAAAAAAAAAAAAAAAAAAAAAA&#10;AAAAAAoAqCAAAAAAAAAAAAAAAAAAP//V/VIAAAAAAAAAAAAAAAAAAAAAAAAAAAAAAAAAAAAAAAAA&#10;AAAAAAAAAAAAAAAAAAAAAAAAAAAAAAAAAAAAAAAAAAAAAAAAAAAAAAAAAAAAAAAAAAAAAAAAAAAA&#10;AAAAAAAAAAAAAAAAAAAAAAAAAAAAAAAAAAAAAAAAAAAAAAAAAAAAAAAAAAAAAAAAAAAAAAAAAAAA&#10;AAAAAAAAAAAAAAAAAAAAAAAAAAAAM7ZAlwB6wLtkVLciFBAXPgCAAAAAAAAA3IKwI1kUzL3EWTzB&#10;LfIVkQAAAAAAAAAAAAAAAAAAAAAAAAABcAs6dwSggLKKCIAAAAC4BAalFPUIyAAAC25BcwFxAYBZ&#10;MgAgAAAAAALAX00CSwFz0BM+YEuAX1AzkD1AvqBMgSgopkEyIZFMiGaADVmQSQFuAZs8gQAAAAAA&#10;AAAAAAAAAAAABFAAMgIGcKJkBFAAFQAAAoACKYyAAABAAAAAAAAAASgmEFAAoFAAyCZAoEoFBAAA&#10;AAAAAAAAAAAAAAAAAUAEAzBQQABaKggACiggCAAAAAAAAAAAAAAAgr//1v1SAAAAAAAAAAAAAAAA&#10;AAAAAAAAAAAAAAAAAAAAAAAAAAAAAAAAAAAAAAAAAAAAAAAAAAAAAAAAAAAAAAAAAAAAAAAAAAAA&#10;AAAAAAAAAAAAAAAAAAAAAAAAAAAAAAAAAAAAAAAAAAAAAAAAAAAAAAAAAAAAAAAAAAAAAAAAAAAA&#10;AAAAAAAAAAAAAAAAAAAAAAAAAAAAAAAAAAAAAAAAAAAAAAAAAAAAABQYsFMCIAAAAAAAACggAAAN&#10;gwAAC5BAAXAIAAAAAAAAAAAAAAAAAAAAAAAC4BZASgSZAkyCAAAAAAAoIAAAAAAAACywDxBc47AA&#10;yAAAAAACwDKKftVC48AQAAFwBgEAABYBQQAFkyBgCAufIExQAIACAAAAAAAAAAAAAAAAAIoBQQFk&#10;AoICggAAAKCAIoAAAAAAAAAAAAAAAACWoAAoBREBQAZBQMCoIAAAAAAAAAAoIAAAAAAAAAAC5AyK&#10;ZEQAAAFFQQBQAQAAAAAAAAAAAAAAEB//1/1SAAAAAAAAAAAAAAAAAAAAAAAAAAAAAAAAAAAAAAAA&#10;AAAAAAAAAAAAAAAAAAAAAAAAAAAAAAAAAAAAAAAAAAAAAAAAAAAAAAAAAAAAAAAAAAAAAAAAAAAA&#10;AAAAAAAAAAAAAAAAAAAAAAAAAAAAAAAAAAAAAAAAAAAAAAAAAAAAAAAAAAAAAAAAAAAAAAAAAAAA&#10;AAAAAAAAAAAAAAAAAAAAAAAAAAAAAACUEgJQQAAAAAAAFgpiiGKCAAsoqCAAAALAL9AQAAAAAAAA&#10;AAAAAAAAAAAAAAAFkBRUohLgUygKiAAAAA1MeIJjPYDFA6AgAAAAAAAAAAALgDAGAAMUDAAGAJAW&#10;9QTAIACwFyDIAKCAAAAufMCggLKBcAAgAAAAAAAAAAAAAAAAAAERQCggLkDAAIAAAAAgCgAAAAAA&#10;AAAAAAAAAJQEEoAFAgAKAACAYBaDIAAAAAAAKBgUwIorIgAAAAACgAgAAAAAAAAKCAAAAAAAAAAA&#10;AAAAAAAAgP/Q/VIAAAAAAAAAAAAAAAAAAAAAAAAAAAAAAAAAAAAAAAAAAAAAAAAAAAAAAAAAAAAA&#10;AAAAAAAAAAAAAAAAAAAAAAAAAAAAAAAAAAAAAAAAAAAAAAAAAAAAAAAAAAAAAAAAAAAAAAAAAAAA&#10;AAAAAAAAAAAAAAAAAAAAAAAAAAAAAAAAAAAAAAAAAAAAAAAAAAAAAAAAAAAAAAAAAAAAAAAAAAAA&#10;AAAAAAAAAF6gmBWaIgAAAAAALgFgL0BnKKioAAAAAAAAAAAAAAAAAAAAAAAAoFuQJMgusx3BKBIC&#10;wEvQC3IEBZaBc0EBAAUEAABZMzIICygZFQQBcAgAAALbkEBcAgAANYv7ALiAgAGUUyAqAGQWWUEu&#10;AQAAFlwAC6wDaAyACyZAswBLgC3IIAAAAAAAAAAAAAAAAAAAAAAggqiApkEBqAzRQQRQCKhfNFAA&#10;AAAAAAAAAAAAAAAAASoJAUEyKUQBcipKIoJjAKADM6gAAAooIgAKBkDGYCYkFBAAAAAAAAAAAAAA&#10;AAAAAAAAAAAAAAAAAAAAAAAEyK//0f1SAAAAAAAAAAAAAAAAAAAAAAAAAAAAAAAAAAAAAAAAAAAA&#10;AAAAAAAAAAAAAAAAAAAAAAAAAAAAAAAAAAAAAAAAAAAAAAAAAAAAAAAAAAAAAAAAAAAAAAAAAAAA&#10;AAAAAAAAAAAAAAAAAAAAAAAAAAAAAAAAAAAAAAAAAAAAAAAAAAAAAAAAAAAAAAAAAAAAAAAAAAAA&#10;AAAAAAAAAAAAAAAAAAAAAAAAABYBAAY27ggAAAAAALkAUlEAQAAAAAAAAAAAAAAAAAAAAAAAAAAA&#10;AAF1AoFuQQAFlwC+oEtyCAA1OwJQQAGpLgEsBAAXAIC58PAEAAAAABcggAANeoEyKuegjIAAAAAL&#10;AXaAyAAACygdwAQAFlAyCAAAAAAAAAAAAAAAAAAAAAZAAAQQVVQRUABQRFAAFRQRFAAAAAAAAAAA&#10;AAAAAAAAQDCBgDAGFDCBgDAGAWglAwBgEwCggoAIZAyKggCglAAAAAAAAAAAAAAAAAtwCeoUyCyg&#10;CAAAAAGQMighkC3AoIAAAAZAzATNFf/S/VIAAAAAAAAAAAAAAAAAAAAAAAAAAAAAAAAAAAAAAAAA&#10;AAAAAAAAAAAAAAAAAAAAAAAAAAAAAAAAAAAAAAAAAAAAAAAAAAAAAAAAAAAAAAAAAAAAAAAAAAAA&#10;AAAAAAAAAAAAAAAAAAAAAAAAAAAAAAAAAAAAAAAAAAAAAAAAAAAAAAAAAAAAAAAAAAAAAAAAAAAA&#10;AAAAAAAAAAAAAAAAAAAAAAAAAAAAAH1Bm7AgIC4AwACAAAoLcAyAAAAAAAC2YBAAAUCzAIAAAgKA&#10;AAAAAAAAAAAALKBQQAFnSgAgAAALkEAAABqgmKC9QLsKyIAAAAAAAAAAAAAAAAAAAAsAtBAAAAAW&#10;XAFBAAAAAAAAAAAAAAAAAAAAAAAAARFUQUEBRKiqAqGEVAEUAAVBFAAAAAAAAAAAAAAAAAAAKBAA&#10;AAAAAAAAKACWIFUTKBkAUwIgLAOoKKgiAAoIAAACgAgAAAAAGRQRm0VKAC2y9wTsgs281F9UEUAA&#10;GbeopkFz5Al28gMgsqCqhmAZgpMgziYyCZAz/Wg//9P9UgAAAAAAAAAAAAAAAAAAAAAAAAAAAAAA&#10;AAAAAAAAAAAAAAAAAAAAAAAAAAAAAAAAAAAAAAAAAAAAAAAAAAAAAAAAAAAAAAAAAAAAAAAAAAAA&#10;AAAAAAAAAAAAAAAAAAAAAAAAAAAAAAAAAAAAAAAAAAAAAAAAAAAAAAAAAAAAAAAAAAAAAAAAAAAA&#10;AAAAAAAAAAAAAAAAAAAAAAAAAAAAAAAAAAAAAAAAAzZmggICygvqBKCAAAsBbsCenPUEAAAAAABb&#10;cggAAKBbkEAAAAAAAAAAAAAAAAAAAAAAAAABZAAQAAAAGvAVMURrGAS0GQAAAAAAAAAAAAAAAAAA&#10;AAAAAAAAAAAAAAAAAAAAAAAAAAAAAAAL0RTILhUQABFDUFAACooBkAERQABUEUgAAAAAAAACoYQB&#10;QAAAAAAAAAAAAAAAAAAAAEBARABQM4ABAAUEAABQQAAAAAAAAAAAEwKbIMAtUMggAALgCbWILNwa&#10;6KJgGaCAoAJkFyC5AkniCSoAM3aQ1Wfz9fp3wz5Lj//U/VIAAAAAAAAAAAAAAAAAAAAAAAAAAAAA&#10;AAAAAAAAAAAAAAAAAAAAAAAAAAAAAAAAAAAAAAAAAAAAAAAAAAAAAAAAAAAAAAAAAAAAAAAAAAAA&#10;AAAAAAAAAAAAAAAAAAAAAAAAAAAAAAAAAAAAAAAAAAAAAAAAAAAAAAAAAAAAAAAAAAAAAAAAAAAA&#10;AAAAAAAAAAAAAAAAAAAAAAAAAAAAAAAAAAAAAAAAAAJe4M0EAABQM+AEmQamoJdQTAGQAQAAAAGo&#10;DIAAAAAAAAAAAAAAAAAAAAAAAAAAAAAAAL2gAIACyZBAAak6AeoC7YBKCAAAAAAAAAAAAAAAAAAA&#10;AAAAAAAAAAAAAAAAAAAAAAAAAAAAAIKqogYAwYaAZBAUAAEABoEFTKICgACoYRTIAAAAAAAAAAAA&#10;AAAAAAAAAAAAGQAKqFRQAAAEqCQAAAEAABQMAgAAAAAAAAAAAAAAAFuBWbcgiCAKKBkEAtQQFAyB&#10;6/MDILJkEUBFFARBfVPEGLyZ/CmrjF5LU1cefm5/4df3udrcjz5rDo//1f1SAAAAAAAAAAAAAAAA&#10;AAAAAAAAAAAAAAAAAAAAAAAAAAAAAAAAAAAAAAAAAAAAAAAAAAAAAAAAAAAAAAAAAAAAAAAAAAAA&#10;AAAAAAAAAAAAAAAAAAAAAAAAAAAAAAAAAAAAAAAAAAAAAAAAAAAAAAAAAAAAAAAAAAAAAAAAAAAA&#10;AAAAAAAAAAAAAAAAAAAAAAAAAAAAAAAAAAAAAAAAAAAAAAAAAAAAAAABjrkGKCAAAsoFAlwC3agn&#10;qoL6gZAAAAAABcioIAAAAuAQAAAAAAAAAAAAAAAAAAAAAAAAAGp1BLMASAYBcYBkAFyBaBbkAERR&#10;UAAAAAAEUVAAAAAAAAAAAAAAAAAAAAAAAAAAAAAAAAAAAAAABBBVEMimQAMAYBAXIGQMAYAwACIo&#10;AAqAGQAEUEFBFAMgAAAAAAuAQABUAEUVBFAAAAFQRQAAAAAE2QZBQABUEAAAAXIIAAAAAAAAABbg&#10;UEMip6gS0C0EBEAAABUASoq4BAAMAl6IpmgvqiooLQZu0hpjneS3szqserPdGjIOXPzSfd17sdVu&#10;R5s9GG1yg//W/VIAAAAAAAAAAAAAAAAAAAAAAAAAAAAAAAAAAAAAAAAAAAAAAAAAAAAAAAAAAAAA&#10;AAAAAAAAAAAAAAAAAAAAAAAAAAAAAAAAAAAAAAAAAAAAAAAAAAAAAAAAAAAAAAAAAAAAAAAAAAAA&#10;AAAAAAAAAAAAAAAAAAAAAAAAAAAAAAAAAAAAAAAAAAAAAAAAAAAAAAAAAAAAAAAAAAAAAAAAAAAA&#10;AAAAAAAAAEABMWAze4IAACyZBfQB6APQB6QZAAAAAAAAAAABcg1OwMAAAAAAAAAAAAAAAAAAAAAA&#10;AsgAGAWagem0EswBJe4AqCAAAAACAoAAAAAIJkVYqAAAAAAAAAAAAAAAAAAAAAAAAAAAAAAAAAAC&#10;AoZRQQUMIpQFREVQBDIoqF6ioguUDqovZRmoCKAAKgAAAAAAgCmAURAFABFAFQAARQBUEUAAAAAA&#10;AAAAAABm3KCAAAAAAAAAAAAAAAAAAAAmBS3AIgigCZQAAABAUUAKggCKKJlAABKKz6/T2TTGNuXa&#10;3CauL65TRMwMTHgK583P6c6692LVkeb61zdEwCg//9f9UgAAAAAAAAAAAAAAAAAAAAAAAAAAAAAA&#10;AAAAAAAAAAAAAAAAAAAAAAAAAAAAAAAAAAAAAAAAAAAAAAAAAAAAAAAAAAAAAAAAAAAAAAAAAAAA&#10;AAAAAAAAAAAAAAAAAAAAAAAAAAAAAAAAAAAAAAAAAAAAAAAAAAAAAAAAAAAAAAAAAAAAAAAAAAAA&#10;AAAAAAAAAAAAAAAAAAAAAAAAAAAAAAAAAAAAAAAAAZAAwCWAwADUyC5yBkDIqdxD0gmAQAAFwKgg&#10;AC4AAwCAoICgYBAAAAAAAAAAAAAAAAAAAAalxAMeIGYBbkE6AAT6gvQEBAAAXAAIigAACoAAIIKo&#10;YCCgAAAAAAAAAAAAAAAAAAAAAAAAAAAAAAAAgYMEwKsQMqICwAMAxAIC4AVFAqKyimQAFQRQAAAA&#10;AAFlBAAAAAAAABBQRQAAAAAAAAAAAAAAAACAAyggAAANAyAAAAAAAAAAAAAADNFL+9BFEygAAAAA&#10;AYAyBkMQADKKgAJ6sCsbb5TVY790UBne4rNWMxBdd6upjPJzyTp+JLWpHntz9WG0wiqCer+sH//Q&#10;/VIAAAAAAAAAAAAAAAAAAAAAAAAAAAAAAAAAAAAAAAAAAAAAAAAAAAAAAAAAAAAAAAAAAAAAAAAA&#10;AAAAAAAAAAAAAAAAAAAAAAAAAAAAAAAAAAAAAAAAAAAAAAAAAAAAAAAAAAAAAAAAAAAAAAAAAAAA&#10;AAAAAAAAAAAAAAAAAAAAAAAAAAAAAAAAAAAAAAAAAAAAAAAAAAAAAAAAAAAAAAAAAAAAAAAAAAJ6&#10;QM4BZQSwE9IJQMgAvgCyUVOoieqgskoJQQAGsip6RDFBQXoDOAMwCggAAKCAAAAAAAAAAAAAAAAu&#10;AAMAvpBPAF6gWYFQDIAgBmAYAwACA1PMVKiIKZAyAAIKGUDIpgANBBQAAAARQBUAAAAAAAAAAAAA&#10;AAAAAAAAAAAAAAEUBAMAsAF0E0wB2AyCAsAoIigAAAAAAAAAAAAAAAAAAAgAKAAYAAAAAAAAAAAA&#10;AoAAAAM1FQQABcimREAAAAAAAAAAAAAyKmQZyCICggAKCABkEyAAigIC5BLQeT5H5X23x2mvJ7rk&#10;149dtppLfG3tHTj19ez4czycvb7efVN6vj+673a3u4u7OQQUAEY3vVmtJlFc+TlmsxO6WrI4X6sN&#10;pb5Iq+s0wtyqYn+FB//R/VOYBmAAAAAAAAAAAAAAAAAAAAAAAAAAAAAAAAAAAAAAAAAAAAAAAAAA&#10;AAAAAAAAAAAAAAAAAAAAAAAAAAAAAAAAAAAAAAAAAAAAAAAAAAAAAAAAAAAAAAAAAAAAAAAAAAAA&#10;AAAAAAAAAAAAAAAAAAAAAAAAAAAAAAAAAAAAAAAAAAAAAAAAAAAAAAAAAAAAAAAAAAAAAAAAAAAA&#10;AAAAAAAAAAAAAAAAAAAAAAUGbcAeqgloIC4AAyBmgZA6eYGQQAGpqB27gnqBAb2gIBQZBQQAAAAA&#10;AAAAAAAAAAAAAFsAkt7AUFnYF9QMg12BLQTuBQQAAFlwC5yipZhUMAs6dwRFQMRUUAADKKgAKAqC&#10;KKgAAAAAAAAAAAAAAAAAAAAAAAAAAAgKACKAAgAAAKKUQAhiEUAMIqAsAtBEUAAAAVADILcAiKAA&#10;AAAAAACAoAAABgAAAAAAAAAAAAAAAAAAGEAAAAAAAAAAAAAAAC7QVM0C0EBKCCACKKj+N/mt+vNP&#10;0d8Rv7nSz++c2eP2+t/tWf7TH9nin3/9HT+N6ft/T+Z1n7v7zz+/2/l87+P7r/Mf5K/zn3131+A/&#10;UPLdtd7jg9xvc2W/+h5dr/Dt/wCj3/h/B+H0+j3fdfa/vc/5uXj+2+5/d6/7n6Aw+O+qmQKiiggA&#10;AzdpO4M3fyRXD3fuuP2nFv7n3O004tJna3wka55vdyfOsd9z1y9dfDnl/hv6v/VPL+oPd3ludfb6&#10;ZnFp5T+1f8fb+L/RfsvtPtp6Oc/e/efzv7/72/c97+5z+xz/AE/ef3v8tv1d/vHhnxvutv8A5jhn&#10;3Lf49J/52n/k/wCc+H/MftPy758/sdf+3p+m/lH335vP5fX7fH7P9/j/AMuX9zh8Z+i0yCVFAY3n&#10;VmrHHk5MfdnilrUjhaw3EuyLiS47ilQTIHUH/9L9U4gGIAAAAAAAAAAAAAAAAAAAAAAAAAAAAAAA&#10;AAAAAAAAAAAAAAAAAAAAAAAAAAAAAAAAAAAAAAAAAAAAAAAAAAAAAAAAAAAAAAAAAAAAAAAAAAAA&#10;AAAAAAAAAAAAAAAAAAAAAAAAAAAAAAAAAAAAAAAAAAAAAAAAAAAAAAAAAAAAAAAAAAAAAAAAAAAA&#10;AAAAAAAAAAAAAAAAAAAAAAAAAAAAAAAAAAAAAAAABQZ2niCUEBZrkD00CggAALkDGewL6QX0gnYE&#10;yCAvQUyIAAgAAAAAAAAAAAAAAAAAAAALkDIGQIKWiEgGwGAJAAQAAAFyC+oD1ZBLQQBAUAEDIpJk&#10;EoLgDACoIoIZFBAUEAAFAAAAAAAAAAAAAAAAAAADKKmQXIGQAMCFgIKYQMKALkCgQEABVQBMMquA&#10;RQRQAABUAAAAAAMoAAoAAICgAAAAAAAAAAAAAAAAAAAAAAAAMIAAAAAAAAAAAAEuRQRLRWYC5AyC&#10;ACIAAisc3Ppwce3NzbTTj0l222txJJ122v2LPiX4Px5/NP8AXe/6x+Y393rbPZ8WeP2+t8NJfx2f&#10;2+W/f2/zdP4H6T7f0/l85+P7z897/b+Z1v4fuv496XnfoT+SH84v73OP9OfOcn+umNfb821/H/Z4&#10;OTb/AKz/AKvb+P8AB+P8fxvu/tc/W5/zPrfa/c7+r1/lf7i+S+oAmQLQZu8/ai4zd7RcSoJdvPpA&#10;f5B/MP8AWd+W5f7h7Tb/AOU4r1s/j2nj/ka/w/6X9l+r/l/2f5U8uv2+v/Y/C/zX+YfnXw4/2+f/&#10;APp1/wCP/wDE/in13wHf2XveX2XNp7n2+3p5eOzbWzzY74nc8b8q6ev2X19Trn9rl/u/6Y/UPF87&#10;7PX3XH03/Dya/wBnbx/Z/Zfivuft76evG/5f8L+j/Z/dT7njyn+fn+z0+q8j3gAOHLyen7WLWpHm&#10;tc3WM2ZRSKCCUVdZn7BGv8Ko/9P9UgAAAAAAAAAAAAAAAAAAAAAAAAAAAAAAAAAAAAAAAAAAAAAA&#10;AAAAAAAAAAAAAAAAAAAAAAAAAAAAAAAAAAAAAAAAAAAAAAAAAAAAAAAAAAAAAAAAAAAAAAAAAAAA&#10;AAAAAAAAAAAAAAAAAAAAAAAAAAAAAAAAAAAAAAAAAAAAAAAAAAAAAAAAAAAAAAAAAAAAAAAAAAAA&#10;AAAAAAAAAAAAAAAAAAAAAAAAAAWZABizqBZgGoBZkGbMAgAAANzsCeoD10Ez4ggNTUFs+gM4gAHQ&#10;EAAAAAAAAAAAAAAAAAAAAAAABZcAW5AlAtBdfEGYAAAAAAADWvUEs6ggDKgCgCAuAMAAgKICioYR&#10;TAACoAAAAAAAAAAAAAAAAAAAAAAYRTAIIuBpBFDAMQFAoIACgKiIqqgAyqtIWIrICKAAKgBAAMoo&#10;ABgAABUAEUAAAAAAAAAAAAAAAAAAAAAAAABMgVBkAAAAAAAAAAADORUxgD1AzQL0QSUFyCAKAhbh&#10;FO4P8S/4iv5g/wBz9vP0z7Hf/Xc8m3uLP4eP+Di+3l/Ft/8AY/8A1j6n2Xo2+d/yvm/ee7J4z/M/&#10;Oz7T5ABLdbmdLAfpP+Sn84J85pp8F81v/wDP6THFy7f+lk/h2/8As+v/ANt/y/xfD+7+18P1uf2f&#10;9L7P233Pl+r1+0/2H1Pma+ixais3agWosSBS0H+dfzK/Wf5M2+I9lt9/aY5tp4T/AKqfW/x/6L7/&#10;APLvs9//ACdf5P8Ayflv5v8AzDx//Fx8/wD951/9H/k/zB+jfjwAH3f0h+puT4D3k5ut4N8a8uvn&#10;P7X+Vp/C8X3f209/Ofvfuvo/YfeX7bvf3Ov2+f6f2X+5e35+P3HHrzcO02495NtbO1lfi+ubzcr+&#10;j89TqbP2enRlpz5OT0T6pbiya8fLvbcuVrtIzfqgZRpBFtBJMg20yf4UXH//1P1SBIAAAAAAAAAA&#10;AAAAAAAAAAAAAAAAAAAAAAAAAAAAAAAAAAAAAAAAAAAAAAAAAAAAAAAAAAAAAAAAAAAAAAAAAAAA&#10;AAAAAAAAAAAAAAAAAAAAAAAAAAAAAAAAAAAAAAAAAAAAAAAAAAAAAAAAAAAAAAAAAAAAAAAAAAAA&#10;AAAAAAAAAAAAAAAAAAAAAAAAAAAAAAAAAAAAAAAAAAAAAAAAAAAAAAAAAAAAAAACWeIGc9ALkEzg&#10;EBAAWwEAABZMioIuOoNa0DIM20CXAHqoIAAAAAAAAAAAAAAAAAAAAAAAAAAAAAAAAAACgWAQEtyi&#10;mTUMmgKZNQoqAqoAZRUBcAYBFRQAAAAAAAAAAAAAAAAWAUEAQBRUMJVMYEBTIAgANGBDAIC4BMAu&#10;AMAmAUAQx1FQFgLQZyaYIoAAAqAACKAAAYAAAAAAAAAAAAAAAAAAAAAAAAAAAAABMgXqgkoGM9wQ&#10;AAAAAAAAAAC9gfzXyX8yf058by/ke6+Q9vryS4us3m1l/wAb0er0/wCc7c+jvr5SuV93M+dj6Pw3&#10;6n+M+c1u3xnuuH3Mnf8AL3m1n+VrPva/5zHfrvPzmN89zr5V9FhsyCXqgAAAZAyBQj536g+T5Pi/&#10;Yc/veDh39zy8Wl204uPW7bb7fw6zXX734vxf4rfHPlc+TPd8Zvzfir9Qe997773/AD+7+U9U93y7&#10;3bkm8sst8PTt+Ga9tdf7L9RxJJk+T833bbtfPbYAAa4uXfh315eLa6762XXaXFlnaylmq/Tn8nf5&#10;tafqjhnxXye01+U4tel7Tm1n8ev/ANl1/wDSaf8AtNP4vR+f+7+2/L/Wn7H+l9z7b7jz+F/a/wBT&#10;/Uc1857y3IjORTIP5X9efrDX4P2/5PBZfecs+7P7M/6y/wDmPp/Y/afndbf9vn/3f3Xxv5n9/wDw&#10;3Pjz/u9/s/3P7/8A4v8AGN99uTa7723ba5tve2v18mPwFu/GsiAOnB7fk9xvOLh1233vbXWW2/si&#10;ddTmbfg1zxerknlX9b8P/K/5L3uN/den23Hf7XXb/Q1/87bV8r3fzP18fs//AJP9P/c+59v/ACX2&#10;+z49f/i5/vft/wDa/wBP/TvwWnwntJ7Pj5N+XXW253x0z4a4/Dq/N/ce/wDO68rJz/wfsPtPtp9v&#10;x4S3r/E+jvt6Znu8teyPJttdrm93K11jntLlK1Ev1RpnIGUCTPRUdO3Sd1Q7Kif4WWn/1f1SABQA&#10;AAAAAAAAAAAAAAAAAAAAAAAAAAAAAAAAAAAAAAAAAAAAAAAAAAAAAAAAAAAAAAAAAAAAAAAAAAAA&#10;AAAAAAAAAAAAAAAAAAAAAAAAAAAAAAAAAAAAAAAAAAAAAAAAAAAAAAAAAAAAAAAAAAAAAAAAAAAA&#10;AAAAAAAAAAAAAAAAAAAAAAAAAAAAAAAAAAAAAAAAAAAAAAAAAAAAAAAAAAAAAAAAAAAAAAAMAYBM&#10;AmKCYBAXNAzkEAABcggLkEBQQAAAAAAAAAAAAAAAAAAAAAAAAAAAAAAAAAAAAAGsdAKBgVhBQFQA&#10;RRUMIoGCoIpgAADKoAAAAAAAAAAAAAooCCAGUUyAAqACBRUAAwCwQFTALAKCAoAFoICqaCCKoJkE&#10;RRUEUAAAEFBFAAAAAAAAAAAAAAAAAAAAAMAAAAAAAAAAAZBMoHqBKAAAKggAAAAAAAABQfmj+dv8&#10;4Pc/Ke75fgfiOS8XsOG3Tl30uLy7TpvPVP8A0Ov4fT/6T8W33fS+39r9tOZ5dftf6Xx/ufuL1fGf&#10;sv8AHH0nz3o+O+S9z8bz6e79lybcPPx3Ou+lss/bE65nUytS2fGP1X/Jv+Zt/WfsduH3uJ8l7XE5&#10;MdJvrfw82uv/ADeTX+Hb/L11fn/uvR+Vfh+zX3Pt/f8AmT4/tR/obxvWIAAIAAigGVHzvmP0/wDH&#10;fM6flfJ+34vca+H5mk2x/k29df8ANa59l5+VxjridfOP82/UP/Dr+n/f53+O35fY8l7TW/maf6HJ&#10;9/8A0eXV7ePv+ufn+s8nf2XN+X6r/Nfn/wDh4/UHx2d/Y3i99xz+xt6N/wDs+X06/wCjybvfx99x&#10;18/1Xi7+y7ny/Wf538r8H774jk/J+R9vy+338uTS65+z1d3u57nXyuvH1xefm8TTDr7T3fL7Pm09&#10;z7be8fNx7TbTbW4ss7WVLN+FWXPjH6m/lL/NTi/V/tv7r7uzT5Th1+/r2nJJ/wCm45/7zT+D/Jfn&#10;fuvtr6rs/Yff+2+4nsmX9p/oTwvaZB8n9S/qLh+C9pt7rm673ppp47beX2f2np+2+3vv68Z/mrw/&#10;efd8/bceV/y8/wBrp/hnyXyPN8l7jf3fudvVy8lzb/yT/Fj9r6/XPXz48/KP5x7vb17er11+108r&#10;o5PufD/oz5T5bG3t+G68d/j3+7r/AE/i/wAz1PH7vvPX6vnf8vP6z6H2/wDL/b7v2Z+r/a6/V5/p&#10;/hf3Hw/8pPbcWN/keW8239jT7uv+l+Pb/mPi+7+bdX4cTx/xf0/8n6P7f+Rc8/H2Xz/u8/q8/wDl&#10;/pf2nx3xPtPjdPy/Z8WnFr4+mdb/AJW3fb9r4/s9vXsu9XyfoPV6OPVM4k4erLk7mQSVFZ21m3dB&#10;x34db2zGbG5XDfh216959GMblYvRlonUHSTphpk7AxdkWL1/pB//1v1SAAAAAAAAAAAAAAAAAAAA&#10;AAAAAAAAAAAAAAAAAAAAAAAAAAAAAAAAAAAAAAAAAAAAAAAAAAAAAAAAAAAAAAAAAAAAAAAAAAAA&#10;AAAAAAAAAAAAAAAAAAAAAAAAAAAAAAAAAAAAAAAAAAAAAAAAAAAAAAAAAAAAAAAAAAAAAAAAAAAA&#10;AAAAAAAAAAAAAAAAAAAAAAAAAAAAAAAAAAAAAAAAAAAAAAAAAAAAAAAAABaDFoIAAAC4BAAAAAAa&#10;swDIAAAAAAAAAALPqBceAIAAAAAAAAAAAAAAAAAAAAAAADUFURm1FTACoIoAAqAFRUBYAqAAGAAA&#10;MooCZBRBQAAAABYBYKiIAKCBRTIAACoIpgAQyKKgABlFQFgComUUABbQLfIEyigAAAAAAAGVBAAA&#10;ABAUDAAAAAAAAAAAAAAAAAAAAAAAAAAGQZqCAYAwC5oIAAAAAAAAAAAD5v6l93v7L4v3fuuLpycX&#10;t+XfX7ddNttW/XN6k/Sz3clr8L2563u/VPzIAD/R/wDh+99ye2/Vvt+Ljv3fccfNx7/ZNNub/wAv&#10;i0eL7yb669n2lzt+r8vzz7oAACAAlRS7SBjN2z2RcZvcUsBKiOPuvZcPvOO8PudNeXi27676zaX7&#10;dduiy2fIs35v4P8AUH8i/wBM/LZ24+C+05b/ABe329M/7Lb18X+jpq9nH3nfP4+X+J5O/tOOv7v+&#10;F/m3z/8Aw1/Je3zv8R7nj9zr/Y5JePf7Jfv8e3+lxvocfzDm/tTxeLv7Gz9m6/gPd/pr9R/oz3On&#10;vub2/P7Tl4dvVryyZ1ln/wBl09XFt/ja+p7J7OPbM2dPHeO/VdzxfpH+V/8AMz236z9njfHF8jwy&#10;fncXn/8AZeP/AOx7f/a9vu7fw7bfB+5+3vqv919z7f3z2z+8/r/kPkOH4/g3917nb08XHM2/+HjX&#10;n9frvsvjPnXX2+3n1c3rr4c8v8W+Y9/8h+r/AH15ODi331nTTTWZmmv+N4df4tn7D0+vj7TjLZP7&#10;XX9p/PvuPb7PvvZvMvX9jnn9zn+n7T7nw/8AKb3XNjf5Hk14df7Ov3tv3/g1/wCe8Xu/mvM+HE8v&#10;/by+l9v/ACLvr4+y+H93n9br/wAf9T+4+H/RPxfxWNuHhm/JP4+T7239P3df8zXV8X3fe+z2/O/D&#10;+zz+q/Rfb/y71en5Tev7Xf63X9P8L7rxPpCCS9FEyggoBYg57IqCptrNu8RXP8mTtWcXWLrdegrO&#10;fVeiVqJbhBMor//X/VIAAAAAAAAAAAAAAAAAAAAAAAAAAAAAAAAAAAAAAAAAAAAAAAAAAAAAAAAA&#10;AAAAAAAAAAAAAAAAAAAAAAAAAAAAAAAAAAAAAAAAAAAAAAAAAAAAAAAAAAAAAAAAAAAAAAAAAAAA&#10;AAAAAAAAAAAAAAAAAAAAAAAAAAAAAAAAAAAAAAAAAAAAAAAAAAAAAAAAAAAAAAAAAAAAAAAAAAAA&#10;AAAAAAAAAAAAAAAAAAAMbdwWCoIgAAALkAVBAAFkFLBEBqSAdAZBbBUEAAAWAuAQCAt7AyAAAAAA&#10;AAAAAAAAAAAAAAAAAAC5BMgIqZAyC4QAFACgYAVABFIBlUMopgEwBgFVAAAAAAAAFn1FEEAVBAFA&#10;AAABBQRUoLAFQAAwC4RWcguYCZARQDAAAGQAAAMgAAYAAABAUAAAAAAAAAAAADIMyoLkFyoQAAAA&#10;AAAAAEtBMoGQAQFyCAAAoqCAAAAAAAFAwDj7rg091xb8HLM8fJrddp5yzFJcLNfiX9Zfpb3P6X+U&#10;5vivdy54tvubeG+l/wBnya/5Wv8Azvuv1Hq9k9nOx+c9nrvFyviurkA/2v8A4a/0fzc/v+X9Rc2t&#10;nt+DXbi4rf4t9vx3X/1fH93b/wBY+X997cni+l9n69vk/Rb4r64ACAZFZu8iCeuorKKWiJOgGQAS&#10;0WIKAWZmL1lB8Hf9C/D/AN80+T4fbacHvOO5nLw/6vb6+v8AL9OvJNv4teTXd2/P6zLd5/S4/k87&#10;ufrPX8h8T7T5n0z3WeTj4tr/AKvONfVPHfWfi/zvup6fuLxvh/h8v3nL3fb8e/8Ab/W55/c/d8nu&#10;9v7Xj9tpOLg014+OdtdZJP3Rz67vV23Xo44nEzmeM/uulZbWAgFqDIpkFBKgkoMbd0VBSoM0VOzK&#10;s7ayi65/l+SYusYvl4s41r//0P1SAAAAAAAAAAAAAAAAAAAAAAAAAAAAAAAAAAAAAAAAAAAAAAAA&#10;AAAAAAAAAAAAAAAAAAAAAAAAAAAAAAAAAAAAAAAAAAAAAAAAAAAAAAAAAAAAAAAAAAAAAAAAAAAA&#10;AAAAAAAAAAAAAAAAAAAAAAAAAAAAAAAAAAAAAAAAAAAAAAAAAAAAAAAAAAAAAAAAAAAAAAAAAAAA&#10;AAAAAAAAAAAAAAAAAAAAAAACYBQAAZuwGM9RUEQAAAAAGs9ATFBAWTILqB6sgyCoatFZVG7OgMA1&#10;IBYBYCyQGcikEKCAAAAAAAAAAAAAAAAAAAAvSdwMAu0wDIAAAGAEUwCAqoZQBQAAQNABQBMIq4BV&#10;RAAAAAAAAABRBMgdQUAABUAAEUyAqCCCgALAFQAzBS1lUgAgKAAKgiioZQVRAEUyAABgAAAAAAAA&#10;AAAAAAAAEygyAKSAvpEXsBlRYAAAAAACbIMgAAAAAAAAsBAAAAAAKABQZzRT1eCD+X/Xn8u/i/1p&#10;7acHyGt15uPP5fNp030z/wCVp/a02/8AK+89Hp9/XqvwcPb6Z7J8X+JfJf8ADH81xclnsfde25uL&#10;wu/r49v26TTl1/8Atj6nP3/P4yvndfZdfhY+v+l/+GPfXl15f1B7rXbj1ubxe3z976Xm5Jp6Z/k8&#10;f+fq5+z7/wDsz/ub4+y/tX/tf7n8b8b7f4z2+nsvZcevD7fi19OmmsxJHyeur1dr6fPMkyPTlloo&#10;JkVPUgltRWLQJUDGFVKiIBnAQtFxBTACAAI/mfY/J/3f5Pm4N7/q+Xez7Nv4f+i+V6/b4+2y/Lqv&#10;Hz3ndn1f00y+o9qbKEoFqDKKAYAtBm3IJKKm16pVTKDNoqIJaisyAAmUaf/R/VIAAAAAAAAAAAAA&#10;AAAAAAAAAAAAAAAAAAAAAAAAAAAAAAAAAAAAAAAAAAAAAAAAAAAAAAAAAAAAAAAAAAAAAAAAAAAA&#10;AAAAAAAAAAAAAAAAAAAAAAAAAAAAAAAAAAAAAAAAAAAAAAAAAAAAAAAAAAAAAAAAAAAAAAAAAAAA&#10;AAAAAAAAAAAAAAAAAAAAAAAAAAAAAAAAAAAAAAAAAAAAAAAAAAAAAAAAAAAAAJt17AmBUEQAAAAA&#10;AFAzQQFlwBkD1UCAvkCyZA9IAJZAZBcgZAzQAQFBAa9IqWCIACwCggAAAALIBQQAAFgFBAXIGQLc&#10;gYAwC2CsiAJlFXIpgQAwqCKZAVEqKAAogaoImRVAVAAABAUAAARFWXzA79gMYAyqAEAAAAyioAAA&#10;AAAC7AiKAAAAACAoqLKgZBFD+pFAAAABAUAAAAAAAAAAAAAABKg/y/5n/iD+B+I97z/He64fd/ne&#10;35NuPfGmmM630/d/1v4b/C93P2fXU2eLx9fd883Lrx//AFM/pr/qfef9np/8Zr+B7/us/wAbx/eP&#10;/qZ/TX/Ve8/7PT/4x/A9/wB3+n9R/G8f3nv+A/4gP0/817/g+M9vp7nTl9zvOPS8mmk19W3TX1XX&#10;l2vW/wCKz39n1zNufBrn7vnq58X+m14nsSoqCLkHH3vvuL2PBye69ztNOHi12332vaa6z1bbfuak&#10;34RLc+Nf5Z/9TX6a/wCq95/2en/xnv8A4Hv+68X8bx/eP/qa/TX/AFXvP+z0/wDjH8D3/dP43j+8&#10;f/U3+mv+p95/2en/AMY/ge/7p/G8f3muL/iV/TnNvrxcfB73bfayayceltt7Sf65L9j3P7J/Gc/3&#10;n+n+8+Q09n7Xf3vPLrx8XHeTedMyaz17ePpz/nPDJtyPbbk1/ln/ANTX6a/6r3n/AGen/wAZ7v4H&#10;v+7/AE/qeL+N4/vH/wBTP6a/6n3n/Z6f/GP4Hv8Au/0/qP43j+8f/Uz+mv8Aqfef9np/8Y/ge/7v&#10;9P6j+N4/vH/1M/pr/qvef9np/wDGP4Hv+6fxvH95/qnsfd6+89vx+60l115dNd5Nulk2nqxt/jPB&#10;Zlx7ZdmvB+of1V8Z+neD+8/Le409vx+HqvXb/I0n39/8zVrj13v4SM99zj41/lPzn/E/8b7fa6fF&#10;ez5fc46evk2nFr9usxy7/wCl6H0OPsLfnceHr72T5R/N8n/FH8rds6ex9vNfK7b2/vzq7/wHP1rj&#10;/G36PqfE/wDFLpdpr8n8fZr478PJm/8AZ8muv/vXPr+X/SunP331j/Wf0j/MD4f9W8d5Pieeb76z&#10;O/Ft93k1/wArjvh/j6+rT/GfP9np69fze71+3nv5P6OOLsgj5nz/AOpvjf0/w/3n5X3HH7fj8PXe&#10;t/yNPx73/I1b49d7+EjHfc5+Nf5V87/xO/Fe22unxXtOX3WP4t7OLW/5PTk3/wBLTR9Dj7Dq/O+L&#10;xdfeyfKa/meX/ij+Tt/1fseDXXyu29v/AJrv/Ac/WuH8bfo9Hs/+Kb3Wt/8Am/juPfX/AOx8t1v/&#10;ADtORm/y+fhWp99fxj+5/TH/ABB/pz5necHudt/Y823Sfnyei3/12nq11/8AaflvL7Ps++fl+s9P&#10;H3fPXz/Vf6Vx8k5dZvpZtptMyzrLL5PC9rYjNqKZmFH+e/qv+eXwf6Y+R5fiPe6e435+H0+q8emt&#10;1+9rryTrtyaX8O/9l7PX9p17J5THk9n3PPFy6+P/APUv+m/+q95/2en/AMZ0/ge/7v8AT+pz/jeP&#10;7yf/AFLfpv8A6r3n/Z6f/GP4Hv8Au/0/qP43j+8f/Ut+m/8Aqvef9np/8Y/ge/7v9P6j+N4/vP63&#10;9CfzK+O/W059vjdObSe29E2vLrrrn1+r0+n0b8n9j7zze70X1fP8Xo9Xuns+T+rzHnehLUGUVO3Q&#10;EtB8j5r9WfFfCTPyfu+Hgv8AZ33k2v8Ak6fj2/zdXTj1dd/Ka59eznn51/EfKf8AEP8Apn2ds9ve&#10;f3Vn/V8eJ+/mvE9fP2Pd+ecvL197xPl8X837z/ig4NbZ7X43feeF35pr/wA3Xj5P/Keify6/jf8A&#10;o437+fhP+r5XL/xOe/v+y9hw6/5W+1/5NXSfy6fVzv39+jj/APU18tn/AO8/b4+3f/pL/wDH8/Wp&#10;/HdfSOvH/wATnyM/2nseGz6b7T/pJ/8AHT61f4+/R9L2f/E9x24918btrPPTml/5u3Hp/wCU53+X&#10;fS/9HSff/Wf9X9B7D/iM/TnuMTn09z7e+N20m0/+1777f81w6+w7nyyu0++4vz1/a/pn9d/D/qf1&#10;6/Ee4nPtxyXeenbWyXznJro8ns9PXr/aj1ev3c+z9mvvODsAYB/nvy1/+c5rPDk2/rfm/d+3f8Vf&#10;J9n7Vf2XwfyX9+9vN9r9/X7u32+f+c+39v7fzOd/F9H1d+Ue+16HVkUAzEEyKeoRM5FOwMglSqzb&#10;lFRFZtQTIJnIGRTP9aK//9L9UgAAAAAAAAAAAAAAAAAAAAAAAAAAAAAAAAAAAAAAAAAAAAAAAAAA&#10;AAAAAAAAAAAAAAAAAAAAAAAAAAAAAAAAAAAAAAAAAAAAAAAAAAAAAAAAAAAAAAAAAAAAAAAAAAAA&#10;AAAAAAAAAAAAAAAAAAAAAAAAAAAAAAAAAAAAAAAAAAAAAAAAAAAAAAAAAAAAAAAAAAAAAAAAAAAA&#10;AAAAAAAAAAAAAAAAAAAAAAAAl6AdwMYBLYCUD7QMggAAAAAAAALAXGAJmAZFTIiAAAAAAAsAoNgx&#10;4AgALAKCAAAAAAAAsA6eHUC/QEAAAABZQAJ2BEUioYRSRUAExQAFVEARQEBYqAGUVMAsVABFFQAA&#10;AAyBlFMAlBYAIKCANAgpREMCoBgFQQUAAAAAAAAwIKAAF6opBBQAoCKAAKiZRVAAAAAAAAAAAAAA&#10;BKCWoPyh/wAQ3wn+7v1Rye41mNPecWnNPLMn5O//ADuL1f5z9B9n1vGf2XxPu+c7/wAT/M3teIB3&#10;9h73k9j7ji93w3HJw768mt+ut9WqWbMWXLr92fHe/wCP5D23F7zhuePn49eTX7Np69f635WzLj9N&#10;Ls13ZUBaD/Ef+JL9df3P2nH+mvabf633OOTnx4ccv3NP/a76+r/I0/x30/sfVt8r+H7L533ntyeM&#10;fnJ9p8gAB/rv/Dr+hf8AfHym3znutc+19hZ6M9tua/g/7HX/AFn+X+U+d977fHnxn73+l7/tPV5X&#10;yv7v+p/uH82vkP7h+lvkubOM8G3H/wBpjg/+6Pl/bze5/wAX0vuLnFfjJ+lfngAHq+K9jt7/AN3w&#10;+z1/FzcmnHPt2s1/5Werk1rmbcfon+Zn8/Pb/B+r4j9NzTm91pPRtzXrx8eOnp45/wCl31/7PX/7&#10;J97V8f0fZ3r9bp9b3fdTn4cvzx8v8z7z5n3G3vPkebfn59+++9zfsn9nX/F1+6+xzzOZkfJ66vV2&#10;vG0yAA9Xxfynufivc6e99jybcPuOK+rXfW4sv/h+LX+JnrmdTK1z1ebsfrb+Uv8AMnj/AFt8dduX&#10;GnyHt8a8+k7XP4eXT/E5P+Zv93+y/Pfc+j8q/wB38H3fR7vzJ/efy380v5+cHwe2/wAX+n/Tz++1&#10;zrvzXrx8d/s6/wDW8uv/AGen8Xr+9o9H2/2d6+PX7Lh7/uvH4c/N+dPl/mfefMe42958jzb8/Pv3&#10;33ub9n+Lr/i6/dfZ55nMyPk9dXq7XjaZAAAf6t/JT+bPN+nvd8fw/wAnyXb4vn29Ot2v+x2v4dtb&#10;4cW23+01/Dr/ALT+16/n/dfbzueU/a/1Pd9t7/C5f2f9L9RSvhPtoggPxh/M/wB//f8A9TfJc+cz&#10;+8b6S/TS/lT/AMh+n+3mcT/g/O++73f+L+Yd3AAB+lP+Gb2H5Xwfufd2deb3N1/Zppp/52+74X8w&#10;6/Wk/Q+19jP1bf0v9fr5j6JOndRm7oP4T9dfzh+G/Sl29vvv/evez/0PFZbL/wDZd/w8X/vP/sb1&#10;+n7Xr2fH9nn+08vt+559fw+fT/Cv1X/PH9Q/PXbj4eX+5e2v8HBmXH+Nzf7S/wCb6Nf8R9j1fZ8c&#10;f3v8T5Xs+677/uv4Dk5NuTa7727bW5ttzbXteRkQAAAAAB/v/wDwxfH+n2vyHvrPx8nHxS/5E232&#10;/wDe6vi/zHr4yPsfYT4Wv9ur476oCxB/nXydz7rmv/2Tf+uvzft/av8Air5Pfzr1fp/5L+5e4nqu&#10;OPf7u3/Jt+x1+29vh1/d6b9PfjX9u+++oWIEAsBmipkAAEQZ37o1GagzaKlqCAClBnP9bLT/0/1S&#10;AAAAAAAAAAAAAAAAAAAAAAAAAAAAAAAAAAAAAAAAAAAAAAAAAAAAAAAAAAAAAAAAAAAAAAAAAAAA&#10;AAAAAAAAAAAAAAAAAAAAAAAAAAAAAAAAAAAAAAAAAAAAAAAAAAAAAAAAAAAAAAAAAAAAAAAAAAAA&#10;AAAAAAAAAAAAAAAAAAAAAAAAAAAAAAAAAAAAAAAAAAAAAAAAAAAAAAAAAAAAAAAAAAAAAAAACW4B&#10;Z1AwAACYAwBjoDAAAAAAALewIAADXfoBnHcGQAAAAAAAAAWA1OwM0VBAAAAAAAFgEmewFmAWAmfI&#10;C9AQAAAAFmAQFFBEAoAACKAUCUDIGQAFQwimQMggKAIKAAAAALATZFRAii4yBieCoIFopAKCAsEA&#10;MgYFATuimAAAAAAAJAFQAAAwAgZFKAAAAAAoIAAAFAAAAAAAAAAABm1AgP8AEP8Aii+E/N9h7L5b&#10;WdeHl24dr9OSevX/AEduL/nvqfYdfGx8773n4Svzm+y+QAA/Xf8AIr5v/ev6V9r6rnf23q9vt/mX&#10;/V//AGnbjfnfu+fHu/p/Wfe+168uI/v3keoB4vnPmfb/AAvsub5L3m3p4Pb6Xfa/SeE/xtvw6/4z&#10;XHN6uRnrqcza/E36o/UPuP1F8lz/AC3u7/rfcb3bHhrO2mk/xdNPTpq/UevicTI/O993u7Xy23MB&#10;39h7Hm9/7jj9p7bW783NvrpprO922vp1iW5Nqybcj9q/oX9KcP6U+I4PieHFvHrnk2n8XJevJv8A&#10;6X4f8T06vzHt9n5nVr9F6vX4c4/i/wDiP+Q/u36XvDn/AO+PccXH+71c3/3J6vsZvf8Awjz/AHlz&#10;h+V33nxAAF03202m+ls2lzLOllFQQAAAAB7vifnfe/Ebcm/x/Nvwbc3HeLe6XFum2PVr/wA1nrid&#10;fNvnq8/J4WmAAAAAAH65/kl+rdv1H+neLbn29XufaX+78lve+mT8vf8AzuLbT739v1Pzv3fr8O/8&#10;X6z7/wBt7PPn/h8H97l43qZ5eXXi025N7jXWW2/SKmvwl773W3vPccnud/xcu+29+3a+p+skyY/M&#10;W7dcFQAB+tf5G+w/uf6T9nmY25fzOS/52+/p/wCZ6X5v7zrfZX6D7SZxH97Ovd43sZ33mst26Sdb&#10;aI/Pn81v57cnud9/if01vdOCZ15Pc6/i289eC/w6f/Zfxb/wenX8f2vtvs8/W7/7XyPuPu9/V5/7&#10;n+JbbXa225t719Z8sAAAAAAAAB+o/wDh89h/df0vx8vb+8c3Lyfuv5P/ANxfnfvut9n/AAff+y5z&#10;j/i/0uPnPclULQf5z7+59xy3/H2/rfmfZ+1f+NfI7+dcHNl/afpz5H+9+39G9/1nH0v1n8Nfc+19&#10;vnzl+fL6Xp78p/wfVy9j0EoJcwEyKAUEAqKxteqLGNqypnIJeoqQEtxAZtRrEZV//9T9UgAAAAAA&#10;AAAAAAAAAAAAAAAAAAAAAAAAAAAAAAAAAAAAAAAAAAAAAAAAAAAAAAAAAAAAAAAAAAAAAAAAAAAA&#10;AAAAAAAAAAAAAAAAAAAAAAAAAAAAAAAAAAAAAAAAAAAAAAAAAAAAAAAAAAAAAAAAAAAAAAAAAAAA&#10;AAAAAAAAAAAAAAAAAAAAAAAAAAAAAAAAAAAAAAAAAAAAAAAAAAAAAAAAAAAAAAAAAAAAAAAAAAl1&#10;BMAYgMg1QJBUBBAAAFBAAAAWAtgMgtmAQAAFgNQVmgggAAAAAACggAAAKC2AyAACwGvsAuAIBtgG&#10;EUwBgBUEVAAXGQMJgYMDCgqCKKgAAiioAAAAAAAiKuAAAMiApgDCYGFEwCiGRTMBbcAyigAAACoA&#10;ooAIgGUBQRQAAAFwCAAKhUUABAUAAAAAAAAAAAC3CCWisiLgH8d/N/4T/fH6X9/7eTO+nF+dr554&#10;r+d0/wArXTbX/Oen7bvx7lcPuOfLivxq/SPzwAD/AHz/AIW/m+vv/iNr/Y9xpP8A7Vy//cXyfv8A&#10;j5df5X1PsevnH+/PkPqAPz//AMSv669W3H+l/abdNccvuceffh4r/wC92/8AZPr/AGPq/fv+V8v7&#10;z2/uz/M/wV9Z8sAB/t//AA2fob+9+65P1L7rX/Ve3zx8GfHks/1nJ/7PS+n/ACt/8R8v7725PCf5&#10;n0vs/Vt8q/Rb4z6z/CP+Kb5D08Hx3sZfx78vLZ/kzTTX/wB5u+r/AC/n42vmffX5R+fH2HygAAAH&#10;9z+nv5K/qf5zinuOH2v5PDtM67c+048/Zpt/rMf43oeXv7rjn4a9PH23fX4PnfrD+Wnzn6R115fl&#10;eD08G99OvLptNtLf7Odfw7f5fp/xW/V7+fZ8mfZ6evX838u7uAAAAD636e/Sfyn6i5fyPifbcnuN&#10;539M+7r/AJfJtjj0/wA/Zz79nPHzuOnHrvfyj+x91/w/fqzg4L7j+78e9kzePTl1u/7vw7f5uzzT&#10;7zi3Nei/adyP865eLbi2vHyS6762yyzFlneWPa8jIgAD/cP+F75LbT3fyHsLfu78fHyyfXTa6X/3&#10;r5X8w5+Er6f2N+Nj9CvjPrvgfr73/wDcPgPkPc5xdPbcvp/yrrddP+c6+mb3J+lx91zm39D8Uv1L&#10;82AAA/a/6J9h/u/4P2HtMYvH7bi1v2+jX1f85+U913q39NfpvVM5k/Q+znwcXZ/hH8/f5n7a3b9L&#10;/F746f8AzW+t8/8A+Xl/99/2f/Wavs/Zfb/v9f5f/J8n7z3/ALk/zP8ABn2HyQAAH1P0/wDpf5L9&#10;Q8392+K9vvz8k7+mdNf8vfb7mn+fs59+znib1cdOPXe7kj/T/iP+Gj5Tn1m3yPu+H21v8Omt5LPt&#10;/wBlr/o7bPn9/wAw5nymvfz9h1fncfW/+mDjkzfk7/2E/wDjOX/yP93/AK//ALHT/wCP/T/0/wD2&#10;v8I5dddd9tdL6tZbJe2Z5vsx8msiAAP2R/LX4/8AuH6b+O4MYv8Ad9N7PrvPzdv+du/K/cdeXdv6&#10;X6b0c5xP+D+jteZ3MirkR/nHurnm3v8AjX+t+Z7+dfI6+bkwy9nxHyF9j7jXl/hvTb7K7+n2fl9a&#10;6evvxuv7yWbSWdZe1foJX1kqhnIoCZQFCoqIOe96o1EqKzkQoqW4QS3IsZRoz/Wg/9X9UgAAAAAA&#10;AAAAAAAAAAAAAAAAAAAAAAAAAAAAAAAAAAAAAAAAAAAAAAAAAAAAAAAAAAAAAAAAAAAAAAAAAAAA&#10;AAAAAAAAAAAAAAAAAAAAAAAAAAAAAAAAAAAAAAAAAAAAAAAAAAAAAAAAAAAAAAAAAAAAAAAAAAAA&#10;AAAAAAAAAAAAAAAAAAAAAAAAAAAAAAAAAAAAAAAAAAAAAAAAAAAAAAAAAAAAAAAAAAAAAAAAAAAY&#10;BPSBNYB6QTxFW3HYRJ9QSyAgAKC4FMAYBLMCIAAC7XIIACwFxAWCs0EEAAAWTIL6YDIAAAAAALAX&#10;MgJnIALjAqyQQxAP2ASYBnaoqYwABk0AQAFwABk1DJoZNDJqmQFQAAAAARTIGQBBQyBlFPUBkC0E&#10;gKBlRcoJkEAAAQFDCKKixAqiAAAuQLQQF6AiKAAAeAH9QAAACoIAoAAAAAAAAAAAAADN2QM5AAwC&#10;g58vHrzabcfJM6bSyy+Mvc+Q/C/6h+K2+I+R9z8dv+L23Nvxfb6drrn9r9Vx15SX6vzXfPjbHz22&#10;AH99/Iz5v/dX6q9p6rjj9z6vb7fX1z/V/wD26cbyfd8eXF/R+s9X23Xj3H68fnX3nyP1d+peD9M/&#10;F+4+W91+Dg0tmv8Aa2v3ePjn+XvjV09frvfUkc/Z3OJtfif5f5Xn+W93zfIe729fPz77b73625/d&#10;/Zfp+eZzMj8711erteRpkB7vg/hvcfN++4fjfZ6+rn9xvNNZ9v8AFf8AF1/Ft/is99TmbW+eb1cj&#10;9s/pj9P+3/Tvx3B8V7Sf6r2+k1z47Xvvvt/jcm/q32fl/Z3e7tfouOJxMj6bDb8x/wDE18h+d+oO&#10;D2svTg9trn/K2232v/N9D7n2Eznf0vjfe3es/Q/yF9F4AAHo+O+O9x8l7jT2fs+Pbl5+W+nTTWZt&#10;qddTmbWpLbkfpv8AlX/I/wBp+mtdPkfmNdfcfJ9LJeunF/kf2+T/AOy/9n/b2+H9x91e/hz8Of8A&#10;U+z6PtZx8b+0/wBXy+e9z+P/AJv+x4/efpX5HTlks04byT6baWcmv9Or0fbXO48/3E3ivxq/Svzw&#10;AAD/AGP+Vf8AIXm+c10+V/UE24PY3G2nDOnJyTz2/wCq4r/2m/8AD6Pu7vm/cfeePw5/afQ9H2vl&#10;8ev2X6N+L+J9p8T7fX2fsOLTg4NPw6aTEn/j/wAZ8brq9Xa+vzzOZkeplX5N/wCIH4nj+P8A1Vzb&#10;8M9M9zx8fNZP7Vno3v8Anbcfr/yn6D7PreP+D4f3fOdv83e14wAH+yf8MXDb8z7zl8Nfa+n9++l/&#10;8x8z+Yfsz/E+j9j+1f8Ag/SL4b7L/Pv58+//ALp+k/day425tuLjn7d9dtv+Zps9v2c32R5Pu7nF&#10;fkt+ifAAAen4z2d997rh9pr35uTTjn+dZqz1cmtczbj9za6TWTXXpJ0kfkX6l/M/zI/WGv6T+F5/&#10;kel58fl8Mvjybfg/0P8Aabf4ujv9v6vzOscff7Py+dfjn3HPye45Nubm2u/Jvtdttr1ttudtr9r9&#10;TJj83brAgAD++/lX/Kvn/WfPefnt4vjeG45OSd9r/wBVxf439rb+B4vufuZ6pk/bez7f7e+2/H9l&#10;+ofhPgvZfB+119j8bxa8HBp211n/ADtr+Lba/wBrb7z8933e7tfe44nEyPa5tvkfrH5D/d3w3vve&#10;ZxeL2/LtPtmt9P8AznX1c+XUn6Y5e3rx5t/Q/FT9a/LgAOntuDb3HLpw8fXbfaaz7bcRLc+Kya/c&#10;ftvb6+14dPb6fh49ZrPsk9Mfjrduv1cmNstAAP8AOOe55Nr9a/M9fN8a/NhlAH9b+l/kfz+L+7b3&#10;7/H2+uv/AO6+x9n7fKeN/d/0vofb97Mfaty+g9aAoMoKCClQctr1Rpm1BMi4bXyTVxLc9wZ+xFRF&#10;VB//1v1SAAAAAAAAAAAAAAAAAAAAAAAAAAAAAAAAAAAAAAAAAAAAAAAAAAAAAAAAAAAAAAAAAAAA&#10;AAAAAAAAAAAAAAAAAAAAAAAAAAAAAAAAAAAAAAAAAAAAAAAAAAAAAAAAAAAAAAAAAAAAAAAAAAAA&#10;AAAAAAAAAAAAAAAAAAAAAAAAAAAAAAAAAAAAAAAAAAAAAAAAAAAAAAAAAAAAAAAAAAAAAAAAAAAA&#10;AAAAAAAAAAAAAAACYBLcAvQVkRb9AX0guATAoIZA9UBQATaAnUDF8gX0gemAzjHcEBYDVuATApgE&#10;sEQAFlAtBAAAWZAoLICeILaBBSIHTwVFwBgFwAADmBUVAAWTIGBUEVUEVAXApZgRAVUAEUVBFFQA&#10;yigGFQwigh9qhmIpnyQMiplUEUyAqCAodAAXIIABkAAAFBAAAAMgIoAAAAAAAAAAAAAAAAAAAAAB&#10;aCeoEygACnQQt8hUEAAflD/iF+E/3d+qOTn1mNPecenNPLOPyt/+dxer/Off+y78uP8AC+H93znf&#10;+J/mj3PGA7/H+95PY+44vd8NxycO+vJrfrrfVqlmzFly6/dfx3vuP3/tuL3nD14+bTXk1+zaerX+&#10;t+U6mXH6aXZr86f8R/66/wB4+/0/Tvtds8Hs76+bHa8tnTX/ANjpf9Pff+y+z9j6snlf3v8AS+T9&#10;57dvjP3X+MPpvnAAP0D/AMNX6G9GvJ+qPd69ds8Xts+X/puWf+61/wDavkffe39yf5n1fs/V+9f8&#10;r/eXyX0wH4+/nd8h/ff1b7/aXOvHtpxz/M0002/5/qfo/tZnrj4H3N3uv4Z6nmAAfpH/AIZ/017b&#10;j+K5vm9+OX3fLzbcWvJe849Zp93X+z6uT1+r+0+L993fLx/B9f7LiZ5P9pfMfRAfwv8AO33390/S&#10;fv8Abx31045/n76aX/m2vV9rN9kef7m5xX4/fo358AB9T9Lew/3j8t7P2WM/ne44uP8A0t9dWPZc&#10;5t/Q3xN6k/S/cz8q/SgM2ivyp/xE+7nP+qd+Of8AoeDi0v7ZeT/7o+/9lM4/rfD+8u9v8ye54gAH&#10;++f8LnssafJe7vjeHjn7PzNtv69Hx/5hflP+L632M+d/4P8AeHyH1H+N/wDE58h+X8P7T2cvXl9z&#10;6/2aabT/AO66vp/y+b1b+h8776/qyfpfm99x8YAB/Vfyr9j/AH79T/HcOM459eT/ALP/AF3/ANze&#10;f7nrOL/wej7eb3P+L9i3u/Lv0j87f8S36ivuPkfbfDcd/wBX7bj/ADd5/j8n4c/5HHr/APbH2/5f&#10;685vX1fG++72zn6P8ZfVfMAAfT/TH6f5/wBQ/I8HxXtf9pz7zXP9md9979NNPVu5+zucc3q/g6ev&#10;i93I/ZXwPwntvgvY8XxvsdfRwcOs1k8b/a22/wAbfb72z8r7O73dr9NxxOJkfQlc2wH8F/PL5D+5&#10;/pT3clxtzXj4p+3fW7f8zXZ7fsud9keP7u5xX5PfpX54AB/R/wAuPYf3/wDUXx/BjMvuOPaz6aX8&#10;zb/m6OH3HXjxb+h39HO9yfpfsd+SfpwAElB/m+9ztb9X5ivi1EAHf2HvNvac2vNr/Des854x09ff&#10;hdb468br+94uXTl0nJpc67TMfoubs2Pry78W2lRAyCClqDOUVjZFZFZz1xUXEziYRUtyKZwggHRB&#10;/9f9UgAAAAAAAAAAAAAAAAAAAAAAAAAAAAAAAAAAAAAAAAAAAAAAAAAAAAAAAAAAAAAAAAAAAAAA&#10;AAAAAAAAAAAAAAAAAAAAAAAAAAAAAAAAAAAAAAAAAAAAAAAAAAAAAAAAAAAAAAAAAAAAAAAAAAAA&#10;AAAAAAAAAAAAAAAAAAAAAAAAAAAAAAAAAAAAAAAAAAAAAAAAAAAAAAAAAAAAAAAAAAAAAAAAAAAA&#10;AAAAAAAAAAAAAAxe4LIK0IAAAAYgJ6fIDsCgAAAAAAzbkDYEn0BcUC5FURLnxBkFgAIACwDFoLiw&#10;DqKub3ES/QGgAT0wFkwAAAACbAxJaiqIyKApAVBMUyqCapk0FQ7gYRRUAAAAAEUwAqAJlloyC5oI&#10;AAAAAAqAAAAAAALBSggi3zBLcgoiUUAyigAAAAAAAAAAHYDuAAAAAAAABQRBLQQFx5guIACAAgAA&#10;AP8AD/8Aii+F/N9j7H5bWdeHk24dr9N569M/5N4tv9N9T7Dv42Pm/e8/CV+dX2XyQAH6X/R/8y+P&#10;4b+XnH8py2be49rNva8et/i5Jf8AUaf5vFePff8AxNdnxPb6PL25/a/WfY9fu8fVv0/Vfmz3XueT&#10;3XLv7jn2u/LybXffa97tb6ttr9tfakz4PkW65qgD6/6R/TXP+pflPb/E+1/Hz7yXb+zrPvcnJf8A&#10;I09Wzn7O5xzbXT18edyP2x8T8XwfE+04fj/aa+jg4NNdNJ9JMfv/ALT8x11ertfo+eZzMj1sqA/D&#10;P6r+Q/3j8v733uczm9xy8k+zbfbaP1Xr58eZP0Pzfsu9W/pfLbcwAH7A/kf7D+5fpL2Otn3uTXfk&#10;v+fvvtr/AMz0vzn3d32V9/7aZxH908r0s7W5RX+S/wDEr8h+R+neP28v3uf3Oks+muu+9/52uj6P&#10;2M3vf0PB97c5z9L8wvuvigAP7f8Akp7D++/q32Gln3dN9uS/5mm/JP8Ana6vL91c4r0/bTe4/YO2&#10;2H5t+gS7ZBnAPxv/ADa9/wD3/wDVPyPNnPp57x/9nJw//c36b7bnOJ/wfnvuLvdfyT0POAA/Tv8A&#10;w3ew/u/6c5PcWdef3O+0v01104//ACtd3wfv+t7z9D7f2U/V/rf6t6vB8578fnn/AIn/AH/r997D&#10;2Uv+z4uTkx/l7TT/AO4vtfy/n4WvkffX4yP8SfVfMAAf6Z/w8ew/vP6o15cf/e/By8n75OH/AO6v&#10;B991nH/Gvd9lN7fqS3D88+8/G38zvlL8n+pPkPc25n5+3HL9OP8A1Ov/ADeN+o+358eJP0PzXv68&#10;u7f0v5h6HAAB/t//AA0fp7Xk5/d/N8kz+XJwcd+u33+X9vpnH/pvkfzD2ZJz/mfV+w4+N6/yv9+f&#10;EfYANUH+O/8AEz8h+X8T7P2UvXm9xd/2cet1/wDu2r6v8u5/Wt/Q+Z9/1+rJ+l+dH3nxQAH+j/yA&#10;9h/ev1RxcuM/3fi5eT98/J/+6vn/AH/Wev8AxY932XO9/wDB+o35t+gS3AJdgZt8RX+cvy74j08H&#10;xvuef/Z8e1nnjE/fXXn1ddfKNz12/KPo8H6U9zv15NtdJ++/0f8ASern7Pq/P9V3n29vzfR4P0p7&#10;fTry7bb390/8P856efsuZ8/i7c/bT8X1/b+309vpOLimNJ2j288TmZHq5kkyOnRpUtFEEtoJainY&#10;HLe9UrUZzn7UaTt27glqKn0iB2ABnqg//9D9UgAAAAAAAAAAAAAAAAAAAAAAAAAAAAAAAAAAAAAA&#10;AAAAAAAAAAAAAAAAAAAAAAAAAAAAAAAAAAAAAAAAAAAAAAAAAAAAAAAAAAAAAAAAAAAAAAAAAAAA&#10;AAAAAAAAAAAAAAAAAAAAAAAAAAAAAAAAAAAAAAAAAAAAAAAAAAAAAAAAAAAAAAAAAAAAAAAAAAAA&#10;AAAAAAAAAAAAAAAAAAAAAAAAAAAAAAAAAAAAAAAAAAAAAAAAAAAAAAAAAAAAAAUACwE9IKCXuADN&#10;6dAQFlBZBTAi4BcAYAAAAAAAAAAAABjeosRUAAEU7IGVUyB3EJMgKgBgAAAABFBBQRU7IGQLRQAA&#10;AAAAABUAAAMgZAAAtyAC5AyCZQwFAAAAAAAAAAAAATIKACAoAAAAAJlBLQUAEBRUoHQEEAAAAAAf&#10;xv8AOD4T/fH6X9/wSZ34+P8AO1888V/N6f5Wum2v+c9P23fj3Hn+458uK/G79I/PgAPRfkOe+2ns&#10;bvf7vryXlmnh69prpd/t9OmuqeM3WtuY86sgAP0l/wAN/wChv93+x3/UXutcc/u56OHPecUv3tv/&#10;AG28/wBDTT+2+L997dvjP3X2Ps/Vk8r+L/aHzH0AHz/1F8h/u7433Xvc4/I4OTkz/k67b/8AI3xP&#10;KyM93Ja/Cr9U/MgAAP3H+kPYf7u+G9j7PGLw+24tL9s01l/pflvZd6t/S/S+uZzJ+h9baubowiP8&#10;D/4pPf8A3vjfZS9py8m0+30aaf8A3R9j+X8/Ovl/fX5R/gr6z5YAD/Wf+Gv2H5/6h5fcWdOD229l&#10;+u22mk/5vrfO+/6zjP0vf9lN639D9MeraXzfA193GpvL0vRZUsXbaay7W4k61WX4V+W97ff+85/e&#10;bd+bk35L/nbXZ+s5mTH5jq7deVpkAB+wf5N+w/uX6U+P4rMXbjvJf/abbcv9W781911vsr9D9tM4&#10;j+yxHlel+Vv+IX3/APef1Vy8Wc/3fh4uP98/O/8Auz9D9jznr/4vhfeXe3+avc8QAD/bv+GH2Hq9&#10;18h72z8HHx8cv+Xdt7/7p8n+Y9fCR9T7CfG1+gHxH134Y99z33HuOTm27777bX9ty/YczI/K27XB&#10;UAAfqP8A4fPZz2/6X4+Sd+fm5eS/sv5X/wByfnfvrvs/5Pv/AGUzh/pT573LEGYo/PH/ABNfIfmf&#10;J+y9ln/ZcG3J/wBpt6f/ALi+7/Luf1bf0vi/f9frSfof40+q+YAA/wBr/wCGX4/1+79/76z/AGfH&#10;x8cv+Xdt7/7l8f8AmXXwkfV/l8+Nr/fc18N9kx5gSUUsmBHm9v8AH+39v/suPXW+eOv73Ln1c8/K&#10;M88SfKPRl1bSoGAQUABLUVMoICWiue3WstRL0yKyiogAAAz/AIUXH//R/VIAAAAAAAAAAAAAAAAA&#10;AAAAAAAAAAAAAAAAAAAAAAAAAAAAAAAAAAAAAAAAAAAAAAAAAAAAAAAAAAAAAAAAAAAAAAAAAAAA&#10;AAAAAAAAAAAAAAAAAAAAAAAAAAAAAAAAAAAAAAAAAAAAAAAAAAAAAAAAAAAAAAAAAAAAAAAAAAAA&#10;AAAAAAAAAAAAAAAAAAAAAAAAAAAAAAAAAAAAAAAAAAAAAAAAAAAAAAAAAAAAAAAAAAAAAAAAAAAA&#10;AAAAAAAAAAAAJQJPGgmbeoLiUCyQE1yDWAAAAAAAAAAAAAAAAc9mVQUAzQWVUAMAgKAqCKGiguPq&#10;qMgAZAzEaPVBDJoZNXDOUEAAEMACgAAi+CiZAAAAAAAAyAAigAAAAAAAACoIoAAAAABOoH2AAAKC&#10;AACZAoJUADIICioItBAAAAAAAAZ5uLXm024uSerTeXWy+Mvclwfhb5/4rb4j5D3Px3J+L2/NvxXP&#10;j6drrn9r9Vx15SX6vzXfPjbHgbYAAAAf0f8AL39Icv6t+Z4Pi+PM49r6uXafw8ev+02/8zT/AB9t&#10;XH3ez8vnXb1ev8zrH7S9p7Xi9pw6e24NZpxcWs001naa6z066z7I/MW78a/QyZ8HUUB/Ffzn+Q/u&#10;P6T+Q5JcXfjnFP8A2m2vFf8Am7vT9rzvcef7i5xX46fpH58AB7fhPY/7w9/7f2U6/n83Hx/6W00/&#10;5We7kta5m3H7rz6ek7Pyj9OdwQR+Xf8AiR9//eP1LrwS9Pb+249MfXa78v8A5O+r7v2POcb+l8X7&#10;y73/AFP8qfQeEAB/vf8Awvew+78l72zveHj1v2fmb7/+Y+P/ADHr5T/i+t9hPnX+5vjPrJf6QfG/&#10;WnyN+O+E997rW4vH7bls+307en/nOvpm9Sf3o5+25zb+h+K36x+XAAAfuP8AT3sf93fG+19ljH5H&#10;Bx8eP8nWa/8AI/Jd9eXVv6X6jjnJI99282G340/mf7/+/fqb5Hmzmf3jfSfZpfyp/wCQ/UfbzOJ/&#10;wfm/fd7v/F/MPQ4AAP0h/wANPsfyvhfc+7s68vubr+zTTT/zt9nwv5h1+tJ+h9r7Gfq2/pf6/I+W&#10;+i/CvuuG8HLvxXvptdb+y4fsJdflbMclQAB+qf5A+705/wBK+349e/Dycum323fbl/8AJ5NX5z76&#10;Z7L/AFP0H2d3iP8ARbMvnvaSYBKo/KP89fkP75+qvday514NePin7NNdtv8An77P0v2XOeuPz33f&#10;W91/APa8YAD9G/8ADf7D8r4X3HurMXm9xZPs010x/wA7bd+f/mPW9yf3X3fsJnNv6X+t4fLfSMCF&#10;s8AM4FS+WUEULEAEooggJaiogW4FZyDnteqNRi1GhAAoJagzdhUx/Wiv/9L9U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5MtGAAMKi9lQyBkBMBQyil6ggALBBQBEaEAAAAQ&#10;FAAOgAGRBQAAwABgAABFAAAAAAAAAMgAAAAAAAAAAAYgAAAAAAAIgKCCAUEAABYCgyAAAAAAAAD8&#10;n/8AEJ8J/u39U8vPrMae849OaeWcflb/APP4vV/nP0H2Xflx/hfD+75zv/E/zV7XjAAAAfqT/h8/&#10;Q3+4/iP97e51x7v5CTaZ768U/wBlr/7T/a/9n/ZfB+89vn1k+XP+p9v7T1ePO395/qzwPaAA/wAl&#10;/wCJf5D+7/pzj9vL15/c6a2fTXXfkv8AztdH0PsZve/oeH7y5z/W/L77r4oAD+w/lB7D+/fqr47i&#10;xn0835n/AGc25v8A7m833NzivR9vN7j9j9H5p+hTIJRX46/m/wC//v36q+R5c59PL+X/ANnrrw/+&#10;Y/S/bc5xH577i73X8e9LzAAP07/w3+x/u/6c357OvP7nfaX6azTj/wDK02fA+/63vP0PufZTOP63&#10;+o3yfNfQQV/B/wA8ff8A90/Snu5Ljbl/L45+3fX1f8ybPZ9nzvsjx/d3OK/Jz9K/PAAPp/pj2H+8&#10;PlfZ+zxmc3uOLjv2bb66ufs68ebf0Onrm9Sfpft7Oez8m/Ts8vJrxa3k36a6y236RR+F/f8Au9ve&#10;e45fc7/i5d9t79u19T9dzMmPy1u3XBWQAH6y/kd7D+6fpT2eZjbl/M5L+3fb0/8AMmr83951vsr9&#10;B9pM4j+8rxPY/Gn8x/ir8V+ovf8AtbMSc+++s/xd7+bx/wDM31fqvt+vLiX9D817+fHuz9L+cd3A&#10;AB/rH8g/5gcPwPvOT4j5DecftfeWXTfa4mnLPu/e8teXX7vq/ta6PmffejznlPnz/pfR+z93hfG/&#10;Lp+lo+A+4ZB/nn66/nZ8P+mpt7f2209776dPy+O/d1v/ANl5fw6/5Ovq3/yXu9P2fXs+N/V5eL3f&#10;dc8fCfrdPzF878xzfNe+5/kvc4nL7jk25Npr2lt7a5/hj9DxxOJJPwfC768rt/F4W2AAH6x/kv8A&#10;H/3P9K+yln3uSb8l/wA/fbbX/mel+X+8632V+k+0meuP7fs8b1JkUAQSgAZFQBBKgiqiKloIgyDn&#10;v3ZrcT7UUoFoJ6xWc9URKKmUV//T/VIAAAAAAAAAAAAAAAAAAAAAAAAAAAAAAAAAAAAAAAAAAAAA&#10;AAAAAAAAAAAAAAAAAAAAAAAAAAAAAAAAAAAAAAAAAAAAAAAAAAAAAAAAAAAAAAAAAAAAAAAAAAAA&#10;AAAAAAAAAAAAAAAAAAAAAAAAAAAAAAAAAAAAAAAAAAAAAAAAAAAAAAAAAAAAAAAAAAAAAAAAAAAA&#10;AAAAAAAAAAAAAAAAAAAAAAAGAATIKAAAAAAAAAAAAAAAAAAAAAAAAAAAAAAAAAAAAAAAAAAAAAAA&#10;AAAAAAACb3AObLQCzYD1WqgAAqACBgUMQMDAoqAJblFEUAAAAAAAAAAAUBAAABFAAAAAAAAAAAQF&#10;AAAAAAAAAAAAAAAAABKBlAAABAQAAAAAAAAAAAAAAH+Hf8UXwv5nsvY/Lazrxcm3DtfpvPXp/o3i&#10;2/031PsO/jY+b97z8JX52fZfJAAAf2P8qP0Rt+rvnOL2fJLfacX+t9xf8TW/g/8Aa7f6v/nfwvN9&#10;x7fy+d/H916PR6vzOsfsjTSaSa6yTWTEk7SPzb9AUFgAP8A/4pvkM7fG+x1vac3JtPt9Gmn/AN0f&#10;X/l/Pzr5f31+Uf4I+s+WAA/1P/hw9h/eP1NefHT2/t+TfP1t14v/ALo8H33Wcf1vd9nN7/qfqJ8B&#10;9sBLcdxX4Y+b9/8A7w9/7j3t63n5uTk/0trv/wAr9ZxMkj8v1dtrxNMgAP19/J32H9y/Snx/Hel2&#10;47yf9ptty/1bvzP3XW+yv0f20ziP7CvI9KCv8g/4lvf/AJXw3tfaS4vL7n1fs002/wDO5NX0/wCX&#10;zerf0Pm/f39WT9L84vvPiAAP7X+TPsf77+qvY6Wfd0325L/mabbz/na6vJ931nrr1faze4/W/qw/&#10;MP0b4n66+S/uHwPv/c9ttPbcvpv+Ndbrp/znf0Ty7k/vOPuuc2/ofi5+rfmAAAH7U/RPsf7h8H7D&#10;2uMXj9txS/b6NfV/zn5P3db1b/er9P6uc5k/Q+y5Oz89f8Sf6ZvB732/zvFr/q+fX8nkv+Pp147f&#10;8vj+7/7J9v8Al/s2Xn6PjffevLOn+LvrPlgAAP6r4T+aX6k+E4p7f2PvuTXi1mJrvNeSSeWv52vJ&#10;6Z/kvN39tx38bHo4+475+Erl85/Mn9Q/OaXi9/77l3470umuNNb/AJWnDOPXb/OXj7fjj5RO/f33&#10;86/mnocAAAAH7U/THsP93fFez9njF4fb8Wl+3XXXWvx/t68urf01+r9fOcyfofTy5tlFIgUEtBBV&#10;kBEEtBLUVASis5QAQVz27s1qIiplBnIIipb0AyKZB//U/U/qBqUAAAAAAAAAAAAAAAAAAAAAAAAA&#10;AAAAAAAAAAAAAAAAAAAAAAAAAAAAAAAAAAAAAAAAAAAAAAAAAAAAAAAAAAAAAAAAAAAAAAAAAAAA&#10;AAAAAAAAAAAAAAAAAAAAAAAAAAAAAAAAAAAAAAAAAAAAAAAAAAAAAAAAAAAAAAAAAAAAAAAAAAAA&#10;AAAAAAAAAAAAAAAAAAAAAAAAAAAAAAAAAAAAAAACzIEmAAAAMAYAAAAAAAAAAAAAAAAAAAAAAAAA&#10;AAAAAAAAAAAAAAAAAAAAAAAAAAAAABjdFZRQFkyqACoAAAAAAAAIpiAgAAAAACKAAAAAAAAdwALQ&#10;IAAAAAAAAAABgAAAAAAAAAAAAAAAAAACglABPEFQQCggAALkVBAAAAAAAAAAH8Z/OL4T/fH6W99w&#10;yZ34+P8AO1+3iv5tx9umu2r0/bd+Pcef7jny4r8cP0j8+AAA/W38jv0N/wB1/g9eb3Gvp9773HLy&#10;57664/1PF/maX1bf4++789937fzOvh+zy+79t6vDn9PT/RHjesAyCUV+XP8AiT+Q/vP6l14Jent/&#10;bcemPrbvy/1b6vvfYzOP63xPvLvf9T/KXveEAB/uv/C57DPN8j72z8OvFxy/5V332/8AI0fJ/mF+&#10;UfU+xnzr/f8AL4z6yg+P+sPkP93fDe+95Li8XtuXefbNNvT/AM509U8upP0xz9lzm39D8RP1b8yA&#10;AA/cH6d9h/u/432vssY/I4OPj/0dddX5Lu+XVv6X6niZJHtvdydAR+ff+Jz3/r977D2Wf9nxcnJj&#10;/L210/8AuL7n8u5+Fr4/39+Mj/FH1nywAH+r/wDDf7D8/wDUHL7izpw+22xf8bbbTSf831vm/wAw&#10;6zjP7z6P2M3vf0P0ptMPzz7sfwH88vff3X9K+6k6bc14+Oft3122/wCZrs9v2XO+yPJ951nrr8pv&#10;0z84AA9Hxvs7733XD7XXvzcmuk/zr6Werk1rmbcfuTTSaazXXpJMSPyD9UqD4n6z/S3B+qPi+f4r&#10;3HT83X7m39nedePf/N2/5v3Xb0+2+vqdRz9vrns5yvxz8z8R7n4f3fL8f73S8fuOHa67a3+ueeu3&#10;4tdv4tX6rjudzY/Ndc3m5XjaYAAAAAAAAfQ/TvsP94/Je19ljP5/Px8f+ltNWPZ1482/SOnHPl1J&#10;+l+17cvxz9WAlQWAWgyiiggloqVBAQVKgzQBUtwiudrNaYvmgCoCIAqZBEV//9X9TAA1KC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g5d0VcAKgAAigCooJnKKsoIqAAAFRUABQS&#10;gAIoAAAAAAAABkAAAAAAADAAAAAAAAAAAAHUAAAAAAAAAAAAAEoIgZBMgAAAAAAAAAAAAAAAAAxz&#10;cOnPptxck9Wm8uu0vjL0pLhfi/C3z3xe/wAT8h7n47k/F7fl34r/AJu11y/V8deUl+r811z42x4W&#10;mAH+hfyR/Q3/AHp+c039xr6vZezxy8ue1uf9Vxf5+/4v/sem7x/de38vn4ftdPX9t6vPr9HL9cPz&#10;z7oBaKxlAuwPxz/OD5D+/wD6r+R5c5mvL+X/ANnrrw//AHN+l+2mcR+e+4u91/HPS84AD9Mf8NPs&#10;PyfgOf3N783udsf5Ouums/53rfC+/wCt7z9D7X2U/V39L/XM46PmvoAP4P8Anf7/APuf6T97Zcbc&#10;s045/nb6zb/mep6/tOd9keX7q5xX5HfpH58AB9L9New/3h8p7T2eM/nc/Fx/6W2urHs68ebf0OnE&#10;3qT9L9u4r8i/UMooD8t/8QXv/wC9fqnk4s5/u/Dxcf75+d/92fo/sOc9f/HXwPvbvb/NnveEAB/v&#10;P/DH7H08fyPvbPxXi49b9nr33/8AK0fF/mXXyn/F9j+X8/Ov9xr4r6z/ACD/AIlfffl/D+19pL15&#10;fcev9mmm3/Lyavq/y7n9a3+6+Z9/f1ZP0vzo+++IAA/qP5X+x/vv6l+O4sZxz68n/Z/67/zHm+56&#10;8fXb+h6Pt+d7n/F+w9eSeL8rr9NjSoIj/Pv5q/yp4P1lw/3n2114fk+LXGm97bz/AKrl/wDM3/ge&#10;/wC2+5vquX9h4/uPt57PjP2n5g+Z+F958L7nf2PyPFtwc+nfXaf87Xw21v8ADtr91+h47nc2Phdc&#10;Xm5XibYAAej4/wCP9x8jz6e19nx7c3PyXGumkzbfsTrqcza1zzerkf3f6v8A5XX9H/Acfv8A5Tb1&#10;fJe55tdNePW/d49fTtvvm/8ApOT7uuv9jX/G/E8Pq+5/N7zn9jmf9z1+37f8rjb+1X+ePe8QAD+z&#10;/k57D++/qn2OlmZpvtyX/M0231/52uryfedZ669f2vO+yP1m/LP0gBhBaDIoAglorKACUVEEtBnI&#10;psis5RXPdmqzkVUGbRUABEVEV//W/VGASwUgj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sBJMAzgAF9IICAIoqGKioCyAKgABbnoioCggAFARQAAAAAAAAAAEoKAAAAAAAABgAAA&#10;AAAAAAAAAAAAAAAAEtAgJUAAEAAABQQAAAAAAAAAAAAAAH+H/wAxf5Ae/wD1H837j5f4/wBxwcXF&#10;7j07XTk9WZtNddd/w67fi219T6np+8nHM5sr5vu+1vfWx/Nf/S983/8Apntf+f8A/Dd/4/n6dOX8&#10;F19Yf/S/81/+me1/5/8A8M/j+fp0fwXX1j/Z/wCWH6C4/wBFfE6+wu2vJ7nfa8nNya9ttr0npz97&#10;0aaenXX/ADtv4nzPf7vzetfQ9Hq/L5x/XW4ed6GPUgmaBRUQf5d8l/w7/AfI+65vfc/P7z83n5Nu&#10;TfG/Hj1b277Y/wBT519Dn77vmZ+r/T+t4evs+bd/WeX/AOmj9Of9f7z/ALTj/wDgr/H9/Tn+n9af&#10;wXH97+n9S/8A0z/pz/r/AHn/AGnH/wDBX+P7/u/0/rP4Hj+9/T+pP/po/Tn/AF/vP+04/wD4Kfx/&#10;f05/p/WfwXH97+n9T/Qf0j+lPafpX4/T4n2F324eO7bTbksu1u1u99V1101/5rx+32X2Xyr1+v1z&#10;1zI+xtXJ0idUV8H9a/o32n6v9jPjPf78vHwzk15M8Vktussk+/ryfd+9/ZdvV7b67scvb6p7Jlfw&#10;n/00/pz/AK/3n/acf/wXs/j+/wC7/T+t5f4Hj+9/T+pL/wANX6c/673n/acf/wAE/wDkO/7v9P6z&#10;+B4/vf0/qJ/w1fpz/r/ef9px/wDwT/5Dv+7/AE/rP4Hj+9/T+p7/AIH+QnwPwnvuH5P2/L7nfl9v&#10;vN9Zvvpdczt6prxa3/nMd/e9dzL4/Frj7Tnm7Nf6S+e9zCKbIP8AOf1J/Iz4X9Qe/wCb5X3fN7qc&#10;/Pt6tppvpNZiTX7s24tr21/tPf6/veuJ4zx+H9Pq8Xf2fPd2+T5n/wBN36d/673n/acf/wAF0/8A&#10;ke/7v9P8zH8Bx/e/p/Uf/Td+nf8Arvef9px//BT/AOR7/u/0/wAx/Acf3v6f1H/03fp3/rvef6fH&#10;/wDBX/5Hv+7/AE/zH8Bx/e/p/U/tf0T+hvY/o72m/sfjtuTfTk5LybXlsu2bNdMfc14/u/c8ni93&#10;vvtu16vT6Z6pkf0Lg7v5L9d/y3+P/Wn5H+8eTm0ntvX6JxbazPr9Pq9Xr05P+r1er0fcdencz9Z5&#10;/d6J7c38H8p/9OH6e/673n+nx/8AwXp/+R7+nP8A1/8AJ5/4Dj+9/T+on/Dh+nv+u95/p8f/AME/&#10;+R7+nP8A1/8AI/gOP739P6j/AOnD9Pf9d7z/AE+P/wCCf/I9/Tn/AK/+R/Acf3v6f1Pr/pT+S3w3&#10;6Z+Q4/lfZ8nuN+fim01nJtpdfva3S9NePS/h2/tOPt+869nPjfF19X2nPrvlNf3rwvYubAanLhdT&#10;GvXKupj5X6i/Sfxf6k4f7v8ALe3059J+G3ptr/kcmv39P83Z19ft69d3muffq57+Fj/Kfm/+Gf2n&#10;Jtd/ive78M8NOXSb/wDP0vH/AOTs+nx/MbP2o+f19hL8q+Bt/wANHy2envPb3Xzxvn93pdv/AJHn&#10;6dOP8B19Y+r8V/wy6zabfJe/t18deHjxf+05Lt/7py6/mX9mf9zpz/L/AK1/qn6V/QvxH6V4vy/i&#10;+Cab7TG3Jt97k2/yuS/+Tr9z/FfM9vv69n7VfR9fp59fyjy/rn+Xvsf1ppw8fyPJzaa+3u11nFtr&#10;M3b0/i9enJ29P3WvR9xfTuZ8U93ont+f4P5Gf8N/6e/673n/AGnH/wDBer/5Hv6c/wDX/wAnl/gO&#10;P739P6l/+m/9Pf8AXe8/7Tj/APgn/wAj3/d/6/8AkfwHH97+n9Sf/Th+nv8Arvef6fH/APBP/ke/&#10;pz/1/wDJf4Dj69f0/qfc/R38n/iP0n77/eXsd+ffm9G2knLtrZJtjN+5x8f3v2uPu+769s8bjr6v&#10;tefXdmv7ix4XsIBkVAAEGbRRBAS0VMoM2gCs3rUUtFZyisbMjIqWoIKZBLUVm0E/wor/1/1RLAPV&#10;AXuCeiASA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nIM/tBc47AmQQAAAGszA&#10;MgAAAAAAAIq4Az4KFiDOAAEUAAwCzVUXAM4AQBQAAAAAAAAAAAAAAAAAAAAAAAAAAAAC0EQQFBAA&#10;QAFBAAAAAAAAAAAAAAAAMg+N7z9a/B+y5dvbe6+Q9pw82lxtpvz8eu0vltrtt6tXSerq/GTr/k53&#10;2cz4Wz/m37D9X/DfI8k4PZe+9rz8t7a8fNpttf8AN02tL6+p85f+Sz2c35WPb7r5P2vtOTj4fcc3&#10;Hx8vPfTxa77TW72fw8eu349v8lic2/Jq2R2u7LTny82nBpty8u0100l2222uJJO+218ouafJy9l7&#10;72/v+HX3PtOTTm4d+uu/HtNtb4fd31+7Syz4Ul34x3RXg+R+e+P+M304vf8AueH2+/L+DXl5NdLt&#10;/kTe6+rv/C1zxevlNZvc5+de9hp4Pkfnvj/jN9OL3/ueH2+/L+DXl5NdLt/kTe6+rv8Awt88Xr5T&#10;WOu5z86996MNpKC5Bm0UnmgloIKAmUEwBgQtyK53oypevYGcCragAZABnagyKuAcvc+74fZ8W3uP&#10;c768XFpLttvvZNZJ47bXpFkt+ES2T41fbe54/c8evPwba8nFySba7a3M2l667a7TvrUsz4Ul34xx&#10;938t7P2nLx+39zz8fFzc9xxab7667b3y49dr6t/xT8Kzi34yfJL1J8K9KNFRUAAzYamNTc0xubZV&#10;EvUGcCr2EWwEtFSXAHdBMioAAAgzaKgoiJRWbsgZyCUVm3wRUtRUyioDG/dFZvVFZARUyoiCZRWf&#10;8KD/0P1KADcsA9UBZQAAAAAAAAAAAAAAAAAAAAAAAAAAAAAAAAAAAAAAAAAAAAAAAAAAAAAAAAAA&#10;AAAAAAAAAAAAAAAAAAAAAAAAAAAAAAAAAAAAAAAAAAAAAAAAAAAAAAAAAAAAAAAAAAAAAAAAAAAA&#10;AAAAAAAAAAAAAAAAAAAAAAAAAAAAAAAAAAAAAAAAAAAAAAAAAAAAAAAAAAAAAAAAAAAAAAAAAAAA&#10;AAAAAAAAAAAAAAAAAAAAAAAAAAAT1QDILkE9QHqA9UBcgZAyBkAAAADIAAAAAAAAAAAAAAAAAAAA&#10;AM29QXMBkDAGAQAAAFBAAAAAAAAUEtRUAAAAABe0AyCAQDKKAAAAAAAAAAAAAAAAAAAAAAAAAAAA&#10;AAzaimQTIi5AyKURAUVBAAAAAAAAAAAAAAAACzIpkR/iv6V/TXxvzv60/UGnynt+P3OvHtx3Scmv&#10;qxb3w+n7PZePXzlx8/18Tr2dbHu/mv8Ay4/Tfx/wHufkfb+34vZe59vrN+Lk4vuX1yz0adPxev8A&#10;D/zmPt/f3epLfJr3+nic2/svq/CfLfHe++O/T/uf1HLv8nz663221m1t5PTrnk+5937+vp3/ANZ9&#10;1z75svU5/Z/edOOpZzev2v3X2fn/AOZXxHwvu78dyXl5/ea6zbfi9vxbcu2kv8XJ6JjRy49HXU38&#10;P7zp37uebn4/3XPm/V3xv6m+A9/7n4rlnLrp7fm131suu2m3o2+7yce+NtVnrvr6kv1h+ZO+bZ9H&#10;xv5afPey+B/Q/svkPkuWcPt+Pj2ztfryb4111n3tttv7Orp7+L37bI5+juceuWv73435Dj+R9tx+&#10;84JtOLl1m2vr1utxe2dN8ba5/wAZ4+ufG49UuzX+Mf8AED8LyfNfLfFew4M/m8nF7n0Y8dtddeTT&#10;X/P209L6n2Xfjz1b/dfO+758upP8T/Sv5bfqb/vL8D7T5Ha55rp6OX/1mn3OT/Ss9f8AnPD7/X4d&#10;2PZ6e/PmV/iH8z/d8n6g+e5Pl9b/APJ/H+99v8fxeW23+s5ee/5u/H/o7cb6v288OfH8eueu3zPf&#10;fPrfw56nD/dP1R+uvjP03vx8Pvt9tvcc+fy+Hi0vJybY73Xj08P8p8j1+nrv5Pqd+2cfNP0x+vPi&#10;/wBScnJ7f2O+2vueGZ5OHl0vHyaz+1ePf+H/ACT2enrj435fVfX7Z38I+X8l/OD9O+w25uHk59t+&#10;fg5t+Dbi049rv69P9p6dcdddf+s/B/jOnP2vd/1OfX3PEfY/Sn6z+M/Vft9vdfFcv5mul9O+tl12&#10;1vlvpt//AGuXs9XXrudOvr9s9k2Ph+6/nH8D7fk5NNdubm4eHa68nPxcO+/FpZ39XLrMf6PqdZ9r&#10;3fp/h39Zyv3PM/8A6P6jg+c9l7j2U+V4ubS+yun5n5uca+md9rtfw+n+L+y894svj+89E7lm/uv5&#10;L2n86/037nnnBrzb68e23o159+PbXiu3l+btPu/5/pem/adyf/T+888+64tf0Hwv6w+M+Z+O2+Z9&#10;pzT+5aer1cm8uknp/H6vzPTiRw79XXN8b+07c+3nqeU/ZfA0/nN+n7vrdt+bT22+3p19xtw7zht/&#10;9bdXb+E7/wDt39Zx/iuP/uz9V9/539Y/F/BTg2+S55x6e629PHti3W9PVm7z7uuvp/i2+648errv&#10;cn7Lt37eePn+8+J8X/OH9O/Ke6vs+P3F4tvTtvrvzaXj0311nq22035Mfwz1fe9Lr19r3zNxy5+5&#10;46uavxP83v0/8v77X4z2/NtOXluOLbfTbXTkv/2Pfbz/AIfV6fV/Cd/a98zavP3PHVyPp/qf9afG&#10;/pz0T3/Jfzea44+LTW78m/8Akcemdv8AO/C4ev09ez5Ovft54+bh+mv178X+oebf2ntN99Pd8Uzv&#10;wc2l4+ST+16N++v+Svs9HXrm39n+1ynr93Pfwnz/ALLw/KfzY+A+N5Ob2/Nz7X3HByXi24tePa73&#10;ad5prj7018d/wf4zfP2vfXxz5s9fc8c/B6fiP5kfC/L+w5/lPa81vD7WZ5tbpt69P8rjx6uv8Pp9&#10;TPf2/fNnN/e/ZXn389TZ+6/k/wCVP8yNPmfee99h7v3HJzc3L7rl29tNtNsThk9Wuvq9Pp06fwb/&#10;AHnp+6+38JLJ+7PL/E8/23v8rZb+9fH/AAv9SfNfRfxPuP5xfA8W+/p25uXg4tvTvz8fDvtxa2d8&#10;8us/8l7Z9p3fp/h39Z4791xP/LP1X2/lP1h8Z8d8bPm+fml9htNbOTSXaX1XGvTSXZw59PXXXjJ+&#10;s7de3nnnyv7L4Huf5zfpv23uv7rvz7en1ei8049rxery/Nx1/wArX7n+M7T7Puzc/q/ecr93xLm/&#10;+L+n+a/UfsPhfZ35H5Dm14vbTH371zn8M0mubvdvD0PPx673cnzd++5xNvyf53+rf5q/B/OfB++9&#10;nwcm/HzcvtuT8qc3HtpOTp/6Pbb7u3/lPf6vte+O5b/a/deL2/c8982T6P7b9Af/AIvfG/8A4Hwf&#10;+71eL7j9vr/F1/6vX6P2J/hj+L/mn/8AjR+m/wD8I3/8rhez7X/b7/4f+Tyfc/7nH/H/APU/qfmf&#10;5mfB/De55/Ze857r7n2/o9XHNNrbd5NtNePE/wBZtddv4fw/xPLx9t33JZPh09Pf3HPNst+Tr+lP&#10;5gfE/qnbk4/juS/ncXXfi5NbrvJ29Xp276/5Ke37fr1fNr1e/n2fJ5PlP5pfDew9xy+0l5vccnt7&#10;jmvBxbcmvHfLk31np6fxNc/a9dTfhN/Z8qz19zzzc+ef2Y+lp+tfieT4rb57i55v7DSZ231ltnXG&#10;NtMeubdfw+n1Of5PXl4Z+s3+dz4+W/qvoz5TgvtP94zb/wCX/L/N9WL+D0+v1en8X4XLxu5+Lp5T&#10;NfI5f198RxfH+3+Y25rPZ+75JxcW/o267W7ST0+n1a/7Pf8AE7T7fq9Xn97ly/P58Z1+705ey/mN&#10;8H7ye734Pda7cXsZLzcmL6JLbJ6d8f6zrr/6P1er+E6+375zZ+3+yT38Xcv7H7Tx+z/m/wDB8/Jx&#10;8fJebg4+azXi5ebh30497e3p5Np6f9L0ut+07n0uf2b+s5z7ni/X+uPt/P8A61+K/T/Lw8HyfNOD&#10;b3E3ulsuMaT1b52kxr3/AM7+Fy9fp69kt5+OOns9vPHwv4vk/B/za+B+Z97r8d7fl305+T/Zzl49&#10;tJv/AJF28/4fV6fU69/a98Ta5cfc8dXI+t+pf1p8b+nZxz3/ACX83muOPi01u/Jvf8Tj0zt+1y9f&#10;p69nydfZ7eePm8vwH8wPi/m/c34/i25OH3snq/I5+Pbj3s/ta67/AIv81r2ejrib+7/a5/WTj389&#10;3P3v7PR+oP5gfF/B+4nsefbfm95Z6vyODTbk3k/tba6fg/zk9fo67mz9n+11+qd+/ni5f2v7PL1f&#10;pr9X/G/qTj35fjeX1Xivp5NNpdd9L5b8e/3oz7fV16/m16/bz7Pk+w4uwAAgloMopbgVLQZqKncQ&#10;FRFZu2RUtRUQAc971RYzUaRBm0C0EoqZQZz/AFor/9H9SgAAuKCyirMiKAAAAAAAAAAAAAAAAAAA&#10;AAAAAAAAAAAAAAAAAAAAAAAAAAAAAAAAAAAAAAAAAAAAAAAAAAAAAAAAAAAAAAAAAAAAAAAAAAAA&#10;AAAAAAAAAAAAAAAAAAAAAAAAAAAAAAAAAAAAAAAAAAAAAAAAAAAAAAAAAAAAAAAAAAAAAAAAAAAA&#10;AAAAAAAAAAAAAAAAAAAAAAAAAAAAAAAAAAAAAAAAAAAAAAAAAAAAAAAAAABkEuwJ6wLsBdgSdAQG&#10;vVQPUCAuQMQE6CnQDAFgH7RF/aBnAGRTIGQMgZAyB6hD1AeoD1gesU9YHqEPVUVcqiwAC3AJ6oC5&#10;gGQMgluAZtTVxMqhkFlgYIqKi4AwABfoCAuAMAgLgEAABcAliKYBMAAATqDWASqIgoEoFBEUAAAA&#10;AAAAAAAAAAAAAAAAAAAAAAAABnAGECwEAAAAAAAAAAAAAAAAoEopkQyBmAW4BnbYVnKD/CPi/wBE&#10;+2/VX6y+d4/dc/uOCcO/HZfb8notzP4/u757Prde2+v185n+Z8vn1Tv2dbv+V875/wDQvsP0r+p/&#10;acX6h25ve/A+6+7xb83Jtfy+Xp05rr6dbr6v8j/V7/8A2Pd04919nF8f1fZyx36px3PL9biv9A/m&#10;Px6cfzn6b4+OTXTX3e8kkxJJrpiSPF6Pjz3/AIXr937XP/F8+/FfM/GfOfI/L/o7n9n8hp7nk1nu&#10;vbcm/wB/j5Ncz0fmaX0638f3d99fT+H8v7vqb8ueuZz35cZ+z0z49c9W8ePW/tcuXxHy/tPdcvz3&#10;F7r4/f4z5/f2e/J7nT8z16b6TT068nH6f9V/Fr6vufx/7Tf769c2eOXz9fl+qnPUvls8O/H9Z/n/&#10;AOkuf3Pt+P4T5D9VcXq/TfHtvxe3xfua8nq2uvufc6fxT1+vXX1fwcf/AGvs9kl8px/u/vf+PLye&#10;u2eN7/2/3f8A7n6bm02ksuZe1j4T7T/L/wCYe3p/Wn6cv+Nzz981e/0f7ff9Txe7/c5/rfDv6k1/&#10;lr8h898btfTw8vH/AH72Uvb18n+qvHrP/W7a6/5HBs6/l/nzm/5O3Lz/ACb1P8/D5f6n/T236f8A&#10;0d8L7bml/vHP8jw+45re935NeTa+r/G019PH/mOnr9nn7Or/AHLyx7OPD18z+95P7b5/53h0/VW3&#10;D8D8bff/AD3D7eacvLvzXj4+Li2xvrrfV6tPV9/1fc013+/+Lb72ryccX8v9a+Hr36ftPT33+v8A&#10;qzy9mPlfFb/J3+YfBv8AMcft+H3O/wAdtnX2+2209Pr29P5m2+un+s6f5Pp9Dp14/k/q7+3+8xzv&#10;5v62fs/uvb/KD2fBPlv1F7u6T8+/Jc2nrx19M3329P2epj7q3x4n9yN/bT9bq/3nL4fn9r8X+rv1&#10;Lyc/+r9nr7bh5eX09On5U35Nvu/xX1b7fd+96tl6l69fH9rb/wCqc5z7OvpkY/SfyfyfufiZwfpj&#10;4jg9p8LtN/y9/ee42vr12u133249NeXl6/e/Hvv/AIu3oX288zre+r13/ch6+urz+pzOeP79fxWv&#10;uOTX+WHt+L1XXh5Pefl8tnhx3k33v/Pmr1Z/+e/4f/0PLv8A+Gf4n+88/wAR8f8A7tvxu/HpPj5x&#10;ei6YnpmmP8H8X+c+PO75b+8+teZmfuvz3+dy8f8ALTj4uG44+X5D0clvSejN2+//AIv5mvG+1/8A&#10;vv8AI+R/+5/zP9M+X+O/VfvPi+X4zn9t8Tp7LbhvHf8AW8s1009OJtr/AKv06/l/i1/s+l8/nr1z&#10;rZfZ5f5Xt657vOZx4/1v5f5L4m6ew/SfxvyHJw+8mvvPRttxbfmcW+k2/wBXrrvj7+uvH6dNv9F6&#10;ee/j3ZvP6v8AmcOufhxL+t+s/o/5zfHe3937j4Lj59Nd9N/kuHiss76b2evT/J2w8/2nVk6z+xXb&#10;7qS3n/G6fzp4tOPi+H5dNZNuP5T281snaY3+7Pp9zX/RT7S75f4Omvup+z/jj4W23zHN+vvkuT43&#10;j9ty+44ODi1457rbbWa8d149trw/l67/AMe33v8AL/xnX9Wemb5fG39ly/WvtuZ8v3nv9/8AC/Pe&#10;6/UXxfyvym3x3tOXg320k4+becnNpticnHrry6T8z0a7benWf9Y5898Tjrnnz6/q/ZdOuO73z1fD&#10;n+v9p3/lj7Lhv6i/UPu7pLzT3U0m2Os1t3221n+VfxM/c2+HE/ur9vP1+r/edP09x68P6/8AldeK&#10;TXXf2nDvtJ0l2/1f3vtT2XfTz/iq8TPb1/hh/JuZ2+a//wBpz/8AIfefu/8A+Pk+1/e/x1/c/O+7&#10;9t7P2HuPce/tntuPi3vJjOfTi+rHp+96sf2Xi4lvUk+b192SW35P82/T/wAj8r7n4S8P6f8AieD2&#10;fwt4+T8vb3fPtbtpt6tt9/y9deTk+96tvx7bf5XpfQ9nPM73vq9ez+5y8PHXV5znmc8f36/lPcbW&#10;/wAqeLPhy4//AKjZ6p//ADH9P7Dz3/Y/p/af6f8Ar34r23t/0j7z2fHx6zg4fa7ejXHSeiZ0s/yd&#10;p6nzfR3b7Zf7z6Hu5k9dn91/B/Iaa+/2/R3s/f8A3vZ8nFrttrt+HbfXj4vy9d/7XX06/wCe9vP6&#10;v5ln7X/7a8fXx/Ll/Zf3P83vY+19z+mPe/3vXXHFx+vjt/h3ln5fp8vVt9z/ADvS8P2nVnsmPZ91&#10;JeLr6v6A/wDxe+N//A+D/wB3q5/cft9f4uv/AFdPR+xP8MfxX80//wAZ/wBN/wD4Rv8A+VwvZ9r/&#10;ALff/D/yeT7n/c4/4/8Ai7fp72fDy/zC+X9xyazbk4uDg9Fs/D6uPim3p+uGfZ1Z6OZ+nr/1rXrk&#10;/O6v6J/+h199x6cP8xPbb8cmt5fjtvXZ09WN9/xf6Ov+inN30X/GvXw90/wPmfAew+e/T+3ueb9K&#10;bez+Y+K9x7jflx+ZJyTe49ev5sv5Vx93X8W/+To6ezrj2ZPZ5ervmOfHPfG+Hj7OLXg9z8h8d7n9&#10;LfPcfs/ab/H+9039Xu+Dfa7Scm234uP+D0benb8Gmn4f7PpdJz1PZxt8+f3OmL1zfX1k8Ov3+X+g&#10;Tl11/SU5NrjWfHZt+n5L5/8A+9/z/wD1Pd/+7/yf/S/yr5j2+vuf0B8Jwb/h5Pe6a37LfcR9Ti57&#10;+r/d/wDF83ub6eZ/e/8AJ/on8xJ8F8L8F/dvf+0/M9pvvpxcXt+HOl33/Fx6S8d07en1f9LZ8/7b&#10;z772X9b+109/3Hhxxln6v9nl/I/zR97+oPefprn2+R9j7b2Xs9bxWa3mu/LPv6zT0ejT8r/K+9+D&#10;1PX9rzxPZPG9d9fH8P1Xl+5vd4uznnn4fj+s+j+tva8fvvn/ANM8XudZyabfm7WbdZbNeLeZ/wA7&#10;Vy9FvPHsz9H/AOl0903vjf0vf/OTSa6/Ee5xPzdPk+Ca7eMl9W1kv26af6LH2V/an/8Ab6b+8n7N&#10;/vxy+E2191/MP5Hf3XXk9v7Xj19vL4a2cd5NtP8AO32/09mu7no5z97r9Znib7rv7vP6r+q/UvtP&#10;g/7/AOw958rtNPe6cl09pt6ttbd9sfc+5+P/ACd/u/e/xnm9fXfjZz+z++9HsnOy9ftfuP8AOv0D&#10;yfP7/J/M+7+M4vacnPt73fTl29zvvN5Nbt+Xpr+Xrt/qv7P+T/ivofceHjzOvL9n914fT5+XVnj+&#10;1+8+9+n/AIX5Xi/Vt+V+S39jwcvP7X0cvB7fl2u+8l+5z/lcmuu1/B6PX/iOHs75vq8efO51+11P&#10;/a7evjr8zyvj+z+zy/0p859AQBTIMgluEVmoICZFAS7IuM2oqWiogWglqDlteqNRMipagz6hTsgm&#10;QS+aDGf6xX//0v1KCgvQC3IMg1NgayAAAAAAAAAAAAAAAAAAAAAAAAAAAAAAAAAAAAAAAAAAAAAA&#10;AAAAAAAAAAAAAAAAAAAAAAAAAAAAAAAAAAAAAAAAAAAAAAAAAAAAAAAAAAAAAAAAAAAAAAAAAAAA&#10;AAAAAAAAAAAAAAAAAAAAAAAAAAAAAAAAAAAAAAAAAAAAAAAAAAAAAAAAAAAAAAAAAAAAAAAAAAAA&#10;AAAAAAAAAAAAAAAAAAAAAAAAAAACeqAnrA9YGRUBBAAAAAAAFtFQRQMAgLAXHmCXAIAAAAAAAAAA&#10;ACoqKLJRGpAWAAW4Bnv3AuvQDMAyCCpslImUUAAVDCKAYAwqCKGmBpi56AioufqBkAC0U9VND1Gh&#10;6kD1VUS0UyIlBYKZQAAAAAAAAAAAAAAAAAAAAAAMgZAyAAAAAABfoAABkEzEEyCZBQAQAAAAAAAA&#10;AAAAADNBJcil2BnM8UEz5AWggAP5n4D9D8Xw/wAx7/5vTl233+Qut20skmvp/s3xd+/d5czn+w48&#10;erx6vX9p6v1n+kfafqz43k+K97ma74uu876bT8PJr/4fe19WrPq9t9fWxr2eueyZXyp/Lz16/E/3&#10;r3e/NyfEb3bTe6zPJMTXXXk6/wAOuvp9X8Tp+f8AtZP9xz/J+W39h5/f/wAt/ccPyXP8x+nPkd/j&#10;Ob3mL7jT8rXm499p/H+XyXX07/42f7X9pqe+WePU8/H9n91L6bu83w8vn+87fD/y319p/ffde/8A&#10;d8nvfkvkOK8PL7jfXXXGlnp9HFw6fc01/wAX/FZ79+5JPHnj91efTm23y66/eez479Aey9v+ntf0&#10;t7q33HtZptpdtpJbna8k2n9nfTbb7jPXut7858K1PTJz4V7P0f8Ap/k/Tvx/H8Zye4293rw/d499&#10;5JtNP4eO4/F6P4f8X7rHt787ueLXr48JnzeT9Qfofi+Z+W+P+a35dtN/jrtddJJZt6sfivh+Fvj3&#10;ePN5/ts9+ry6nX9l5P1x/LL2H6u937P3vvNrrt7PbNkks5Nc67/lb5/h+7/z9l9Pvvrlk/eZ9von&#10;sst/der9c/ofi/VvD7bh5uXbhntufXnl1kubrLPT1/ymfT7fy7f708W/b6vzM/Q+b+of5bc3uvlt&#10;v1B8L7/k+N99y6Tj5rrx68uu8mJrnj5LrPV6ddf9Fvj3yc+PU8+WO/RvXlzfDp4eL+UX5PyXt/nN&#10;Pkvc35Hj2zz8u+L+dr0/1Xp+7rw8fpno9On8Ld+62XnJ4/u/3WZ9t8Z1t8v9T+i/Sv6P4/09z+/9&#10;xx8u3JfkPc7+52lknpu9u3o1851cPZ7fOSf2J4u/r9Xhv96+Th/3A9rv8l8l8l7jfbk1+V4deDl4&#10;rMSa66Ti+7t+L72q/nXxkn7n6zP5M22/vvgfH/ym977Tg/3Vfmfc7fDTM/u00012ul78V91P9Z6N&#10;v4vTrp93+y7dfcy3y8Z5/wBr/wC1y5+3smeV8P7P/wBzhz/on479Ffp/5Lh+R5Pce++G5MbT2+uu&#10;t24pduu3FfVr6ttdt9OTbf7vp/K9az3X29zM57/tf2kvqnq5u71x/Z/svJ8Z+iduf4rTm5vnvccv&#10;6bvFN/yrNNdvysZ/J5fda7Xf0TX/AFfJpr6f7H3WuvdnX7M/N/8Aq/ws8+ref2r+X/T95f5Qfpng&#10;+X/RGvx3yfHdvb+635bjtcer7u+vltrvp6tKfdey8+3Z+6fbcTr15f3n07/LH5Xf2v8Aujm+c9xt&#10;8Vj0Xi/K0nJePt+Vfd/j9Pp+7+D8P3fwuf8AEc75eM8/+P8A9Lp/D9Z4+V8P6fvPtfIfy+9n7n/d&#10;ent9r7fh+J5JycWmszLjH3drfs/E5c++zd+P5jp16Zcz9x6v1T+kuP8AUHL7Hl5OTbjvsPdae51k&#10;kvqulz6NvpWPX7fDf7/Pivs9fnn92+SfrL9JcX6m4/a8XLy7cX909zx+5npkvquk2+5fpfWer2/l&#10;7/e58V9nq88/u3yfP/VP6C1+W97xfMew9zyfH/KcOvonPxybTbX+xzcW/wB3k1/8P7K+v3+M8bPP&#10;j+yns9PlfKXw7c/hv0DycfyOnzXznvd/kve8Ot14btx68XHxy/i204ePM9e39v1Hfv8A1fHmeHP7&#10;373kc+j4+XV8+n0P05+keP4P3nv/AH3Hybcm3yHNOXbWySa2er7uvn+Jj2e3zkn9hv1+rwtv9tPZ&#10;/pLj9r877n9Qzk2vJ7nh04rx4mJNfT971f5pfbvE4/s1Z6s7vX9p839OfoDl+B+U9x7/ANr77kvs&#10;/dc2/Pv7W6a49e+f/S/j+7n7v/OdPZ753zJZ+tz+r5OfHo8OrZf1ev1vF/S/LfG8PynteX2Hup6u&#10;Hn0203nbptMV5uerzdn4O/XM6mV/Dew/lX7z2/BPiub5j3HJ8PPu/wB2mmum10/6rb3Ov+s/L/h2&#10;119H3f7L29fdS3ynPP5n9r/7Xk5+2smeV8P7P/3McX8nOPT4f3H6evvuXb2fNyab8UuszxTXa8l1&#10;1/tfmW/eW/efrTvP1v8AUT7X9W87+r/pf2vz3w2vzHx3P8ZvtdNfccW3HdpM2TaenLxcd+HU6/sv&#10;X3x5Sz6vh/Lfy39l8n8L7X4Pn33m3steOcPPp93fXbSejXkn2/xa/wDnenZ24+5vPd6n7/7XLj19&#10;vOuZzf3fl0+J7z+U3vvmOC+0+d+Y9x7zgkv5ek49eOTbH3eTl9O2157p+LX1fxO3P3c4u88zn+n/&#10;ALXK/bXqZ11en9z8H8Xr8T7D2/x2m1319txacU2vS2aazT1f0PF7OvK2/wBp7OOfGSfR8f8AUv6I&#10;4vnfkvj/AJTk5duPb47e766ySzbN02xt5f7N19fvvHN5/tuXs9Pn1Ov7Dt8d+keP2XzfvPn9eTbb&#10;k97px6XjsmNfRNdOm319Cde7eJx/Za59WdXr+0vuP0nx83z3D+orybTk4eC8E48TFlu23q9X+ek9&#10;2ceH6fIvq3vz/R4vg8X8tve/E83Nv+mvk9/j/b+43vJtwbcOnNpNr3vF+Zdfy3f+JnUnnz53n97f&#10;Bx/h7zf1OvDf3c8nv+J/lx7L2nsPeex91ycnuuT5LN91zb4m+9v9n0/d09Gc8ev8Ln39zb1LP1fD&#10;9jlvn7eSWX9bz/a6fD9t/KL3E9t/uz3vy3uef43XX06e3xNZJ/Brybzbbbk00/6v7mrvfvJvlOeZ&#10;3/acp9rc8b11eP7L6PN/LHg5fhfY/A33G84/Yc2vNrv6Zna63fb07T/2rlPurO73n7c8XS/bS8zn&#10;f2L5Pr/rT9H+2/Vfsf7j7nbbi203nJx8mn4tN9c+naf6Tl6fdfVdjr7vVPbMr+b99/Kr3PzXt9va&#10;/qD5Xn97rJ/qpNNeLXTb+Hl3009X52+v+Pt/aejn7ucXeOZx/wC7/wDhee/a3uZ31ev/AGvoe2/l&#10;5deX4v3Pu/ecnPzfFfm+nbbWS8k37Tfr938vX066ud+5+HUkz8zHSfb/ALNt38t9L9XfpTj/AFJp&#10;7bj5eTbi/uvudPcz0yXN09X3Ovn6nL0+78vf73Pi6+31fmZ/d68nj/VH6D0+Y95xfL+y9xyex+T4&#10;J6defjk2zr/Y5ePb7vJq36vuPCeNnnxf3WPb6PO+Uvh3/aef4v8AQHNPkeL5j5332/yXuvbSzgl4&#10;9eLj47e+84uP1T1/43/R09OuvuZ4+PE/L56/a/eZ5+3/AFvLq+d5/Z/da+V/QPJfkeT5r4L3u/xv&#10;u+eSc3p015OPkx2234d8T1/43/neo4+5/V8e558z9n93o7+3/W8ub4dfvPd+l/0Tp8T7rl+W977j&#10;f33yfPrNN+fkk1xrP/R8XFp93j0Z9vv854yeHE/dX1+nxvlb5d395/TvM9ACVBnKqWorCBQSCpQT&#10;VFLSrGWVQAGbUEtBz2RpLcIrORUQS1Az3Bmip1B//9P9SgsgFgIAC4Br0+IKAAAAAAAAAAAAAAAA&#10;AAAAAAAAAAAAAAAAAAAAAAAAAAAAAAAAAAAAAAAAAAAAAAAAAAAAAAAAAAAAAAAAAAAAAAAAAAAA&#10;AAAAAAAAAAAAAAAAAAAAAAAAAAAAAAAAAAAAAAAAAAAAAAAAAAAACW+AEmAPV4AoAAAAAAAAAAAA&#10;AAAAAAAAAAAAAAAAAAAAAAAAAAAAAAAAAAAAAAAAAAAAAAAAAAAAAAAAAAGQMgl2BPUBn6gCsiAA&#10;AAAAAAAAAAAAKC+oEAAAwCAoGAQAAAAAAFAwCzUFmoKBkEyBc+AJ6gS3IF2AkBAUGe7LRIC4VEwK&#10;oIgAAKgigAAACoAdwEUyABkAAAAAAAAAAAAAACgmQMoGQTKi5FMoGRDKhkDKBlQloF2wCepBfUaH&#10;qUX1oJ6gPUB6gPUB6gPUB6gXIJQQDApgQAoJkAU6ACAAAoAIAAAAWgnqgMWoqZFABAAAUARDKgim&#10;QQDFAtwCXbAqXZAyCCgAJkGOXg05tduLl1m+m0s212mZZe82n1J8Evxfxe38l/0reW8v9z6Xb1fl&#10;zk5PRn/1Xr9H+b+F6/4v2fX/ANHm/hePo/suD2/H7bj14eHXXj4tJNdddZiSTtrrrO0eS3fm9EmO&#10;liNHcEyJhfMVzs6sNIKloi+AJ2FQDCAABkEBBQBAABm0VEAUAygzkUBAL1BAAX82zv1NManNL36L&#10;qY1n9wjNoqIJkEFS1FS9QTsisooBbgEuyKxaADG2zLTGQRFS0BBn1eQrPcF//Mg//9T9Sg1NpAXu&#10;CWQEwKuMg0IAAAAAAAAAAAAAAAAAAAAAAAAAAAAAAAAAAAAAAAAAAAAAAAAAAAAAAAAAAAAAAAAA&#10;AAAAAAAAAAAAAAAAAAAAAAAAAAAAAAAAAAAAAAAAAAAAAAAAAAAAAAAAAAAAAAAAAAAAAAAAAAAA&#10;AAAloJigs1BcAAzsBNgayAAAAAAAAAAAAAAAAAAAAAAAAAAAAAAAAAAAAAAAAAAAAAAAAAAAAAAA&#10;AAAAAAAAACeoE9QHqFTIHQARAUFlBKCAAsmQX0ggIAC4BAAAAAAAW9AWY8gSighaABkC0DAGAQAA&#10;FwBgFmvmDQAFBMgnjkVcCJ6sAluQQAFlwCVFLegJnCKAKi5FRAAAVAAFyggChlFAAAAAATIKAAAA&#10;AAAAAAAAAACUEQICgAgAKCUCAoqZEAAUEyCAAAAAAAAAAZAAA9KCVVQEiC36qJkEygZAyKeqpoeq&#10;qh66mql3ppi+umieq+Jol3NCb5DE9QHrNMS8mU1cPzF1MJvL0TRfXJ0NXD8yGmHrhph+Zquph655&#10;mmHrnmB6p4VFLtPNdTEu/lUUz5ggAq4BABCiphETKqvSdgMoJkE79xUnUDwBjMYVnOQKBaKgGUDI&#10;GQTIqAAAIAJaCZRUBQQVLUGQUUBLQQQ7Cs25RTAJaKTbHZNMX82+K6mNeuVUwtBLZUVMZBKKzWVA&#10;AZ2qDORUqCZFY226orPqRUygyKncEA7Aer+tFf/V/UoANTUF+0D0gmJnoDQAJdvIE9VAmwLLkFAA&#10;AAAAAAAAAAAAAAAAAAAAAAAAAAAAAAAAAAAAAAAAAAAAAAAAAAAAAAAAAAAAAAAAAAAAAAAAAAAA&#10;AAAAAAAAAAAAAAAAAAAAAAAAAAAAAAAAAAAAAAAAAAAAAAAAAAAAAAAAAAAAAAAAtwDPqz2BLnxB&#10;AXILNgaAyAAAAAAAAAAAAAAAAAAAAAAAAAAAAAAAAAAAAAAAAAAAAAAAAAAAAAAABkE9UA9YJ6gS&#10;7UDIIAABgAAAAAAAAFlFMgvqEZBbMAvpxgEuuAQFwCAAoE8wLcgdgW9IDIKB6QLAOvYFvSAZBMZ6&#10;gYBZqC2ZBZAAAAKDPYEyBkVBAAAABFSoFFAAAAAAKqACKAAAAAAAAAAAAAAAAAAAAAAAAVAiwKDK&#10;CgAmQAABSiIAC4AnkBkDIIAAAAAAAAAABgAAGdu4pkEoGcdkC7ZgJkEFARAgFoGQTKKlv7lDoguP&#10;EEt8gYtxUUtEMipkDuCUUAEBRA6KCBgDAKCAAgLJ9QOvmCXa+ZoxeTbzZXD8zbzXTF/N28zTE/Nv&#10;0NMPzKaYv5lpph+ZQxPzPoaYx6mVw9Rpieo1cPUaYeuGmHqgHqgYl2iB6p5geqCnqgHqnmBkD1Al&#10;qCCqIzRQEqCdgMgWgyKZBM+YqoJbIDKNIggJlBZyXXuupizkl7LpjeVGaipEC0GLUEtFSopQZFY2&#10;vVmqxUE9QqUEABKisdP6UV//1v1KACyincQ6g16oCeoDOegGATAGMCrqI0AAAAAAAAAAAAAAAAAA&#10;AAAAAAAAAAAAAAAAAAAAAAAAAAAAAAAAAAAAAAAAAAAAAAAAAAAAAAAAAAAAAAAAAAAAAAAAAAAA&#10;AAAAAAAAAAAAAAAAAAAAAAAAAAAAAAAAAAAAAAAAAAAAAAACUC2gzbQQFwBjAFoLKDQAAAAAAAAA&#10;AAAAAAAAAAAAAAAAAAAAAAAAAAAAAAAAAAAAAAAAAAFuATIJdqCZ8wAQAAAAAAAAAAAAAAFwCAAu&#10;PEEBbcgZAtFM9MCGc9wKBgEA+gCKvq8wLtkEVFAyKt6CHcDILNfED0gsmAAALQMgzaB6gTIAICgg&#10;ALLgC3KKmAXAM5RQAAAABUMAIoAAAABgAAAADIAAAAAAAAAAAAAAAACDNyCggKCAAdgQAAAFgKCU&#10;EAAAAAAAABM+AqiAJnxFUQt8AZ260VKBb0QZBcggoCICCW4FPV5AYviCAuPMGdtvDAJ6sgiKmAAM&#10;hiCgAAAEoAAGEFgCACfVQoJbjoggpAZuyDPcUoIC3oBgDAIgKIyqdwKipaCAYgJ0FEDE7gmYACXy&#10;oJ9gIKY8gMouJaGJnHiauHqs7UC2+aaYk2s7VNU9dNTD100wm98zTE9dhphN7V0xfXexonqsTVZu&#10;+fBFPX9BEvILietDEtFxMwMJyXXsaY1rzS9+66mNfmQ0xn1wMLsCZQTMgplFS2A57XqiudqKZBKK&#10;AmUGc5op0/pQf//X/UoALAXsBdgZABcA2CAndFX0qigAAAAAAAAAAAAAAAAAAAAAAAAAAAAAAAAA&#10;AAAAAAAAAAAAAAAAAAAAAAAAAAAAAAAAAAAAAAAAAAAAAAAAAAAAAAAAAAAAAAAAAAAAAAAAAAAA&#10;AAAAAAAAAAAAAAAAAAAAAAAAAAAAAAZBmgnQFgJQQFAoAEuAW7AutAt8gJaCgAAAAW4AyABJgAAA&#10;AAAAAAAAAAAAAAAAAAAAAAAAAAAAAADIGYCZBQAATbqDPQUEQAAAAAAAAAAAAAAAAFz0BAXFBb0m&#10;AZABcAYBAWzAALkGQAWQFsBMIqCCiyZBq9wXAGAAAAAAS0EyCSggCAKSKizoBfqCAAZRSWguQZiK&#10;VUEUwAAAAAAAAAAAAAAAAAAAAAAAAAAAAACZBEFyBaCAoGQQFBAQAAAFzgFyKnUCiIAAAAACggGR&#10;THUC3AjOBSdsUGsiM7CoCAAIJQEUBAS90VAWUDa9AY9WOgJdre6KZEQUwBApQiCgFAQFDCBg0MAY&#10;EWIplRPUgluQOyiWpolqKRRLUGfEUoAIAC2ggCAojCpmqJUVAMgZRUBAMip4iGRUEBQGbUXEyioK&#10;TF7guMQRlFAATGUDAEUUGbUEtyKmUGcqplBBTKDNoJkE22wisS9RW5zY79TUxqbyrqYWggqIM9UG&#10;NhWcoqbbdRWP2oHqx3qarF5DTGbybVFT13+lB//Q/UoAALkVBAFgNfQE7A1AMAAAAAAAAAAAAAAA&#10;AAAAAAAAAAAAAAAAAAAAAAAAAAAAAAAAAAAAAAAAAAAAAAAAAAAAAAAAAAAAAAAAAAAAAAAAAAAA&#10;AAAAAAAAAAAAAAAAAAAAAAAAAAAAAAAAAAAAAAAAAAAAAAAAAW4BPUBkEoIBkDPmBr3BdhUgjVme&#10;oJ6QPSBNcA1AAATAKAABZkE9IE1BQAAAAAAAAAAAAAAAAAAAAAAAAAAAAAMglyCdfMFwCYFMA1Jg&#10;QABm5AwKekE9OEDCoWYBAAUEoGMoqqhjIGAMAAYAwBigYAwBigekDoKsgiWAemgvUU6iJgFsyCYA&#10;kBaCekDAGBVBMCGAWag1IAAACUFBkVLmgWeYgCYRTALlUO4CAoAiKUEAAoCKAAAAAAAAAAAAAYAA&#10;wAAAAAAAAAAAAAAAACCiIgAFABQBWRAAFAAoIAAAAAAAABkCwUyCTIKIUVjCBlRMoACgAggCCW+I&#10;pnPdFATIEBnbaT7QxnOUVBAAAUDADIIimaofagmUEyCzYFzQMqKgnqBm9xQEz4IAAJewM5FKABkA&#10;DAJlAUUEAyisWsql6qCBaKl6AiBAKDNoHcUAAtwDNuUVBUygs7ZFTIiW5RQAEtwCZQTOQa7dFDao&#10;MCpegJkVL1RQEoM1AtRWbQZtqKluQQBFJtYqL+bPEMaznrBE22KsYtRWLRWNtpKzozdhpi1BATGA&#10;T1f1or//0f1KAAAAADXpx1BICzuK0IAAAAAAAAAAAAAAAAAAAAAAAAAAAAAAAAAAAAAAAAAAAAAA&#10;AAAAAAAAAAAAAAAAAAAAAAAAAAAAAAAAAAAAAAAAAAAAAAAAAAAAAAAAAAAAAAAAAAAAAAAAAAAA&#10;AAAAAAAAAAAAAAAAAAm0yCYFASgCAICwC9wIDWASwFgJbQJQayBAAAAAAAAAAAAAAAAAAAAAAAAA&#10;AAAAAAAAMgAAAAAAYBMAsgAAAAAAJjIE1wBaDNoIDWoHQF7AZBmwDOAamQS0CbAs6gAoAHUDHmDN&#10;kgLgFwBgE9IKBQTIqiAGAMAYAwBgDAAAAAAAAGQS9QLcAkvUC7YBPVQWbZAsBLMAS4BLUVAXIGQQ&#10;AABFAAAAAAAAAAAAAAAAMgAAAAAAAAAAAAAAAZQKCAAkABQZgLQQAAAFAFBEAAAAAAAA6ipbgCdf&#10;oBOnUD1AzQAKCIACggl2kFTOTRPFA2qKkBbjAJkGLcop9ATAAgB18BcOoFBBVREFS00RFSoJbgEy&#10;CzewG5tMKgolQS1FIBYBkGbRUoAHcADAAJlAwC5US1BBQGKyoAKmQEEyCUEAoAqZAyLiZ80VMIJg&#10;UoJagAAAlQSioDU6CFuFGc5RWaCWoqZyKAlQQGbcoqWoJnwBMisgWoqQE22Bi1NXEm1nZFanLZ3X&#10;UxN+bXtO5pjG+1qKzLgGLUUvbIM2orKCZ/rNH//S/UoAAAAALmgTuDX1BQAAAAAAAAAAAAAAAAAA&#10;AAAAAAAAAAAAAAAAAAAAAAAAAAAAAAAAAAAAAAAAAAAAAAAAAAAAAAAAAAAAAAAAAAAAAAAAAAAA&#10;AAAAAAAAAAAAAAAAAAAAAAAAAAAAAAAAAAAAAAAAAAAAAATbPgCS0FyCX6iriUQ9IJ6APTgEx5gQ&#10;G6CW4BLeoJgF1gLQTOAWbAuQAZuwLOoKAAAAAAAAAAAAAAAAAAAAAAAABkADAGQMgAAAAAAAAAAA&#10;AUGc4FT1CGfICggLLgGpcgl8gT1AucgekEzZ0ABAamQOoHWAeoD1Al2qKZUJcIjU2yooM3M8QagA&#10;GAS0CUFAAAAAAAAABLcAnqBM1FMgWgmcqiwCggKKvqEZu2QEUAVBBBQAABFAAAAAAAAAAAAATAKA&#10;AAABkAAAAAAAAAAAAEwgAgEAABQSggAAAAAAAAAAAAAAGQS0VcCHcVkGQXsgigAgZAyaM5t79kVn&#10;dFjE2RV9ao1kE9QM2gZqBnoCAoJkXAMBUyBAASs6JaCdhWbsggoCIGQIDeu/710xrMqsplFMgzaK&#10;mQPqBkEBQQBBceQIBkDIqAAAwyoioCYAtFTIiCgAAIKztcosRFXIJaCIAAAFBnaoMit6wQtBnIqA&#10;zaixMCgJagncEtBm9GVZtFS0EARUoM70GbUXEiKmQS0Hn5e7FajM5rp9TVxqc+u3S9L9V1MavnOw&#10;jN2FSoM5Bn/Cy0//0/1KAAAAC4FQRqQGgAAAAAAAAAAAAAAAAAAAAAAAAAAAAAAAAAAAAAAAAAAA&#10;AAAAAAAAAAAAAAAAAAAAAAAAAAAAAAAAAAAAAAAAAAAAAAAAAAAAAAAAAAAAAAAAAAAAAAAAAAAA&#10;AAAAAAAAAAAAAAAAAAAAAAAS2AzQanXuCyYAAABKCZyK0IncEnbqC5AlBcgxsCAuQMgA1rMAoAAA&#10;AAAAAAAAAAAAAGQT1QD1QFtwDPqBPUC+oD1gZAyKnqohnPcGpcAeoACgsAAAAAAABPUCXbIICAsu&#10;ALcgSAYAAAAx4gZFWTIiYFQRQMgt2BkABFFQRVyoZELQblyAACbAYBZAAAAAAAKCeqAloJaDOUVT&#10;EAO4GBRUUDAIigGAX03xELMKJkDKKgAACAKAAAAAAAAAAAAAAAAAAAYAAAAAwAACSgoAJkCgZBmo&#10;KACgCoIgAAAAAAAAAAAAF7CkEAMAgq5x3Bm3IJ2AyCdEBUKipamqgFiKd1Rmy2IrGJPFFMAZBJQw&#10;yGGQxbMCYWAmcCpgVcCGA1BQEtQZRSoMW5FMAAiCgZUO6AAC5mFDAAiSZFAQFkyABgEsQAKCCgCA&#10;oIMIplFTIM2gAgAEopQZzkC1GmUUAyCZQAALQS1BNqKzQa1gLaIzRUBnKKCpkEtBEDOBWbUGN75I&#10;JRUFEEoJbgHO3NZagCUE9SDKjzc9+9ZGK3HK1lplAnJ6b0ppjevucdNl8jGptNvw9V1MLRE9U/pR&#10;X//U/UoAALAWyQFgGJQWTAAAAAAAAAAAAAAAAAAAAAAAAAAAAAAAAAAAAAAAAAAAAAAAAAAAAAAA&#10;AAAAAAAAAAAAAAAAAAAAAAAAAAAAAAAAAAAAAAAAAAAAAAAAAAAAAAAAAAAAAAAAAAAAAAAAAAAA&#10;AAAAAAAAAAAAFmQJMAYAAAAtwCeryA6gYoJcwE9QEBb0nQEm2APVQAQAAGpAW9OwHq8wWXIAAAAA&#10;AAAAFuAT1QDIHqBPUKZAxgEyIZAyBbkEAAABegL6QOwJkCUVcgmaIsyDQAAAGQS3AJLaB6c9wMAg&#10;IAAAC5AswCAoGQKBNsAZBAAAAAAAAUFkBkAFm2AX10CWitCAAAAAAJdgS7VFT1KCBlUSoqAqoAIp&#10;KCgmcAWggANZA9VELcqM1FAAAAEUAAAAAAAAAAAAyAAAAAAAAAAAAABQAAAARBAAIKohnIqURAAA&#10;AAAAAAAAAAAAAMgZAAyDNuRUyAAgmQRFTKi/RBKCdfNFJgGdrJ0gMzHiils8AZyGAogKLkQgpnCI&#10;vRRL0BMgluO6KnqyggpkGPUgXZFT1UCAoJaBkFlyBQTIqAuRFlUM4BAUAEAARTIiWigKCIHgCA55&#10;sZaMqIggpnIAGQMggJt9EWMoqipaCIAGQS7Ad+6CW47Cs2gsnTIL6oIzaKloFqKkAorNvXCCAlFS&#10;1kZ27AyKgGUVLQZuwM7XKKyjSW+IiXbIMoqXYHm5r95itxyrKs7XCKxaiplBLRWrz7drc/aupif3&#10;j6ePmaeL/9X9SgAAAuQM5BqTzBQAAAAAAAAAAAAAAAAAAAAAAAAAAAAAAAAAAAAAAAAAAAAAAAAA&#10;AAAAAAAAAAAAAAAAAAAAAAAAAAAAAAAAAAAAAAAAAAAAAAAAAAAAAAAAAAAAAAAAAAAAAAAAAAAA&#10;AAAAAAAAAAAAAAAAAAAAAATa4BnIGQXWguQZoICy4AtyCAAAAoLIK1jIh2AwCekFgAAAGQMgmQMg&#10;UEFTIi5+oFuATIGQMggNYgMgAAAAsgKKmRF8ATHQFxgEuAJAbgAAFuAS7AzfMUyIQDANagzQJAMC&#10;lmBEABdgJfrgC/vAlwBbkEAAABZAKCAAuALMAs6gXvgE+wF9QF1xAPTQakwABkDIFoM3YD1UGb1Q&#10;MCoAAAAACgZBAAMgdQMUUEAAMgAAAAAAIoAAAAAAAAAAAAAAAAAAAAAAAAAAAACUBBKBgF+0EyCA&#10;oAqCAAAAAAAAAAAAAGQAZoq4yBnAM2gZAu0QSggogkoJkDKKzQABUoMoIKIChkBABcAliBaomQS3&#10;KBjIqZBLtEE7isoGASgsAoHcEBZcCpaAAAABkFEFBAyABaCCgAACDNoqIM1FQC0EooACWgmMd0VK&#10;KlqKsxVQ2qDKKoIDO1QICW5BKirJkFvkqICVFQVAQGcooCZFS3KDNqCW5FZFS1BLQZtFSoJlFZty&#10;DNBL0BLUVjMRXn5e7FbjnbllXO3KKz3QW/QVm7IOd3wiser+sV//1v1KC4FOgiA16cgvoBQAAAAA&#10;AAAAAAAAAAAAAAAAAAAAAAAAAAAAAAAAAAAAAAAAAAAAAAAAAAAAAAAAAAAAAAAAAAAAAAAAAAAA&#10;AAAAAAAAAAAAAAAAAAAAAAAAAAAAAAAAAAAAAAAAAAAAAAAAAAAAAAAAAAAAAALQT1QFABNuwM25&#10;BAUFkgFFZEAAAAAAAWA1QUEvcDxBQMgmQT1AeqgmQMgZBYKdRFznuDNAyCzrASQAEABcggAAAALL&#10;gDIIDU7fQDAFwKdPARrAAAJaCZzOoLMAlFSwRZALRSbCJbkCXAGQMggALbkCAemggLigXoCAAAuQ&#10;QAAFlwBbkCXAL6vMCTp0BQWQAAGbQTIplAyBaIgoqAAGAMAYAwimAMAAgACKKgKCAAAAAAAGAAEU&#10;AAAAAAAAAAAAAAAAAAAAAAABAUADIIgYURAsyB2AoIAAAAAAAAAAAAAAAAABgUESyCnqgJbkEtQT&#10;IIKnq8PFNMMgAZ8AS2ZxEU+wEtBBU2qCWgmQRFAAXAJgADIGcoM73AMZ8UUmwL6gZuwpjzAtBJUC&#10;gmQaxgEoJIBRRAUAEACAAmcAs2yC4AUQAAADCACXaCoggMVGmRFwAKZBM2dQS7RFSoqCgFoiIoAC&#10;W5QZmICZFAMZQWXCoW5FZygmRTIIKzagAmRWUEtQYtyKAznKKl2BBTt2QZtRWbcgzbhFS3xBMgxa&#10;is3qDz81+851uOO1yy0iCWis5z2Bz22yy0mMis5n9IP/1/1PgVYIl7AyDpAAAAAAAAAAAAAAAAAA&#10;AAAAAAAAAAAAAAAAAAAAAAAAAAAAAAAAAAAAAAAAAAAAAAAAAAAAAAAAAAAAAAAAAAAAAAAAAAAA&#10;AAAAAAAAAAAAAAAAAAAAAAAAAAAAAAAAAAAAAAAAAAAAAAAAAAAAAZBbcAz6gLcggKCAuRTIiAAA&#10;AAAAsBqSQFyCXbAJ6wPUCZAyBkVBAAAAFBAAAAEVqTKjIgAAAAAAAAAACwDqCyIrUioSYAyDNoJk&#10;DIGRQQyBkAEAAAAAAABcgZoIC5AyCAAAAAAAAAvpBeoGL2AuYB6gPVQMCsiGQRFXAACoAAAAAAqK&#10;AlBAAAAXIIAAAAAAAACy4BLcgIoAAAAAAAACAoAAAAAAAAAAAGQAAASgmEFABAAS9QAAAAAAAAAA&#10;AAAAAAAAAOoqZEQVMgzUDACKAmASoqZAAlwBnIHqgM2iptEC9gZRQACQFQASgzdsGqxd0F1mfsFL&#10;bBGbcoqAWgZAoAAHYEtAAyKAICggAloqZQXKiZAtQJcAsuVRVAABAv0BLAMQCgyisI0mBAUtwDOU&#10;1cQU6AIIKlQAIADO1QSVFKCZFIqNfh6AzQSgzaigpkEQTIM2pqogluAZtFZtRTuDNvgCXoKmYgzl&#10;FZt6gZQYoqWgztUVLQZtyyry82fUx03HO3zZVm7YFYt80VNtumUVi7TsKzdvJBP8Kar/0P1RkEyK&#10;uMgeiCLAAAAAAAAAAAAAAAAAAAAAAAAAAAAAAAAAAAAAAAAAAAAAAAAAAAAAAAAAAAAAAAAAAAAA&#10;AAAAAAAAAAAAAAAAAAAAAAAAAAAAAAAAAAAAAAAAAAAAAAAAAAAAAAAAAAAAAAAAAAAAAAAAAAAA&#10;AAKDFFQQABcggAAAAAAAAAKBkDIGQAJAAQAAADoKCACAKKgAACzZFRUAAXAIAAAAAAACwFyKsEUE&#10;twDNBAAAAUFxASioIAAAAAAAAAAAsgAICzXIL6aBiAemAgEmQW6gkBcCrLBGc0DIIilAtoGQTILA&#10;XoB0BAFQAABQOiKlBAAAAAAAAAAAAEUAAVABFAAAAAAAAKAABOwAAAAAAAGAAAAQFAwACUCIFBKC&#10;AoIAAAAAAAAAAAAABkADAAAJmipaCZBMoGQQAUBMoFvmDN7oqCtaiJQQUoJmeQJblES9gZyjSguE&#10;DAHYEtBi8gqXqgmZBTNNGagAAAAZFTICCqiCgCACfYBbgUyCAZQLQQUEMgAfYKa7XxExqWKKIgGQ&#10;PUioCAUHPxRpPUCXZFxO4qoEBLcgzkUQAAAS1Bmgl6IpaCfYDUiiUCgzaioKIM5UMoJlFYuyCXtk&#10;VkBFQEtgM5RWaKlvmgzdgRBKKnqBm1FZtBna5RWcorzc9+90Y6bjjtWGmbQZ2vRFc7c/YiluPsBj&#10;Pkis/wCFGn//0f1PAawBIAAAAAAAAAAAAAAAAAAAAAAAAAAAAAAAAAAAAAAAAAAAAAAAAAAAAAAA&#10;AAAAAAAAAAAAAAAAAAAAAAAAAAAAAAAAAAAAAAAAAAAAAAAAAAAAAAAAAAAAAAAAAAAAAAAAAAAA&#10;AAAAAAAAAAAAAAAACbAlFTIiAAAAAAAAAAAAAAAAAAIpaCQGlRAAAEAUEQVcgKgAAAAiioAuQRFF&#10;QAAAABrAqQRq9ICS9QW0GAAAAAAAXIAIAACzuB4/QCggAALIACyQFxgE7gekDFgGb2AvQDGeoHpA&#10;gqeqiIC5BAAKipkAAAAAAADILkFzFAARLUU8AQAAAAABFAAAAABAUAEFBBBVBICgAYAAAAAAAAAw&#10;AAAAAAAAAAAABQZ7IAIAAAAKuAQQAAAAAAAAAAAAAAtwKl2Bi3KAAolQAEUBAOwJ9iKYBAATa+F6&#10;UUwDNqCCJkXFvYE6Iq4BAAZ25MdEVztyirbjoCVBO3QADsAAAKgAGEACAAAAkyBQSiiCAAAAlqKZ&#10;gFUTogZiggs5FTGpfIEoKCZAQAcs9RpM2+CKmRRBQZyKkAQAAL0Bm3KKgJkC0GaK3J4iJkC1BBUB&#10;BUtQZoqWoM3zQZoqfRAFS9AZtFS3wQZxhFS0GKACW4RWbQZRWbUGbUVm0Gbcory822LhzrpHK1lp&#10;i3ArOOuUGfV/+ZFS0EtFZzf6UV//0v1TIAAAAAAAAAAAAAAAAAAAAAAAAAAAAAAAAAAAAAAAAAAA&#10;AAAAAAAAAAAAAAAAAAAAAAAAAAAAAAAAAAAAAAAAAAAAAAAAAAAAAAAAAAAAAAAAAAAAAAAAAAAA&#10;AAAAAAAAAAAAAAAAAAAAAAAAAAAAACWgzbaBkEAAAAAAAAAAAAAAAAAAARTAL0BFRMooC+kAQUEU&#10;wqCKQAQFFQAAqKKgAik6qgAAAACwGpqBsCWYgICAAAAAAAAAAAAAAAsBcQEoLKBeoJAaBmgsop3E&#10;WdOgJ3oJaCAuQQADKKKhlFQAAAAAAAAAFsQIoWggAAAAACKAAAAAAAAAAAAAAAAAAAAAAAAAAAAA&#10;AAQAAAAAAAAAAEqDIAAAAAAAAAAAAAAAAAAKDNopfNBm3IIAABkEAARQEtwDOUVZFEQMgzbQMimb&#10;PBBKIyKuBC9hUuIipkDIM21lWQSimQRBQSgTqBgUoiZFAEAE2oqSgqCZA9QJdgVRMoAAoImRTIIg&#10;AZURBRQEtETOAbm2VFyIAAl28kVy8UaL1RUAyKloJkBAABKgz2oFBMimQZRWtRBRKCVFMglRWbQS&#10;1FS0EQZtFZRQEtwDNoM2oqSorNBMoJaqpLEGb07gznArG1ZolRWPVkVm1FS1B5Oe/ec66cuV2ZaZ&#10;zgGbRWail6AlqDGb/SNP/9P9UgAAAAAAAAAAAAAAAAAAAAAAAAAAAAAAAAAAAAAAAAAAAAAAAAAA&#10;AAAAAAAAAAAAAAAAAAAAAAAAAAAAAAAAAAAAAAAAAAAAAAAAAAAAAAAAAAAAAAAAAAAAAAAAAAAA&#10;AAAAAAAAAAAAAAAAAAAAloM5oAIAAAAAAAAAAAAAAAAAAAAAC5BMIoCUAGp1BKCZAAyAAACiAoqC&#10;KKgACggup4oKAAqANWYgFoJbkC3IIAAACgAQF9IJjwBfSBgDaYBLAQAAFAtBAUCUFFSgsmRFxjsB&#10;QZAyCAIoBkFgIBaCAAAAAAAAAAAZAAAAAAAAARQAAAAAAAAAAAAEyCgAAAAAAznPYFyC5AAAAABc&#10;AgGAAAAAAAAAAAZqCAAAAAAAAAAAAAAAAAAluBWc5QW9AZUEABREBFFQRQEoM2oqA1j0wRLfIVmo&#10;qWhDIhbkEAkBRUtBnuis3edk1WM+KKZtQAQCAZ6goIAAiooAIMirICZAtQAQEFMgSgd+gLkRMigJ&#10;UEwKoAEoF6CJkAEoApZkFm2AX1CYoJ0gOaNphAFTKCZAAAoJQZtQAQBFSimuojWVRBWbRRFZtBMo&#10;JRUtQZQTIrNARUzgGb1Bm1FRFSgxaKmcgVBgEFT1YZHO7Y7orFueqKluRUqDFRXm5797DFb5cLt5&#10;MtM25iKCpbhBnOBSQGc/1or/1P1SAAAAAAAAAAAAAAAAAAAAAAAAAAAAAAAAAAAAAAAAAAAAAAAA&#10;AAAAAAAAAAAAAAAAAAAAAAAAAAAAAAAAAAAAAAAAAAAAAAAAAAAAAAAAAAAAAAAAAAAAAAAAAAAA&#10;AAAAAAAAAAAAAAAAAAABkGfUBaCAgAAAAAAAAAAAAAAAAAAAAAAAAGUUAv0AwBgEoAAAKABMgAYB&#10;cAdATOKaYSgvRRBBFMAYoF6AAswqFuQMggLAMCr6RF9IJNQSAtBJcAQF7inYRZ1BaDFFJMiIAC5A&#10;v0AkyC+kDH1BZAZoLNgPUCfYCAIpkEyCgZBMgAAAAuERFUAAAAAAyAAAAAC56AgAACKAAAAAAAAA&#10;AAAAlmQUAAAAAEoMoAALAaUAAAAAAAAQFAAABAUAGaggAKCAAAAAAAAAAAAW4FZ9QJblBc9FEygi&#10;ggAAKiVFBQAEtwgmbUUlohdvIVnIJnoKnqQQQAAtFwtDEyKl2wlGNtrWVZyiooAVAoIC5gFBMigC&#10;AoAlRUqBkEAAFTKAKmwiSgoGQIKWiAIKAURAMireoiAXIpQS3yRcJ17Al+gLOTwq6Y1Rlhltm9BT&#10;KCAAUCgzb0RUBAMgiAKSZEayomQZyipkU2uAZ+1BMorNuUEoM7CoAipaDFoJ6kVMoqW4Bi7IJ9oo&#10;CXoDG1QZt8kVm3CK51FSiogzRUvZB5PcX7znXTlwrLR4CpegM2orOQS7eAp1/pRX/9X9UgAAAAAA&#10;AAAAAAAAAAAAAAAAAAAAAAAAAAAAAAAAAAAAAAAAAAAAAAAAAAAAAAAAAAAAAAAAAAAAAAAAAAAA&#10;AAAAAAAAAAAAAAAAAAAAAAAAAAAAAAAAAAAAAAAAAAAAAAAAAAAAAAAAAAZBLaDPqoGcA2DGQQAA&#10;AAAAAAAAAAAAAAAAAAAAAFFZ7oKABAAMggAGAVUMIpegIigAAAAAALKqLiAZVDIGQQAAFgLjyAFW&#10;dhDYGc0DsCAAsBb3wB2FM2CGQS0CAYyBgCggAKBJkCzAGQXM8QSggAFqKmQAAAAAAAAAMgAAAAZA&#10;AAAAAAAAAAAARQAAAAAAAAAAAACdwAAAAAKDOUEBZ1AkBcKCCZBZVCU0UAAAADIAAAAICgmUEtBA&#10;AAAAAAAAAAAALRWbtQKCAQQoIAigAIBKAKlQM9ALQLOmQZiKmQBUlyCIAIIAmRVES0aZ9SaM7VlW&#10;cioCoGMAncAADxBKKAAAAWoM3uioCgyC5FS3AIgW0E7goJkAVBDIGRTILnoCAAAAZQMKJUVlFKCZ&#10;FM+QhLgGZt5orQICgAzdkGc2gUEyKAlQMimvUFzhUSorIKDPqRUtzQZyioglvkCZBLciplFZuwM2&#10;ipagz2RUu17AzaAipQZuwM2orFqDNqKxais2oqZoplBm7YBz2uUV5ee/ec66Rxz+5loyDFtop26e&#10;IqZygluOgM+pFf/W/VIAAAAAAAAAAAAAAAAAAAAAAAAAAAAAAAAAAAAAAAAAAAAAAAAAAAAAAAAA&#10;AAAAAAAAAAAAAAAAAAAAAAAAAAAAAAAAAAAAAAAAAAAAAAAAAAAAAAAAAAAAAAAAAAAAAAAAAAAA&#10;AAAAAAJnqCXFBMggANWCsiAAAAAAAAAAAAAAAAAAAAAACBkVcgk7IJVAAAAAABDFlyoW4AyCIoAA&#10;AAAABhUXAACoAAsBb3BmoqA1NgXOeihgRKKggACwGr3BmWgtFQQoLQSXANd+oM0ACzHYEBc47Atg&#10;ICAZBEUAAAAAAAAAAAAAAAAAAAAAAAAAAyAAAAigAAAAAAAAAAGALYCQFAAAAoM2oIACyAWimQM5&#10;EAKCAsoLnzUUAAAAAAAEtBEAAEABRUEAAAAAAAASil+gM/QAEAygAAAUEAAARUESimUU9QMigJ1A&#10;lx0QZEABQFoM3fwndNXGLtlFTGEU2EZRUoFAFPARMgCgACABkEyCUVEAVEEyCAvcU7AWgmQMggAA&#10;AH2gzbjsir6sd+wuGYJiyqgDN2RVmATIJlFwFQRKigAOaKTfANTaVUayCXZBkVMgAlQMip6gAanR&#10;UTKKlFQDIM1BEVKDNRUyDNoCKxaBBWduiCeoVm1Bm3AM5t6oq9AYuwM2/RFZt8PFFYt8UGRWbUVE&#10;E2vgKzttEGNrlFS1B5ee/erFdeXLDKl6AxkaZz1QW3AMZwKx67/SyuP/1/1SAAAAAAAAAAAAAAAA&#10;AAAAAAAAAAAAAAAAAAAAAAAAAAAAAAAAAAAAAAAAAAAAAAAAAAAAAAAAAAAAAAAAAAAAAAAAAAAA&#10;AAAAAAAAAAAAAAAAAAAAAAAAAAAAAAAAAAAAAAAAAAAABkE2t8AZyACAAAA13BkAAAAFAtBAAAAA&#10;AAAAAAAAAAAKlWICyAUEAAAgLhUEVEUAAvUAAABUAXCBhQAVAFtwipkBUEUVACoqAoGAOwHqwC2q&#10;EEXoBiUD0gYyC6zoBYDNmAQFBAa1oJQQAAFnYEBUVkAAAAAAAAAAAAAAAAAAAAAAAAAABFAAAABA&#10;UAAAAAAAAAAAAAAAAABKCYTAwC4BAQAFBAAAUD1AZBZ0UXIAAAAJQSoICioIoIAAAAAAAACZFJeo&#10;M5oLICX6oIqCKAAlAAQWKGQRAyKWAzRWUUAABEE2BBF8BUoFuOt7gxtvazq4iKoJQZ2orMQAAAQU&#10;AAAAqCdARFIBbgGc4FRAFBEAlwBaCZAFAIAABkEzKipLlFZFAL0EWbXxVMLsKlqKAAZBAEFyCA5X&#10;v0ZaFEBZvU1MWVQyBkAEyipkCgs6KhUEFQUqDNoM5RTKDNoGcis2giKm1BnIrNqAisgxlBL16Clu&#10;AZ22yKxlBnZFYtygkorN2yisoqW4QYuyUZtRUtFYu3kivNyY9VYrcc9tsdu6Kxb5o0mfHwA+oM7b&#10;ZqK53bLLTOb/AEg//9D9UgAAAAAAAAAAAAAAAAAAAAAAAAAAAAAAAAAAAAAAAAAAAAAAAAAAAAAA&#10;AAAAAAAAAAAAAAAAAAAAAAAAAAAAAAAAAAAAAAAAAAAAAAAAAAAAAAAAAAAAAAAAAAAAAAAAAAAA&#10;AAAAloJmggGQQAAAAAFBAAAXAIAAAAiioAAAAAAAAAAAAIAqAoKogiVFWAAAKhhFTFAkRV9K4i+k&#10;wPTgEVERQAF9QGQAXIJQMIIouAAFQAAARRUKioDUEM1QyBKC2+QEtBLnxBAAWQFwBgEoIAABaioC&#10;0EAAAAAAAAAAAAAMNAAAAAAEICgACouUEFAAAAAAAAAAAAAAAAAAAAAAAASgmUADIGQQFgIAAAAA&#10;AACgQDIL6gXKgADNiKCAIAAAAAAAABaKzbaCAiCqIAAAgACAoBkEyCUBFSAW+XdFTOe4qAAl28gM&#10;gdURkFlniKW2Axd01cRFSgIAJQTuCIqAWioAgKCAACZzAEVMgVRnZFRFAAAS0RBQAAAAEzEVM+QF&#10;RUAyKAgJlAAAyC5UARAAABnPdBz80UFQAUBZuJi2iJkVABWpMCFEZFBTKDNuQRFQEtQZtyKyBlFZ&#10;tBnuipkEyis3YEtBm4wimYDG1yKzagxdvNFZu2UGcipais9EVm7Y7IMZRUtQS2Cue1yisWorz8tx&#10;azW45WstICwGd9sJqyOWfFGktxEGPUi4/9H9UgAAAAAAAAAAAAAAAAAAAAAAAAAAAAAAAAAAAAAA&#10;AAAAAAAAAAAAAAAAAAAAAAAAAAAAAAAAAAAAAAAAAAAAAAAAAAAAAAAAAAAAAAAAAAAAAAAAAAAA&#10;AAAAAAAAAAAAAAAAAAZBi0ADIH/h2BcQVkQAAAAAAAABcggAAAAACKKgAAAAAAAAAABb4IqAuQO4&#10;GAAIIKAAAKisgsBcqiAAWVFQABFIAACqgBJAAFQAAAABKigLAALREFWUF9QL3UJBGQAUDuC+kEBA&#10;ECikBKAAAAAAAAAAAACggFAAAvQCdQAEUAVABFAAAAAAAAAAAAAAAAAAAAATxBQAAAAS1BkADAAA&#10;AAAAAAAAALkVBAAFBcgZBLMgWYAihUEAAAAAAABm7YRUzlQwCAsoJgAQAARTIJkFyCAIArNBM+SK&#10;goAB3BKAggieoXEtgJds1FZrKgAAJbQSqJekRUyioAAAAgAAiKigggAM5yipkDqCACmQTIKBAM4B&#10;LQSoqZFMooqJlA79IKZghlFQAAC2AzblAmwLLkFUAS47AnZByGlQQDKKloIBNrE0WbZXTFEXWKLa&#10;DORRBKDNARUoM3ZBm0VAMorOQZtBMstJnHYEoOdqKZoM3NBLYisXYEtRXO3KKZ6gzdsVFZuyKzmI&#10;M2oM2orN3kFc7UVm7IrOUVw5fxMtxzRU7gbb4mImrjjdvFlpm3CDORcY9SK//9L9UgAAAAAAAAAA&#10;AAAAAAAAAAAAAAAAAAAAAAAAAAAAAAAAAAAAAAAAAAAAAAAAAAAAAAAAAAAAAAAAAAAAAAAAAAAA&#10;AAAAAAAAAAAAAAAAAAAAAAAAAAAAAAAAAAAAAAAAAAAAAAzZfIGQAAAAAAAAAa6ingIyCguBWRAA&#10;AABFFQAAAAAAAAAAAAAAAAAAAQIKKgAAAiioAAIpaCAIoAACqgUTrQAAXIGQU0wzkEAyqJUUAAAA&#10;AABYKtVkgFAlAzPBAzlRAASooAAAAAAAAABQAAAAAAEUAwICn7AAAAAAAAAAAAAAAAAAAAAAAAAA&#10;ABAUAAABLUEBAAAAAWAdBV6KidEDAGAMUAUwIYBAAXAIAAAC5AyKCIAAAAACbCsgAAgLREFAAAEA&#10;DIIAipaCZqB3FTIIKAAAmUC4BkQu3jkWM3bKWqzUVEVewgACdxUs8xDM8xU27AyigACAoIJaCZRU&#10;yABkCiplBnOQQUzPEDM8AAAMAVKM+oVPHqKiKuQBE9QJ6qKIAAAJkCgzlAAv0FRAyoATaygucwRB&#10;WbEVLRUyCIJnCKgGUEyDfHnx7eDUSt2qiCgJkGbUERTIJagxt3FQUtwgxe+QZoqd2VM46AzaCVBj&#10;a46ipbAS7IrnaB6kGLtnoisfYjSWgzn97Ks7VBnPmKltqDO1wiue1z1FZznuis1FS47g83Lc7MV0&#10;jPbuCXbwTVcttuvTois24RWLsiudtzmMtJm/0oP/0/1SAAAAAAAAAAAAAAAAAAAAAAAAAAAAAAAA&#10;AAAAAAAAAAAAAAAAAAAAAAAAAAAAAAAAAAAAAAAAAAAAAAAAAAAAAAAAAAAAAAAAAAAAAAAAAAAA&#10;AAAAAAAAAAAAAAAAAAAAAAAACXEBkEBrOYDIAAAAAAAALegIC5n1BEUAVAABFFQAAAAAAAAAAAAA&#10;AAARRUAAEBQAAAAAAAu3gioAAigGAWqmnqNExkCAAAAAAIuAACosBMwAGsAlwCAqoYFM4QM+YGQW&#10;WeIFUQQRUoAAAAAAAAAAAAAGQWgmQPtRQAAAAAABUEUAAAAAAAAAAAAAAAAAAAAAAAAAAAAoM5QA&#10;KBgEABQMAgALkEBRUEAAUAEAABQQAAAEu2BSbSguRAAAE+8Klx+1BmfaC9+oHZRABBFIBQRAwoIq&#10;1UZ/qRTsCVFAMgzQBQE6goJZUE7dwS0GLcsqmBRBNgPSCglA7AUEtxAZqKgoAgdQS3wAzgVL1BEA&#10;ADIqXqgltBM5FQCgkBQAS0MTOWWgEoM5RRQQAAMgAAZBLUGftBbjwBM+YIKUEQJfMMUGc4UM2IuM&#10;fmeaapmeHUEttBEUwCAl2QxdNfVevaLCut/oVGbt4wCbeYL3UTKDKKAzdkGcioAisWggM4ZaLQZv&#10;UGbRWbUGaCZFZtwgzayrO218BWJcdUVJUVm9UGMoJ2FZtqCW4Fc7be6KzesRWLEVLcfaKzbb4oOP&#10;JZlK1HLbfH2s60zbb18GWmfrQc9t89Iiue16dGVYtFY9X9aNP//U/VIAAAAAAAAAAAAAAAAAAAAA&#10;AAAAAAAAAAAAAAAAAAAAAAAAAAAAAAAAAAAAAAAAAAAAAAAAAAAAAAAAAAAAAAAAAAAAAAAAAAAA&#10;AAAAAAAAAAAAAAAAAAAAAAAAAAAAAAAAAAJaCZ6wGQAAAAAAAAAAAAAEUAAAVAAAAAAAAAAAAAAA&#10;AAAAAABFMglBcgZFBBUAAAEVAUEARTuBFQAAAAyACoqdQAAAAAAMYABfBUSAuRQSioVFQFlBAWXA&#10;HqNC3IIAAAAAAAAAAAAAAAigAAAAAAAAAACoIoAAAAAAAAqGEUoAAAAAGQAAAAKAAACZBagzkUyI&#10;AYAFMgQQyKgi9AMCkEW0E+goCCLYKggAAAAAAAKxtOqCeIGbAa9c8QamaomwM+qxA6qHgAAACCCK&#10;AKACCUEygtUZZaQDIGaCUUzgAAC3oDN2x9UE2qaMWoqCiAAAABQS0Vn/AMPAEAQQUAQTIKgx2FMg&#10;AAUVEEvXqom06oqAAAAZiKzaCI0mQMoIBkAAAAACoMgdfEFmPAEs86CIqVROqAKdgZBchhkVMg89&#10;ucsNHbt3Bqb+Zpi+qVUEGdqBrrd+ijtJJMKiWgngipnAJnCCzaVQoMoM2ioCepFS+QM36is36IGc&#10;IrN2BmglvRFYyCWorNqDMqKztsKxaiogxcorO2aipZgGbUGco0xtcAzt2RWc2d0VjbbKKyKA4c2z&#10;NajhPPxYbS2duoMbW+PSIrFvRFc7cstMW+ERWRX/1f1SAAAAAAAAAAAAAAAAAAAAAAAAAAAAAAAA&#10;AAAAAAAAAAAAAAAAAAAAAAAAAAAAAAAAAAAAAAAAAAAAAAAAAAAAAAAAAAAAAAAAAAAAAAAAAAAA&#10;AAAAAAAAAAAAAAAAAAAAAAAACWAmBSwGRAAGpBWRGtQL4AyADU+0GQAAAAAAAAAAaz0BkAAAAAAA&#10;AAAAAAAAAAAErKrGkAAAAEVcYUZqAACyUxUswIAAbAZQwooAAB0AAAAABewhkMTKgigACoAtBAUE&#10;QFAAAAAAAAAADIAAAAACKKgigAAAAAAAAAAAAAAAAAAAAAAAAAAAAAAAEAAAAgJUElyBPIC4FIIU&#10;EBZQWgkAyKZEMgZAFAQQBdgQAAAAAAAAGN0VlFWKiYRTsC679F1MO8yCqHfqCCAAAApUEABM3wRS&#10;AUEiKuVRLUEFQUwAICptcAz3ZEyiptQZFECwDIAJnAJkVRGdhS9gQCoqIHYEvmCZRQEAARUUASoG&#10;QZ8RQCAmRURUtgIigiIp1AAAyAACWgS2gn2oHX9gM0VciJkVMoAFqmJlFLQSwVAW2UGbcoOOf3st&#10;IAipkC748VF1s26CPRrPTGoyloJlBBQGbUGbRT1eYFoIKlQZz5gmRUyyrIqWgzagz6gZt6ipbhBi&#10;1Bna56IrOcCp1vdFZBmsqxaKXZBiorHqtRWdtshGO6Kzvt+1FZtRWeoq5wgkB5fcfi6MdN8uN28G&#10;WmKKztUVx22zerLTObhFTsBmf0or/9b9UgAAAAAAAAAAAAAAAAAAAAAAAAAAAAAAAAAAAAAAAAAA&#10;AAAAAAAAAAAAAAAAAAAAAAAAAAAAAAAAAAAAAAAAAAAAAAAAAAAAAAAAAAAAAAAAAAAAAAAAAAAA&#10;AAAAAAAAAAAAAAAAUEwKzYIopKDIi4oAIAAAAADQqekRAAAAAAAAAAAAAAAAAMzwQAFFyKncAQRR&#10;UAAEUwAqAAACCCgLIBeiobbIqIoAAAAAACAoACoAAIoABhUAAAAAAW3IIAigCoAAAAAAAAAAAAIo&#10;AAAAAAAAAAAAAAAAAAAAAAAAAAAAAAAAAAABfMEgKABkGcoEBaCZABAAUEBQM0UEMgloKBQQAAAA&#10;AAAAAADuDG9yisopnqDOaBmgiKfYC+qxUxqbyhiqgIKFRUAAyKlQECXHRRMgsQTYVKCCgAAM7b9O&#10;iWjPqRTIJaCW5QQUQZBaACCr2ES3wFQEAAqKzKirlEZu2RUAABAXsipaon0QS9AS0VMZ7IqZBPUi&#10;pkDIqUBABQLQQAAAEtQS3yAnXrQS0DIIBlGkyCW5AAyKgFoJbUEyCZRQHFloBm7AltFTx6A6SYVl&#10;c3wBZy2dzTGptKIuVGLsisgAlqKzkUnJjuaFoICW4QZRUtBlBm0VKDO18UVjOUEyis3YVlBm3AqZ&#10;RWbYgxtsis2+aK53bwRWcoqbXFKMW9EVi1FJRUBEEuwry+6/Ex03y4ZZaZ226Irlvv0xGdakc0Ve&#10;wMWydUXGfX/WzrWP/9f9UgAAAAAAAAAAAAAAAAAAAAAAAAAAAAAAAAAAAAAAAAAAAAAAAAAAAAAA&#10;AAAAAAAAAAAAAAAAAAAAAAAAAAAAAAAAAAAAAAAAAAAAAAAAAAAAAAAAAAAAAAAAAAAAAAAAAAAA&#10;AAAAAAYBLqCSUFx1BMUD9oJenYEBrMFZEAAAXNBAAAAAAAAAAAAAAAAKikx4goIqCKgLkADAgoAA&#10;AAAIoAqIigLKCW5oCKAAAAAAAAYE0FAFAQARRUAAAAAAAAAEUAAAAAVAAAAAABFAAAAAAAAAAAAA&#10;AAAAAAAAAAAAAAAAAAAAAAAAAATbsCVFMiEAyCdwUADApkEQFQBcgZAyCAAAuQQAAAAAAAADMBi7&#10;ZRTqoucAxtWarKKZAt6AZ6KEnQQ9SKfWgdASUMX1LpjUomCgiAqZAQLQSzp9RTIJkEooAACWyAzd&#10;rU0TwZVMKFBlFKgZBMgSgkoGQLQT1CncDIJUEAorOWVQAAADIqIAMgZwCZyCWiso0mcIpREARTAA&#10;AAAAAAJUGcggoAICpUEyKAgoBaIgqWgjKoBkBBxtwjSW5BBUqDeuvpn1qpS0EtBKKZwCTksNTG5v&#10;KaYqiepBm0EFZrKxLtjsBNzQzkVNqIygmRWLsDNRWbUGbfDwFZ9SKn2oJbgVi1lXPqiluO4M7VFc&#10;7UVm1FLcg57XHRFT7RWUVMgZygmQZ27CvL7jrs59OnLzbbM1pz3rLUYzaioDN3wmtY57bMq45/rQ&#10;f//Q/VIAAAAAAAAAAAAAAAAAAAAAAAAAAAAAAAAAAAAAAAAAAAAAAAAAAAAAAAAAAAAAAAAAAAAA&#10;AAAAAAAAAAAAAAAAAAAAAAAAAAAAAAAAAAAAAAAAAAAAAAAAAAAAAAAAAAAAAAAAAAAAAAAM46gy&#10;C4BAAAAAAAAAAAAAAAAAAEDIpQLQSUFwCAqoAVFQAFgGQFQQFGoKgiAAVFTIAACKAAAAAAAZgACo&#10;AIoAAIKAAAAAAAAAACKAAAAAAQAAAAADIgKAAAAAAAAAAAAAAAAAAAAAAAAAAAAAAAAAAAAAAAl6&#10;9EEBAWAYyBQSAtgJkUEAAAAAAAAAAAAMgAAZgJd4is3bIGQQQFXKiAzszViIHRQqKmvYF9XkDIq+&#10;oRBQAEtoizkx0ppjU3lVMVAwoiAKgIAKAAXoDN3TRlFWIIomQS5RUAAqCAQAE7AWgyKAS5QATIpU&#10;GEUAABnAqoAJ3FS1USoArO16osZtRQUyCIAAAAAAAAJlBm0EFMggCBkVASgCiCWqIgmRS1BMgiKC&#10;Jb38gcLerLZnKiZBvXXHWiLkC/UGcgW5nQGGWktBMgk2s7GmNfneGxpjc2l7LqJb5gznCKzkGbUU&#10;u+AJtkEuwMbW0VOiDN2RUqDN2BnKKzais9xU2qDFqKzblBm7I0525RWfUKl2QZk9VyipthRnsiog&#10;WgzYKlorx+4v3nLp05eW7YYbc7UVNr41NVz23Z1WbamqztfBFcsqP//R/VIAAAAAAAAAAAAAAAAA&#10;AAAAAAAAAAAAAAAAAAAAAAAAAAAAAAAAAAAAAAAAAAAAAAAAAAAAAAAAAAAAAAAAAAAAAAAAAAAA&#10;AAAAAAAAAAAAAAAAAAAAAAAAAAAAAAAAAAAAAAAAAAAAAAAAJ0BNoCYAAgFBAAAAAAAAAAAAAWAl&#10;qKgAAEBcgiCqIAAAAC4AVAAAAABFQAAABFAAAAAAAAAAAAXCogAAAAAAAAAAACKKiRFUAAAAAAAA&#10;AEBQTILkAAAAAAAAAAAAAAAAAAAAAAAAAAAAAAAAAAAAAAGUEBegp0AEAIBkEAAAAAAAAAAAAABL&#10;uKz6gTNQFQiKKgKCKKgNbY8Ac9masZqKYAyBgEFAAMgdwBGbcoJRYkBqb2KNTk8zUxrOQSggoACi&#10;M3bHQ1WLcsqAYBZQTYGcoqAIGQS0AEooIlooCWgVBAMigJUGUUAyKmQRAvcEtAyCAUE7BGKy2iKA&#10;AAAAAAAmQS7IJaBEUoiCpaCZyLhkEFAATKCZ6gmRRBMgUEAQTxFZz3gOFvfzYbJtgG9NfGtMtZAB&#10;m3IIDO1ZaTORUtEZtBMorNnQEzhBZ7m+PU0xr8ybfauoAmRWfEEqKnrviaYepBmgluAYtqNJkGbU&#10;Vnuiptv4RBztyipUVm1Fc7UVMoMXbAqd+6KvZUYtyipRUtiDFoqW+YqW+aDxe826ufTpy8d2cnVM&#10;A57bZrNrSfagzlFctts5wDjmtI//0v1SAAAAAAAAAAAAAAAAAAAAAAAAAAAAAAAAAAAAAAAAAAAA&#10;AAAAAAAAAAAAAAAAAAAAAAAAAAAAAAAAAAAAAAAAAAAAAAAAAAAAAAAAAAAAAAAAAAAAAAAAAAAA&#10;AAAAAAAAAAAAAAAAAAAAACa9gUCzIJZkGcAYBAAAAAAAAAAAAM4RUAAAAAAAAAAAAAABcgZAyBkQ&#10;yoZRUAAAARQAAABUEUAAAAAVAAAAAAAAAAAAABFAAAAAAAAMgmQM5BcAkBYAAAAAAABkAAAAAAAA&#10;AAAAAAAAAAAAAAAAAAAAAAAAC9gZQL9AMCmBEAAAAAAAAAAAAAyCXeCp6qCZqCAKgAABlFAAVQky&#10;gWAKjPIzWoxlFKCCmQAM4BMUFzICeqAyiUAosAqUICrPog1Nquph6ouigW4Bm7ZQZFEARZUVm3qo&#10;lQQUQASipIIoHYGc4ope4AIgZFQAAC9kGEVcAzUVMAAAzaAAKAm9TVjmy0AAAAAAmQMgnqQLtkEi&#10;KAluBUyJiWioAiihAMgzagiKURBQBBMgluAZyKZ6ggrhaw0umvq63ssK6+qdlZTIIDNuBU2uEVjO&#10;UC2eAJnzBn1eERUtBm7IrNqDN6Cs7bYRTXkuviamL+fPJdMdJtL2pqYztQYtyjSTbHQF/M800wuy&#10;jOcoqdgYu3gmq52sqiCZwKxttlFZyisCpagx+L7EVe0UZu2UEFSoM5x1FZtRUnmBZ/SDwe/uN8OX&#10;bry8mMd3N0Z238E1ccvUw0z6gT19Mg43bzVGfWqP/9P9UgAAAAAAAAAAAAAAAAAAAAAAAAAAAAAA&#10;AAAAAAAAAAAAAAAAAAAAAAAAAAAAAAAAAAAAAAAAAAAAAAAAAAAAAAAAAAAAAAAAAAAAAAAAAAAA&#10;AAAAAAAAAAAAAAAAAAAAAAAAAAAAAAAAAAAmvYFABMgfUCdQSwVMCIAAAAAAAABkERQAAAAAAADA&#10;AAAAAAAAAAAALMAgGEUAAAVAAAABFAFQAwAAAAAAAAAAAAAimAAAATKCxQAAAoJAKgzAXILKC5AU&#10;ASgsAAAAAAABcggAAAAAAAAAAAAAAAAAAAAAAAAAAAJUAVLRDIAIAAAAAAAAACWip6qguM9VEoJg&#10;EEAAAAAEVEVZ1VFqiCLKKdwLsg58lSrGUaAAAQF7Al2QZtBBVglBMKLEFEDAEBQKCXdNMT1ea6LL&#10;nsoIAHcCgzUVAEAADIJQAZtFRBfs6KGUEyKgAAAG3ZBi9EUyisgCoCACICwAVje5ZrUZRQAAAAC3&#10;AM3bCCXqCCiCWgmRTIGUVBAUyolqDOQMiiCZQFEygAlorP7QS0ABFAcJM7fRlp0xjs0ygGRQGb0Q&#10;ZtRUoM24RUz4gztRUQY2qDNue/ZFS9sgzais7bdEqszIqXbHbumhOa/xdTTG5ya3pF1MW3ooxblF&#10;T1WfYCzklNC7IM246gxay0zkGdqis0EqKxtcorGLUVZ07qjOyKgogxtfMVBWZcoLr2BLQfN+QuOR&#10;x7+btz8nk2rlro58myKxlBN70FcttpjEaRi3EEY9So//1P1SAAAAAAAAAAAAAAAAAAAAAAAAAAAA&#10;AAAAAAAAAAAAAAAAAAAAAAAAAAAAAAAAAAAAAAAAAAAAAAAAAAAAAAAAAAAAAAAAAAAAAAAAAAAA&#10;AAAAAAAAAAAAAAAAAAAAAAAAAAAAAAAAAAAAACazEBQATHTAHpBZAAZtFZEAAAAAABRBAAAUEAAA&#10;AwCwQURFAAAAAAEUEBRUAAEUAAVAAAAAAAAAAFyIgoAAAAAAAgKACKAAAAAkQVQBPSB2Az4AekEw&#10;ioIAAoEoNVRkGgAMAAAAYA7AAAAAAZAyAAAAAAAAAAAAAAAAAAAAAADNQIBQQAAAAAAAAEzRSbZB&#10;KCX6AgGEBUUVBAAAAAUygSZRV+xpCygYBAEEBnfulajKKAAluAS3KCXAJAq0IgoBjKBgDAKABkEu&#10;wMWoCKUElwCzkqjU2yIfYooM7IqWoAAAAIKzeoIAgZABBQAAAE27IMW5RpOyAKAgIICgHUEv0Bzr&#10;DYABkE9UBM1BPUKZyB9ARBMip1AFTKBFDIEoJlBATIqIACACZAFZoJkEAFMoAGLegjn6ZJZBS0Ez&#10;0RURS2wGbtQZtBLUVi/aCbXyFTsgzaglRWLRWe6Kl2QTIMbXKarOcIrNQQVfztte3Y0xZ7mLphbm&#10;ZRC3wBPXg1cXOYIgqXp1BztRU9SKyDnbllpZrIozblBPtRUBLRWcis2ZmUC/QC9AQHzPkL/rK4d/&#10;N34+Tx29XLXVy2269RElx1oOfLtlRmiOW2yprj+ZGsZ1/9X9UgAAAAAAAAAAAAAAAAAAAAAAAAAA&#10;AAAAAAAAAAAAAAAAAAAAAAAAAAAAAAAAAAAAAAAAAAAAAAAAAAAAAAAAAAAAAAAAAAAAAAAAAAAA&#10;AAAAAAAAAAAAAAAAAAAAAAAAAAAAAAAAAAAAAAAAAAAAAAWAztBUEAQAAACoqAAAAAAAAAoGREFA&#10;EUAVABFAAAAAAAAFQAwAAAAABQAAAAAAAAAAAEUVAABFAAAAAASAoGQSWgVBAMgsvQVkQABQWQFU&#10;MAAAAAAAAWAkBQAAAAAATIKAAABkAAAAAAAAAAAAAAEsyCYwimRAEAAAAAAABKKl1x1A9WAS3IiA&#10;CggAAAAAABlFTANQBUKKSgAiICsbpWoyigGQZtBEQoRMCrIAiiBFAADIGYDN2QZFSoEoJdgMglFQ&#10;GpyWGpizfJpi5AAABMgZA27CswAEqCqJUVAAAAATfslVzZUFASggAgKUEzUVm0GWWgEu2EEtyCCn&#10;qwImRSgznKKAAZFQDuBPMGbc9UC0EyKZQTIACCWgeoGbsCeoVMgACiCYA73AO2uvpn1rUZea3FrL&#10;bNqauJeqBaKxaIZRUtBm2AxailoMWoFFZ2uUGLUUlwKzblFZqDFqKzUUBjbbyRWNtkVidfsRVvJ6&#10;fw910wnuL/F1NManJNuwhbQa15PCrqYtuYDFoqZyipvemAYlZVLQZFS90C0GKKz3RT6AnYADIr4/&#10;yV/1rzd/N6OPk8d2c22LVRm7KMZEZ22Urz8m/To0xXHKsv/W/VIAAAAAAAAAAAAAAAAAAAAAAAAA&#10;AAAAAAAAAAAAAAAAAAAAAAAAAAAAAAAAAAAAAAAAAAAAAAAAAAAAAAAAAAAAAAAAAAAAAAAAAAAA&#10;AAAAAAAAAAAAAAAAAAAAAAAAAAAAAAAAAAAAAAAAAAAAAAAAJsCeoC4BAMTwAwCAWIqAAAAAYAAA&#10;AAAAARQAAAAAAAAABUAAAEUVAAAAAAAAAAAAAAABFKAIKCKAAAAAAAyB6vJAkAyC5gHQGQAXIL6g&#10;MZUJAUAAAAAAAAAAAAAD7AAXIM2oFsBIDSjOKCwFAyAABkAAAAAAAAAAAGdkEAAAAAAAABLjxRVn&#10;0VE2oqZmMAkvRBFRZAX03zRU7KAGBEAAAQFEwjSyCACoIoACCgjO6NRj1IpmXuglvgCAQKCAIjSw&#10;AADKBkE2qjOUVASoLASgyKZQRQQQAVc4EWb+YY3LlUAT1YvUE27ipjIIBlFFQyioAAAAAgztegsY&#10;ZaTIiAZAAFMgmUVAY3vklWGUVm1BKKnYC0Eygl2FMgZFLUEAyoZQTIJdgTIqIAJgBBcgl6glFZtB&#10;AEUABALQS0HXj09Mze7TNbtEeO1zdQVm7AzagzaDPqwBbkVnOUEqCAIMbUVOwqXbqis3bNQYtRWL&#10;corNqDNGi3p1Qc7UVm4RWbegOaKorNoNTluBMb9cq6Ymb4dhGpuDVVHPbsisoqCiCUGbRWbcIqXt&#10;9QLgEn0FQD6oPjfI9eWvP383o4+Tx8m8jDTldlRm0GdrhUct98KzXDe/uaRj1iP/1/1SAAAAAAAA&#10;AAAAAAAAAAAAAAAAAAAAAAAAAAAAAAAAAAAAAAAAAAAAAAAAAAAAAAAAAAAAAAAAAAAAAAAAAAAA&#10;AAAAAAAAAAAAAAAAAAAAAAAAAAAAAAAAAAAAAAAAAAAAAAAAAAAAAAAAAAAAAAAABkGbMglmEVFQ&#10;ABcgAXqKygAAAs7AXyBAWAWggAAACKAAAAAAYAVAAAAAAAAAAAAAAAAAAABFAAAABBQRQAAAAAAA&#10;GaggHVVWWxAtyIgLgUoAFAyIsqigAAAAzlAlAtyBMiloEqotuAMoqqgADNQS0F7gqigAAZAABOwH&#10;cAFAAAAAAAAAvQGMoAAAAAJRSUCSwDIKIAztsKluREFAAa9ViIluVVAWAgAAJ9EAVrsqHqAoIgmQ&#10;ABRAVGOXwrNajmgUIg0vYQyJhkVEVZEBQABLQZzlBMopKCSgXzgJ9oJegogAgIAKAAAAs2oL6xMO&#10;6iIGQQAAUAAAAQAY27JVjGUaQQFBDAqW5RU8MUDIGQctr1YaTIqZBMgnqARQEFEDKgglqiWoJkDI&#10;paggAJkFyglsUZu/kipmggCKAAlAyCWggOvHpj71WJW1RLQeTa9b9rm6M3YGMorPqFS7IM9wKC5x&#10;2QZtFTr4oM7bUGUVLcis2oM2orF6orN2wip9QZ2s80Vm7UGKy0zegJbBWcoM2opKBaB36Ax6r4UV&#10;Zy47mmN68me1XUxbtkRKKl+iADNorN69RUzhAwCUUzgEoM7VkfG+Sv8ArXDv5vRz8ng22yyrAJaq&#10;Oe+ypa4bb+pplw9WbnxVGM/VUf/Q/VIAAAAAAAAAAAAAAAAAAAAAAAAAAAAAAAAAAAAAAAAAAAAA&#10;AAAAAAAAAAAAAAAAAAAAAAAAAAAAAAAAAAAAAAAAAAAAAAAAAAAAAAAAAAAAAAAAAAAAAAAAAAAA&#10;AAAAAAAAAAAAAAAAAAAAAAAJ1BPWB6gX1QFzAKDGQQAAAAAFgFgqYyiJgVQSAvcEz4AIoqAAGAEU&#10;AAAAAVAAAAAAAAAAAAAAAAAAAABFAAAAAAAAAAAAAAAL2BlBAazAZAABcUVYBaIyAC5AyBkADIEo&#10;AAEoFA+0CggoI1KoIFBALQQFyC+oDIpREtBZVFBMgWoMg1BS1UTKABkFlA9SigXqCbIMgAAAZBLQ&#10;O4pJgC3IJ6QM4oF2BkQFXXALtPIEBBAAACCmRDKKmOqKsVBQEEUyCIACgimQc+RKrGUMBSABERQR&#10;ZABQAEtQZopEEoM4yACdRSgAiBaBkEFAAAAAMoIB6hSbAqsrYCCgAAAACCZFY27JSMI0ZAAyDNuQ&#10;WzKKAls7AzenVFcrWWkygloqAsBBREBRRARBKilBAUEtBLUDIM3cVPUCAAAIoACZBLQT1AWg3xaT&#10;vViV1tyIyKXsDxbXrWG2PUis25FRBAMoqXa+AJbhBLcdgT1UVm1BLRWUGdtsIrF2yis2oJbgVi7Z&#10;RWO3dFLQZRWLsKiCIqWAkBQZvcVmdBUtQS9ftFX1WCY1OXwomNzbKolorF69hU+xA+0DbqDIqVBm&#10;7YRWLt41FfG+Uv8Arc/Rx6+brz8nhqNM+vBiaxtsqa47bdfsVlw22x1aRy22/eqObTL/0f1SAAAA&#10;AAAAAAAAAAAAAAAAAAAAAAAAAAAAAAAAAAAAAAAAAAAAAAAAAAAAAAAAAAAAAAAAAAAAAAAAAAAA&#10;AAAAAAAAAAAAAAAAAAAAAAAAAAAAAAAAAAAAAAAAAAAAAAAAAAAAAAAAAAAAAAAABYDFmAEUsVDo&#10;BkVBFxQMUEAAABftAmAJQBUuuOyCYAgLjPUEAAARQAADAACoAZRQBUAAAAAAAAAAAAAAAAAEUAAA&#10;AAAAAAAAAAAABL2BlFBAAAAFyCAuABTAhgEAAAABQKKggACgk6guAFFQS3IFBAAAAAUDAKCZUMoG&#10;VFgFQTEFBEAAABcgZAtBMgAAAYFLBEwCfUU9QF2yDIAANSZBMgeqggAgAABlFKCAsAUEARMo0ACA&#10;AqXqADHIlWOeEXQUwCoJgFkEBQC0GNtkEFEAEu0BnIpLgFnUEoJlAm1gIKAAAAAAl2wimb5glqCA&#10;AuQJvfFTFlyIqgAAAglFZQTadCqwgCloMoqgbXIMiplBjfboiueWWjIIAigE6gAAlvQEyCIqAoIB&#10;kEtQZvUEtFQAAABFSgQEtBLmggoDfHr6rnwEtdbFZMgzaKzkHj2261zdXO7IJlABATv0RUtkBjbb&#10;KKTYDOVGbWarNoqW4Qc6yqZwDOco0luQYqKzRUtQZz1FTZBBWaggEBNtsCpm0VMoJbnuKncDIOW2&#10;1+xmqx+Ztr2TVx109z/a7tSpeXXOesqspnIIKUE7oJbjoDnsjTNsQfF+Uv8ArOrjfm6z5PBvcItc&#10;7srLF364VHLa91R599umGkrNVGPVFR//0v1SAAAAAAAAAAAAAAAAAAAAAAAAAAAAAAAAAAAAAAAA&#10;AAAAAAAAAAAAAAAAAAAAAAAAAAAAAAAAAAAAAAAAAAAAAAAAAAAAAAAAAAAAAAAAAAAAAAAAAAAA&#10;AAAAAAAAAAAAAAAAAAAABQAAAAAAAS0GbcgRFL1qoYoIAC+qgZBAEDIqy+SoUEABYBQQCzCKgAAA&#10;ACKAKiggAACKKgAAAAAAAAAAAAAAAAAAigACoAIoAAAAAAAAAACbdgZRQQBRQEEAAAXsBkACCrgE&#10;EABTIiAAAAsgFgApkRaBIomEDAAIBOoLgEAwCgZBegJZAAQAAAAAAAAGKKiC/YoeqoL66os38xD1&#10;wEu2RWUFBFQAgrWMgmQQQAAAyimQMgiACyKCoCiBkEFAMoFBAATIMcndKrOUXEFERYKAAZBm7Ayi&#10;iABkAVmiIKdwMYBLUERRUBQAAABAyDNFEEAAAUEUygk3wo1N5e66mNSwQBKipkEBN+2BWMIpkERT&#10;KoiKzbE1UtyioDntfBmrEgqCiAoAluEEzkEyKgCAAABlBm0GbcipkAADIplBMgYAs6AlBmigAGsz&#10;cQHeYkwrB6hWbcdgTIog+ft3rm6MoKCZFS3IM247IrN2yggqW4BPX4Jq4mUEzIDFuUVmoqX6AneZ&#10;RWLQRFZ2RWQZqKyKAiCUVPUDNRTOOwJfqCdwQVNtpEo45t7stJn9gOHJZ2jFbhpzbadckuFmvRx+&#10;7m3Stzpi8us5NdvHDWs41Z5qH0Qc9r1RXPe4ZWOe1Gnxvk7/AKxyvzb/AAeDk3wsSuW2927iJL0+&#10;qjjtt3VlxzhpGOTeTsqVx/Oq4mv/0/1SAAAAAAAAAAAAAAAAAAAAAAAAAAAAAAAAAAAAAAAAAAAA&#10;AAAAAAAAAAAAAAAAAAAAAAAAAAAAAAAAAAAAAAAAAAAAAAAAAAAAAAAAAAAAAAAAAAAAAAAAAAAA&#10;AAAAAAAAAAAAAAAAAAAAAAAACXuKwIAAuQQAFswCAAYygvpwKToqG1RUyBkCUFUBC9RSRBKBAAAA&#10;MdMggAAGMimMCAAAAAAAAAAAAAAAAAAAACKAKgAigEAAAAABcgmQAAAS0GZUVciKKgh3AwBgAEtB&#10;oEwBgEAwB0AAABZMgWCoIsmQIKojIANXqCemKFRTIidwXGO4GQKCAAAAAAAAAAAAAAAUGO6KioCg&#10;gAAAKCAACKqizYGQBBFFQyioAipkFVFkwCqIIIqIAoCAIoqCBlQyDnyM1qMIpAXAgKAgIDKKYQAT&#10;AGATOASAYFEEyCACgAACAACAZBM0VEAAADIrPq64QKCYAwBkGvVhTF9eRACqJulWOdZ1UwBbgVnK&#10;aqZRUvRAtUMoOVuUaQUBLQTKCUDKKgAAAGQS1Bi7AZFQAAUQAS0DOAS7AnqAyKAgGUEk9VwDtNZp&#10;OjTK+oGbcgCpUEtB4Lerk6M2gZBm3yRUt8xWcoForNqaM2orO1RUm2TRKglFS1BPVBUt8AYqKmMA&#10;xdkVieYpagmUVKCCpLjuDNqKAWgz2AyKm1xAcrcsqkvgiuW+0jNakcduqNMb7IOd2z0Zaavudu16&#10;nkeLtp7uydL+ytzpjxdJ77w2mPsXyTxb15tdvw3K6mM77dSkY2rLT4vym3+tww0+dvtlplyu2LgR&#10;jblkXE1yu3m0jltuqOO9Vlzyo//U/VIAAAAAAAAAAAAAAAAAAAAAAAAAAAAAAAAAAAAAAAAAAAAA&#10;AAAAAAAAAAAAAAAAAAAAAAAAAAAAAAAAAAAAAAAAAAAAAAAAAAAAAAAAAAAAAAAAAAAAAAAAAAAA&#10;AAAAAAAAAAAAAAAAAAAAAAAM7d0WMqgAAAAC2ggAAAFRUAAwC4EFADKKZA7goIqCBKqlnRBAAAMi&#10;ggAAAAAAAAAAAAAAAAAAAAAigAAAAAAAAAAAAAAFBhFBAFBRWYIuAKBAQAFoqCLgU7CIAAAAACio&#10;ICqIgLkAEBcgfYCAAAAAAAAAAAAZFBAAAAE2vgKyIgAAAAAAAAJUUlBcgmQXIGQMgZBAEUUTCDWF&#10;QVABFRFBAAVMoF6ACggolRXPdKrLKrhQyCZAzkCglvRBlFAAAKDNsoqAZAtQZoAAoAAAgAmKKlAl&#10;BEFBBTMBNqCZRU8ciKKAAmBEFBF9VgqzbzNMN+wjn6mWsZu1NVEUABKgl2FS1NHLPSI0ZUSXCBaK&#10;mUAEBQTIJ6gPUgzaCZFQAAAVKgXYEtAoJmAlFAMgiCIp3uIDvrPRPq3GKUEARWbQTIJkV4berk6M&#10;5QBWb06QGbUEu2EVnPmis2+SDORUQQUyCUEvdFYAt8kVm5BjbZFYxm9UU+gArKCWgmRUFZv0QMAl&#10;yCCkBjbbwRWKyrFvVFcdrmI0xnHZlXLbbNRYxazWmLcMq5XbFzO4rf8AePDZULte+tTR0193tOl6&#10;xZ0l5dNfc6bdLcXyb1nHyvltv9bn6CV8rffwbYc9ts91Rzt8IqM73MEct9lHLaqjmqP/1f1SAAAA&#10;AAAAAAAAAAAAAAAAAAAAAAAAAAAAAAAAAAAAAAAAAAAAAAAAAAAAAAAAAAAAAAAAAAAAAAAAAAAA&#10;AAAAAAAAAAAAAAAAAAAAAAAAAAAAAAAAAAAAAAAAAAAAAAAAAAAAAAAABgAAAAAAAGaKyIAAAuAQ&#10;AAFAwimFRKioC5AlAVBAFLqCAAoIC+m0Gpp5qjWAS6gxdUVAAAAAAAAAAAAAAAAWwEAAAAAAAoCK&#10;AAAAAAAAAAAAAmQNoDKAACgAgAAALgDsKkEUCdwKCAAooIYAwBgCgQUEQAAAAAAAAAAAAAAAFmtM&#10;G/ThcNZusoJZjsgmQMgAAxRUEAAAAEDMFFQRTIIAKICggCIKogKZABVQUBBFO4JhFTIiipATv0QW&#10;3HRQQL3US3qirlUct+7NWMxGlBMglAgJUoIqAWZA7AZBm3IJ2RUtAyBkERRQAAAAQKDOaKIIAAio&#10;CAAQVMCKKAAzeogKmQWS3t1BucNv4lkS1dtJNehia43TyZxvWbLGcVBSgl2QZtz1BBU3vRFc0VMi&#10;gIgAAUEygmQSACoCAACpUCbAmQQC3wAyCACs3ZA7ooCZB249MTPi1GbWvqqICW4RWfUCACpayrwW&#10;9a5ts7XPYE7IrN2FZtZVn1AiCd+oqZQTIForFqKoG16AxkERUtwiudBNkVm0DKKUGKKyKIJ2ABLQ&#10;QVLcdUHO3NRpjaoOe+3izWo5Wo057beLKue1ZqxyuzLTO1RXHfzVHK8mfqqJrzbadZ+4w16OL1c3&#10;hj61MXXq09prPx9W5yxr5/yfFpeXGMdAr5PL7baXOvWNyudjhtmdNu7TLlbi5UY326dFRy3qxHO1&#10;UZ9So//W/VIAAAAAAAAAAAAAAAAAAAAAAAAAAAAAAAAAAAAAAAAAAAAAAAAAAAAAAAAAAAAAAAAA&#10;AAAAAAAAAAAAAAAAAAAAAAAAAAAAAAAAAAAAAAAAAAAAAAAAAAAAAAAAAAAAAAAAAAAAAAAAAAAA&#10;AJsDOQLQQAAFyDXaAwACyZA7AvqBm1FQAAAFwYgKZAuwEAxkVZqI1NcKigAAAAlgM3VFSAlAAAAA&#10;AAAAAAAAAAAAAAAAAqKAAAAAAAAAAAk7goJIBQZQUEAAAAABYKFRAWAWCoIoqiJQQAAAFyCAAAAA&#10;AAAAAAAAAAACr6VxG5JFxNJVRZ1FZZUAwCXVBkEu0FYAEAAAAEDEFFQqKgAogmcIGQFDAGAUEyBg&#10;FkVFBEAUyoCCKgFoJlFXIgAKmAKDIM7IqIpUGVFyDNqKlQAKCQDuDNqKkoFoIAAKAAAAIAJaKZES&#10;iogAgq5BL1QZwoIKKUQFTIIIZwKuut27KmumvFjv1XGdbkk7KiTuDPJ2StRyZUBm6SpjWsba1nGm&#10;MIAqAxvUWMZRpEFBALQS7eQFqDGcdxVoJkEAARUAtBkDOAMgmfAUBMoBolRUAyCZB14tPGtRmt5y&#10;qJUU9QMW5AAqKzb5C4IPn7XrXOts7VGmbcpqogzQTP1FZyyF6KM9EUoM3ZFTIJLgGrcgwipkGbUV&#10;jsKlueqCIqAlorApaglA79QTIH1FRBj1Y6IrltcVFjG1x1Zacrtnois58kVz5KlWOWzDblWVZ28w&#10;cbrdumvW/RplvT2W9k9f3VR6Nfb8fH2nXzoqbXPVlprXmuk69YsrNj5/v+bXblznwanxZryXe+Co&#10;4b+m9LMtMvJy8cszK1GLHm3lndplyty0jFoMYvnFR//X/VIAAAAAAAAAAAAAAAAAAAAAAAAAAAAA&#10;AAAAAAAAAAAAAAAAAAAAAAAAAAAAAAAAAAAAAAAAAAAAAAAAAAAAAAAAAAAAAAAAAAAAAAAAAAAA&#10;AAAAAAAAAAAAAAAAAAAAAAAAAAAAAAAAAAAAAFmQYwCAAAAAoICg1nEBkEQQUBZMguMdQLcqiAVF&#10;AMZ7A1NFGsCAAAAAAAAAJZkEuiKzdaCAAAAAAAAAAAAAAAAAIoAAAAAAAABQQFAxaCQFAAAoMIKC&#10;AAAAAAuQQAAAGpATAIAAAAAAAAAAAAAAAAAAAAKslpiNTSeK4i9uyhkDIGQJQTxRQAAAGbpEHP00&#10;VATOUAUEBQRcgZBKAAipkDIAAGKooJkQ+xFURcqIACZRVAA6gnYERQFBAPtBKCCgMVkS0VAASoIi&#10;gEoAAM2isoFoIAAAKAAIAAJnFFRBAKBBSggJEC3AAoADILkDv2BrXiuy4muk45q1jOtRUTogZBIK&#10;zyfhSrHLDLQACZz0QZusGmLxzwZxWLrUVx2uaw2gJdsAnqQS3yA6il6dREyKZBAAEUBAZtAyKgAE&#10;6glx3QS3KKAZBPUCWgyDpx8eetWJXbKonYGaKYBLQZtZXDIqAloj5+161ydGKjSZQQDaoMIoCWip&#10;UEuewrOATIJUVM4oJtRUtQYtFRAFYtQUGb1FZFS9sIJjpgF7AgqVBLegOe1Rpy5OjNVx2uWWmUVn&#10;fZFxx2vVmtRytZaJxb7fhlJE1219nZ+K/sjfizenXXSadNY0y575ZrUc97litM+CK57XHUHw/lNr&#10;ObPjh35+Th383Ke6zMbriavqz2Bxu07qy5396o58nHrt1/qXR5N+Ladm9Yxyx9FR/9D9UgAAAAAA&#10;AAAAAAAAAAAAAAAAAAAAAAAAAAAAAAAAAAAAAAAAAAAAAAAAAAAAAAAAAAAAAAAAAAAAAAAAAAAA&#10;AAAAAAAAAAAAAAAAAAAAAAAAAAAAAAAAAAAAAAAAAAAAAAAAAAAAAAUAAAAAAGdqDIAAAAAAANY6&#10;IrIgKYAwqNS0EuRT7RF6Ak1yDUmAUAAAAAAAAAAAAAAEuuQZuuEVkAAAAAAAAAAAAACgRFAAAAAA&#10;TAGAXAAJgFBM0FAAAAvSAwgAAAsFBFFTGRD0gekDFAwABkAEAAAAAAAAAAAAAAAAAABZrnuuDXpk&#10;BVQyCZAAAAAyigAAAM2oAJZBUvHPBBi62Ak6gqhUEAQFUQBEkFXEVDEAFABDCKKggKGEEyKuATIK&#10;CAfUABFAZoIKl2kBPVlEPUom7KpBUlRUtQQCgQACgxaKlqCIACgAAKZQJVBABMis3qAgZAFL9EEo&#10;q4BLREAFTIGRGpx2/RcTXTXhkmb1q4mtYkmJ0aQzhNDMUSoIAAKzyfhSrHJlowBkGbUVL9UVBU3v&#10;RKPPdcsNOd46jTP0RUoFoIAKIGQAAS0EyCW5AoqAZBMpoRFQEyKzdhEyB9UAVvi09VzeyxK79mmW&#10;bQTIIKZQS1FZFUGbRGdqD59vWuLqxdoip60E7oplRnKABkVm3CKz6gTIM1FQVLUGcgt7AxnIoipe&#10;iDIHq8hWbQZRS/QCUEFS3ogloMXdFY2uUVw5NmK1GOkRWdtunQVys22uJM1j5tfJ14/ZXaZ3uI3O&#10;Gb266cGnH+GdfOteOM7q7bTsDFnjlFcuTp18Ga1HK7ZZaY269GarneqK58twqPh/I7Z5r9jvz8nD&#10;v5vHvt4NMOd3utzKqNa802mNuhi6u1zizsg57XxVGbVGPUI//9H9UgAAAAAAAAAAAAAAAAAAAAAA&#10;AAAAAAAAAAAAAAAAAAAAAAAAAAAAAAAAAAAAAAAAAAAAAAAAAAAAAAAAAAAAAAAAAAAAAAAAAAAA&#10;AAAAAAAAAAAAAAAAAAAAAAAAAAAAAAAAAAAAAAAAAAAAA52AAsmQLMAgAAANYBLUU9IEwBhUQFgE&#10;6gvoBqTAAAAAAAAAAAAAAAAAAAAGAZunkmDOBUAAAAoEAAAAAAAARQACqgigAAAAAFgGPIAAAEyC&#10;2gwgoGRTIhkC0DIIAAAC5BAAAAAAAAMCggAAAAAAABkUxb2MRuca4i4wogAGQAAAAICyAzb1RTKB&#10;6lFA7AwgAAAvcVm6wGbrYDKAAigAALhU0wKiC5UQAQQAKoIAqAZARS9VQnYBAUECqMVFS0Ulnigl&#10;EShE2uUaTOAZZUAz1AABNrgEu2RWbUEQFAAAUAAQFEtRUyggAAqWwD1ASoCi5RWaIluAOvgGt68O&#10;161rE10145r1kXGdbqozaBbkUuuO6CAAgAArPL+FKscmWmeqKgogUEFc+W+DNWOdRowCXWXvEGNu&#10;LyqYrlZZ3RRFAATIJaCCoIoM5RTOQLRcTKCZFMiJaCWggGEEyKuuvruJ4CO+MdG2TIArNvXCCdJU&#10;UBKACXYGAVB83a4ri7M1FPVBEtRWe4AqWZAoM5RWbQQEtRWcorO1FTAJnIEBLUVMoM7XE6isimUE&#10;x1BQZtBMipLlBnk2Sq5ornyXySrHG92WlnFttMazP1MNdtPZydd7mtTlm9O01mvaYaZTbbCVY4b1&#10;lpxu6NG22Ig5b3MStRyvVitOe/Ssqxtso48u3WKlfF+Sv+uv2O3PycO/m8O2e/g25ue1UY2s8VRn&#10;86y4nZcTW9eWb9kxdLRXPr/QrL//0v1SAAAAAAAAAAAAAAAAAAAAAAAAAAAAAAAAAAAAAAAAAAAA&#10;AAAAAAAAAAAAAAAAAAAAAAAAAAAAAAAAAAAAAAAAAAAAAAAAAAAAAAAAAAAAAAAAAAAAAAAAAAAA&#10;AAAAAAAAAAAAAAAAAAAAAAACbAzjpkFzgEtyCAAAoL9gqZoHqEMgAs1BZqCgAAAAAAAAAAAAAAAA&#10;AAAAAAAAzdICXVFZtAAAAAAQFAAABFFQAARWfUgZoGQPUBkC0DIAAAAIKYVBAAAAAAAAAAAAAAAA&#10;AAAAAAAAAAABPV5A16LVwbmkkXEUEETIoAAAAAC4AiooOd7sNAIKsohaCAAAAoIABZkVm8fkmGsY&#10;s7pigLFQAyCAIoqCKACGMqF6IqZAAFTFQUADColuANugsT1IFuQS2CpLkDGaDNmEEyCbdKlWMsqA&#10;AYABPUgl6gzRUAAAAAFAAAEEorKABaKZAAxEEBKCZBdddtu0XE11nB1zsuJrpNZOzWMgFsFTaiM5&#10;RRRQZtQAAABWeT8LNWOFuay3hQSI0URM5RUBy5Lm/YzWoyKAW4BnKCXr3FZ9EqYaxdbEViXzRSgg&#10;JkUlBPVlBMooCAgF6AgJbkBBKKloJOtx4g9PHJrOjeMr3BKCWxBLYKeCCgzQTIMiiIlB8693F2Z2&#10;QZyjSdQAMggJais256gyCWoqbIrFoM2imfBBnbp3RVmyjFstRV2CMW5RTsABgEoM5FRAwDluy0z6&#10;vJBJ7fbbrt0h4rrtp7bXXr3+1rxZ8tdK0jEwgv2g8+964YrccrUVjeRFjntWWnPas1qMWorlvsyr&#10;ltcqjhverSPi/JbY5r9jtz8nDr5vFa2wxao57db0VlyqozLc5VG9eWz8SYur+Zr/AEIa/9P9UgAA&#10;AAAAAAAAAAAAAAAAAAAAAAAAAAAAAAAAAAAAAAAAAAAAAAAAAAAAAAAAAAAAAAAAAAAAAAAAAAAA&#10;AAAAAAAAAAAAAAAAAAAAAAAAAAAAAAAAAAAAAAAAAAAAAAAAAAAAAAAAAAAAAAAAAm3YVJ16CJgV&#10;BAAAAGtfMEoEmQX0gs1BQAAAAAAAAAAAAAAAAAAAAAAAAAAAAS6ygzdL4Ji6yigAAAAAAAAAAAAM&#10;2IAIAAC5wBYCAuAXApYCCLRWRC3AqZ8gUQwCXyFWTAAgAAABnwAAAoEAAAAAAAA6gATr2Bqaea4N&#10;SYXE1VQyisgZAAAAAAABQFRQc9u7DQCAAAAAAAAAAAAvfuKzdJewMXWzuiogKAgigJkFUAEE8AAM&#10;wBFFRcgzlFJ1vQDooluUEFATMgH1QZtEQaATfuzSMopnqCZBQS0GZRUyggAAAAAoAAgloqXYEQLQ&#10;QVcIGBWaIZA6+ANacW230jUiW47a8MnXu14s639FRAEEx4gluQRFSwAVBAAAUEBWOX8LNWODLoIq&#10;AUEQLQefPXLLcPV5oJ6wQBFQQFAZukqK57cdnYVmyxlWcip3QTIH2gloJb5AZAlgJnKCZFAZtBM5&#10;6A78enpn1akStqhlBM+YJUVBVzBEtBnKCZAyCZFTIPm29a4V1QVmoAqAlqKmQS3zBPEVKgxailoM&#10;bUVlBLRUiKW+IJ9gF7dAYRT6AuFEygzRUqACYu16Ip+Tm/ephrc1kjSHURL1FMoJgE2uCrHl2365&#10;rnW4xtcTKK490Vja46MtMXqzWnPboyrlvt0VHDfdUYvXqqPh/KX/AF1+x34+Th383jtaZY2vmqMX&#10;r1VliqMY8BFslBnCj//U/VIAAAAAAAAAAAAAAAAAAAAAAAAAAAAAAAAAAAAAAAAAAAAAAAAAAAAA&#10;AAAAAAAAAAAAAAAAAAAAAAAAAAAAAAAAAAAAAAAAAAAAAAAAAAAAAAAAAAAAAAAAAAAAAAAAAAAA&#10;AAAAAAAAAAAAAAGAZ7AuMgnpA9IF1wB6aCeOAWeQq+kRcAAAAAAAAAAAAAAAAAAAAAAAAAAAAAAA&#10;AAAWZBm6eSYus3WwxdRAAAAAAAAAABLOgMooIAAsgFBAUFBMggLaDMFUQAAuRSfUAQAtwKmQMgZ8&#10;QO4M4QXGFCdQaEOoqerHcE9YL6gXIFoJLkRr0Z79Aa9Mi4LOnZUXIIBaCZAAAAAAAAAAAAQTbuis&#10;gAAAAAAAAAAAAAAoJdZRWbx+SYMWWd4CZQWKoIIIKoJkBBeqjOfAFRS5oiZwCZFQUBKCUDKBkRnI&#10;oKAm/dmkZwigFBm7YFZtQICUAAAAUAAQAS0EqKgACKlUMoJ6gXXS7dp0XE1219vj8Va8Wb06acWu&#10;vZrE1rAiWqJaiiDPUFt6AxRRAwCAl+gAAAoADnzfhZqxwYdVoJlBMgAxybYiVY4MtiCAAAAUEtQI&#10;BcKMWorF45UxdZ24tp9iYuueUUyCVBM4BKKlBMipkQtoqZQd+Pj9MzW5GbXRUMoM9wL1RTAJbICZ&#10;BEVAS0DIJkGb2B863vXCuyWoJ9oqAZyis3oCbUGcoqUEtwioDO0FYRRBO4JnAM5yKZx2FWXIjFvV&#10;FWRQtQZyKneA1OO36GJq+jUwL2VEzhFTIpQSgkQS7IrlvsiuO/fLNacNtrWWozbjuiudZVLenRGn&#10;PbFZV5+XvjwVHOyVUc9unSKj4nyl/wBdfsjvz8nDr5vDfq2wxtFRm65AuhpiTiXUw9PgKz6KI//V&#10;/VIAAAAAAAAAAAAAAAAAAAAAAAAAAAAAAAAAAAAAAAAAAAAAAAAAAAAAAAAAAAAAAAAAAAAAAAAA&#10;AAAAAAAAAAAAAAAAAAAAAAAAAAAAAAAAAAAAAAAAAAAAAAAAAAAAAAAAAAAAAAAAAAAAAAAAFBnN&#10;8gMimRFkFXAgAAAAAAAAAAAAAAAAAAAAAAAAAAAAAAAAAAAAAACXUGbrhMXWeyYugAAAAAAAAM2I&#10;IAACygZAyKggAAACSirkQABLtgU9YEuRC0UyCerKCXzBbVEBZQSgSgvqBZQTa5BkGgXGfwg1rx+a&#10;prWMdhDKgCwAEAAAAAAAAAAAAAABNu7KsgAAAAAAAAAAAAAAAoIBjIrN0MGbrhBO4CBgUBEAVMAo&#10;ibdBUz0AkAkz0BbqDIqZQTIIIACoKAm7NGMoqygzaCVFSoIoAACgAAACCUVkBAFKCZQO/SdVG9eD&#10;a9+izlL066cM1692sY11kaQwgAlBm5AoqIGQZ2uKKlQVBLQZUAABToAADHL+FmrHnYdSgiABQcee&#10;9ozWo5stICgIM5UEE9QM2inqoJkAAAGbrNu6K57cN769Uxdcdszuy0z6gS7CgAIBlB24ePH3q1Ga&#10;65VCwDOBUmOyBaCZBm0BBAQVATAFBm3vEV8693CuqWioCW56iogloJaDNRWUVKCWgzbkVKis580V&#10;LaCawFuPAGOqKoJjrkC3AHXbsDU4vHZcTW5rJOkMTUt8xWciptcxBLcToCZFQD6giDntszWnO4qK&#10;5czNajz2stM7XKKlwiue3RlXPKK5ckzVRx26qjnZlUfE+VmOa/Y78fJw7+byem1plfy/7XQ0xPRI&#10;BVRmgzb6evST6qjz/wB64f7S5U2P/9b9UgAAAAAAAAAAAAAAAAAAAAAAAAAAAAAAAAAAAAAAAAAA&#10;AAAAAAAAAAAAAAAAAAAAAAAAAAAAAAAAAAAAAAAAAAAAAAAAAAAAAAAAAAAAAAAAAAAAAAAAAAAA&#10;AAAAAAAAAAAAAAAAAAAAAAAAAAAAAYAAAAAAAAAAAAAAAAAAAAAAAAAAAAAAAAAAAAAAAAAAAAAs&#10;yDN08kxdZswYuplAAAAAABKDKKCAAAAAAAAFuBUnUF7AnqBLcoL6YqG0FSAAmEDsoQC0ADIAFAAo&#10;JhBvXjtUa145O64jWVQAAAAAyAAAACyAgAAAAAAAAAM7d2VQAFFQRRUEAAAAAAAUVBFFBEBZAVQq&#10;DF0lFZvHZ2QYuZ3RTICKAAkuRDa9BUxkDrAWdbkEtBBUzBEvVFQQBBQUBnfuzRjoigoglBkAAAAU&#10;AAQS3AJmUVEAAAUku3TWZMTW9fb3+JrxZ8nbXj117NYzut4UAAEAEoJQZuUUBL06gzbkUQUEwggI&#10;oCgAAAOfL2ZrUcWHRMoIAADzb3NrFbjKKZBLUGbcCmQTIGQQAAABAFSguAS656UHHfgl7dKzi647&#10;8W2veJjUrHZFT1AW4QdeHjz9+9o1Ert0aZaskBlFICCloiZBm0DKKmQQAEtBm0U/8aD5trg7JaDM&#10;+qKbAyCWglRWbUVnaopjxVEv2ipsgztUWM+rIq2gyCCpJ4oGfMGtePbb6RcTXScUnfquJrWfARkV&#10;KgzRUz0FYt75QTuKXoACVBLUHLvnKNOe1RXLbbyZacN71ZrcYyyqbIrltfNlWL2Bm3xVGfRkEvFK&#10;aY+J8ppjmuJ4O/PycO58XmnHY0wl0x36gxdZ/wCJRx9xzacU+9enl4rJrNuPn8/yfhxT9tdJy53p&#10;4Obl25Lne5dJGLdcs3yVH//X/VIAAAAAAAAAAAAAAAAAAAAAAAAAAAAAAAAAAAAAAAAAAAAAAAAA&#10;AAAAAAAAAAAAAAAAAAAAAAAAAAAAAAAAAAAAAAAAAAAAAAAAAAAAAAAAAAAAAAAAAAAAAAAAAAAA&#10;AAAAAAAAAAAAAAAAAAAAAAAAAAAAAAAAAAAAAAAAAAAAAAAAAAAAAAAAAAAAAAAAAAAAAAJdZUVi&#10;62GLqIAGQTKCZFFQwggAAAAAAAAFFTNQSzPcGQUFuyiW2gZQM3uoIIoZBcgAiAC1QktBqcV8TE10&#10;11k7KhaoAAAAAAAYBcAlAABYBQQDAAAKCAtBAAZ2ZVAAAUEAAAAAAAAAAAABQMguQTIIABZKisbc&#10;eexhrOLO6KlQTFFLAWagAZVGc5RUFSgzhAETIuGQBQAGd2arnllUz1BcglqCKAAoAAgAmYBdhWUA&#10;AVqcW2yyM2uuvBP4rlrxZvTpjHRpCdQXAAAACCW4Bn1AloqZQOtA7CsoGfAEzQM0EQFAUAAAQcuW&#10;51StRwyw6CAADO+2JcpVjy5YbEEyBaDNv0FQAAAUQAATIFoGcgloJKC5AyDG3Frsli64bcG0/D1Z&#10;vLUrPHx5ub2SRbXo+kbZXuIUEyjSACM2gnWoJkVKCZABLaKkQSgZ6A+bXndklFS3IM0EyipQZtRW&#10;dkDCjN+qKgqWoM2ipAatyDFoqSeoHXXhvj0MZ1vXj11+1cTTagnq8ATGBT6AzUGc46jSW9vqgz6h&#10;S0EQMAlBja4n0RY5XbyZacuTqzWnK3wRXOyXqlVn7ezLTG2cJVjltWVYyqLNLRW5xXPXsI3rxmGv&#10;ifK6T8+/ZHXly6eLbE62yT6tsPDzfJ8Wn4PvVucsXp83m9/y8vTPpn0bnOOd6ePa2922XLa5aZY3&#10;VGQf/9D9UgAAAAAAAAAAAAAAAAAAAAAAAAAAAAAAAAAAAAAAAAAAAAAAAAAAAAAAAAAAAAAAAAAA&#10;AAAAAAAAAAAAAAAAAAAAAAAAAAAAAAAAAAAAAAAAAAAAAAAAAAAAAAAAAAAAAAAAAAAAAAAAAAAA&#10;AAAAAAAAAAAAAAAAAAAAAAAAAAAAAAAAAAAAAAAAAAAYAAAAAAAAAAABLrKDN0TF1i61MVEDAqyq&#10;hgEqCAAAAAAAAUGc4FLmgnZAyBblQyCAsBMoAKoAgLLUF9FqjU4/NcTW506RUAO4LgVBAAAAAAFB&#10;MgAAuATIGQIC2gmQAAWQEAkyCgxt3ZVAAAAAAAAUEBQAQAFFQQlBcigiCggAAAAKztxypgxeOpip&#10;Z5gnqRU9QLAPUqMo0lBlBMgCgACBkRjkvVK1HNlQEyAgKAoAAgzkUygAgLNbe0MG9fb29+ka8Wdd&#10;dePXXs1jOtZUPtBcQAAABBAMgX6gmcdkVm0GbBSTxAtyIyKqDIAAAAAogKJZlFc+T8LNajgw2AAU&#10;HHn26YZtakefLDSZFLQTIAAGQEUoJkDIKCYAwCdgS0DAqdgMgZBddbtcQTXf8vXHprTOue/D4xnG&#10;tcttNtfBMXWUUoM2gndFAQEQFGaCCgJlBAS3og+db3n1cHZNhWQS3CKzaipbkGNqKepBMggqW+aC&#10;WipIADevFte06Liauvtpn71yYmus1mvSdFRLfAGdtumBWEVaDOQKDN28EVjbsKlqKAmECTzAvQGU&#10;Gd+30FcbWWnLe+TLUcr161FMIrG0QZ21yYus/wB3u32M+K63p7TH0a8U8nWe3xGsZ0vFO/Yw1w5v&#10;d8HD033k+niD+T+c+Y1vNt+TM/WunPLl12+Bz8+3Nc73LtJjjbrjeisuVtUc9tlTWLcqyzv2UYyD&#10;/9H9UgAAAAAAAAAAAAAAAAAAAAAAAAAAAAAAAAAAAAAAAAAAAAAAAAAAAAAAAAAAAAAAAAAAAAAA&#10;AAAAAAAAAAAAAAAAAAAAAAAAAAAAAAAAAAAAAAAAAAAAAAAAAAAAAAAAAAAAAAAAAZ8AAAAAAAAA&#10;AAAAAAAAAAAAAAAAAAAAAAAAAAAAAAAAAAAAAAAAMgAAAAAAAAAAAAAAYBm8coMXTCYuoiiCUEAA&#10;AAAAAAoMIqZAyBkADIAChYgqgBjINTjMRuayKKqAAAAKKggAAAAAAAC4AQTKgAAAAABAURKKsAVG&#10;d+7DTIAAAAAAAAAAAAAAAAAKKggAAAAAAABZnugxeLPYxrWLr6e6GsVFBUtA27IMCgKMoNACC0HP&#10;lZqxisqyoAACgACDORUQIK3rxXZcTXXXh1nfu3Ixrc6dmkXIFuUCQAAAAAEqAAqJZ9UVlFMYBLYK&#10;eAMRAyCWgAACgAACCWiplBjl/ClWODDoAmQS3KDzc9zcMVuOViNAFuRQAQRQACgmAAIBaCeoGcig&#10;AAAGuubjUHo11mnSNRiqBgAGN+PW/wDiTF1x34LO3VnGtccXywiiKUGbcAzaiplQQTIJkC0Eyglv&#10;Sor51261xdmdqCZRWLcCl6IMUVEAVAMgztlFTXW29DDXfX21/i6NYx5OmvFrp2mfquJq1UZwipt1&#10;RWL3QZoqCpaDF6d6irKCbUGbf3IrNFAAAZtjKoCbA47d2WnLad2WmLrYipdc9oDc4Le64mumvBPL&#10;K4mtzj/YuJrPJdeOZ3s1nmg+b7j5ri0+7x53v7omtY+V7v5Pm5pZbjXy1RHzvU0j4fyl/wBdfsdu&#10;fk4d/N4rW2Gd9s9gc7VRzvVplAct6o5qj//S/VIAAAAAAAAAAAAAAAAAAAAAAAAAAAAAAAAAAAAA&#10;AAAAAAAAAAAAAAAAAAAAAAAAAAAAAAAAAAAAAAAAAAAAAAAAAAAAAAAAAAAAAAAAAAAAAAAAAAAA&#10;AAAAAAAAAAAAAAAAAAAAAAJb1BQAAAAAAAAAAAAAAAAAAAAAAAAAAAAAAAAAAAAAAAAAAAAAAAS9&#10;wUAAAAAAAAAAAAAAAAEsyDN4/JMXWLLEVLEEAAAAAAyBQYoqCFRQAABQBQWa2oNzjniqNRpCgAAA&#10;AAAuQQAAAAAAAADIAAAAAAAAKCAAsAVGNu7FaQAAAAAAAAAAFBAAAAAAUUEQAAAFBAAAAAAY245f&#10;omNOe3DtO3VLDWPpUaS1EZGgFERFAWAVBy5O6VYxaioAAAKIJkDOBTFvaCN68Fve4anKeTrrxTXt&#10;GsxnWqoAgCCwAAABAABKCwGaoyiiADNwACIrNAAAAFAAAS1BlFAY5vwxK1HFhsQY7Alory7bZtrm&#10;6JkEAFAMgmUFBMgmQX1AZyCX9wFoIKQEqCQDOAOt6eYPRxaTVpmtKgglBKC56AzRWdsXuDlvwf2G&#10;ca1x20undnGmLcorKioAM2gICCWis2+QPm29bfq4O7O1BnPkipbgGbRTP0QZFWgloGnDvydZOnn4&#10;Gaa9Gns5Ou/X7GvFi9O01mvTWYis6nbooxsis3qKzcxFZ226IrFBEVNqCWorNuRWb/SgveAzcggo&#10;CglQYtRUlx3Bm3zRWNsoqTTIa1ODxphrc4pPBcTTEl7Kjnze44+HrybSfTxZtxrNfK9z85ti68M9&#10;P1vWs3prxfL5+fk5b6t7dr9WVebfbqrLlve6jjvt+xpmvifKX/W37Hblx6+bw3dphjbbKoxb4eCo&#10;yqM7VRytVGQf/9P9UgAAAAAAAAAAAAAAAAAAAAAAAAAAAAAAAAAAAAAAAAAAAAAAAAAAAAAAAAAA&#10;AAAAAAAAAAAAAAAAAAAAAAAAAAAAAAAAAAAAAAAAAAAAAAAAAAAAAAAAAAAAAAAAAAAAAAAAAAAA&#10;AYAAAAAAAAAAAAAAAAAAAAAAAAAAAAAAAAAAAAAAAAAAAAAAABMAmQaAAAAAAAAAAAAAAAAAAAsy&#10;DN48piuNlz0ZVM+YLaKTIAgABQc716xFARAUWAKLIguvHnrVG5phUaAAAAVAAAAABAUAAAAAAAAA&#10;AAAAAAAAAAUAQUY27sNEFQQAAAAAAAAAAAABQABUEAAAAXAIAAAAAAAACbaTbui65bcH9lMXXLbX&#10;09+jONagiVGjIEBUCg48vdK1GEAAUABKirrpdu0MTXXX28/jv7mpyzrck17NYixUp4BEFAWIAAAA&#10;AFQIACWKM3axAzlFQC3AAMbdxQE7ICKioAClAAQS0EtRUyADHL2StRxYbZ2qKzRGeS+nWpWo8uWG&#10;zIogAAkBAASgt6AmRUAEUUoJmIIAaJ0/aD0cXHj717tSM2t1URAABKCXoCW5FQUBKg578Ou3bpUx&#10;dcN+DbXr3jONa539yKlBEDKCW4FS3zBM4z/4eAr5lmLftcHZLMorNmAKDFRUFWdek6g68ftdtut6&#10;RrGb1jvrwaaeGb9WsY1oEoJkEvmisWgzUVna+SKx9BUxhBLUVnayAz0FMAxUaMgS5BAMgT6glqKz&#10;hA7gk0yBOLBhrc1i4hcTqDx8/wAjxcfSfev0/wALF6bnL53P8pyb9J92fRzvWuk5kfP5N7bnOayr&#10;nYrLNuFHk5bctRlx228lZct9stI+L8jt/ra68uPTw7Vthm1USqOfqz9FRjbYRy2qjGRH/9T9UgAA&#10;AAAAAAAAAAAAAAAAAAAAAAAAAAAAAAAAAAAAAAAAAAAAAAAAAAAAAAAAAAAAAAAAAAAAAAAAAAAA&#10;AAAAAAAAAAAAAAAAAAAAAAAAAAAAAAAAAAAAAAAAAAAAAAAAAAAAAAAAAAAAAAAAAAAAAAAAAAAA&#10;AAAAAAAAAAAAAAAAAAAAAAAAAAZBMgWis5EXUGgAAAAAAAAAAAAAAAAAAAAY3mOsSrGPTL3RU9Pk&#10;mCdRQQABNgc/oiqBQAJLQdJxea4jUkiigAAYAAEMgKAAKijTKpVZAAAAAAAAAAAAAABQSgAAAAAA&#10;zt3ZUBAAAAAAAAAAAAAAAAAAAAUEAAAAAAAAAAAAAsz3RXLfhngmLrltxXX6pY1rE+rKqgUEBy5e&#10;6VqMIACKKN68W1mauJ5OmvFrr36teLOtXsqIKsEp2EQVewqIHYFiAoAAl6ASoGQS7AmTVTOaAgAl&#10;oF2Bm9RRBAQAAAUsQFBBMAiKgArHL2qdLy4Zc22RSg4e42/hZ6a5cKw2QFBMgdwJQLYCZAyCZAoI&#10;KYAyCWoMgqKZB14+P+KtSM2u2WmUQASgeoEuwqW5BBQGagv2gloJkVjfWbfiQcdvb+OlZsa1y21u&#10;txYyrNqDNue4pnoKzn+qoPnbdbftcXZm9IisbCnqQXTS737sq4fJ309n/bv7GpyxenfXj14+0w1m&#10;M7q3E6qjF2yyqdxUyCb1Bj6ipUVjbbCKxLb3RV+1UZqNIg53rRTGOoM2orNFP6wMgoJlBO4AGDA9&#10;ODBqT9yoxycuvHPvWRLcWR5OX5Hr/q5n61zvs+jpOPq8PLz7cnXe9HK9WusmPLya3vGVebbksaZ1&#10;i3KjNvmI5bbKy48u3TFaiPJzbXs3GK56zOciPi/KXHLcO3Ll08eW2GbRGaqOW/1VGLt0Bz32VGMq&#10;j//V/VIAAAAAAAAAAAAAAAAAAAAAAAAAAAAAAAAAAAAAAAAAAAAAAAAAAAAAAAAAAAAAAAAAAAAA&#10;AAAAAAAAAAAAAAAAAAAAAAAAAAAAAAAAAAAAAAAAAAAAAAAAAAAAAAAAAAAAAAAAAAAAAAAAAAAA&#10;AAAAAAAAAAAAAAAAAAAAAAAAAAAAAAAAAJaDNoIAAADesBQAAAAAAAAAAAKAABkAAAAADAOdmKy0&#10;n2AYBLrAZswgloptegOaCzqDU47VwbnHBGsY7KAAAAAAACoAAAAuQQAAAAAAAAAAAFwCAAAAAAAA&#10;AAAAzt3ZVAAAAAAAAAAAAUEAAAAABcAAgLgEAAAAAAAAAAAABNrgVnKDN1l7zJi657cXkzYuud6d&#10;8stGZAceTuzWoyirNdtu0MTXXXhk/F3axNbmsnaNM0okQaAAMgWogKsAAwAAAgUEBFEqKiAAACSg&#10;eAM2isoKCAAACiAolRWUAAAEyDHLc6s1qOFlYdEyInWivLy31bX6OddIyigJaCCls8BEAtBBTqC4&#10;AoJnCCeoEoqzugkAtkB04uPP3r2akS11VhYBlRLUE9QrIoAADNqBmAlFJASoJkEtz3RU26zrMg5b&#10;cOt+l+iYuuPJwba9usZxrXK9OnZlUt7/AGUV83bvXB2TreknUHXT2e1672Sf0tTlnyd9fbaaeGft&#10;a8WfJuST6RUW3AMbXIqd4glBMorO1sFS3zQZ6AzaisbVFS/UVjKCWorN69uwpOgM3ZFZvmKgKCIE&#10;yBjKizQNX0wRLidwct/c66fWs3pqcvLye83v4bj7GL1W5zHk33zc3rXO11kYtz3Z1XPa1lXHkvgq&#10;OG0jSOdVlz32VHm35L4NMuW+yxHPk6TKs1wtaR8T5L/bX7HXlx6eO1thm1UZ2qjltVRi3AOdvmqI&#10;I//W/VIAAAAAAAAAAAAAAAAAAAAAAAAAAAAAAAAAAAAAAAAAAAAAAAAAAAAAAAAAAAAAAAAAAAAA&#10;AAAAAAAAAAAAAAAAAAAAAAAAAAAAAAAAAAAAAAAAAAAAAAAAAAAAAAAAAAAAAAAAAAAAAAAAAAAA&#10;AAAAAAAAAAAAAAAAAAAAAAAAAAAAAAAFBJMAUGL3AAAAB0nYAAAAAAAAAAAC0Ev0BQAAAAAAAATa&#10;IOeEaAAALrL3BnbTM6JgzOLzFbkk7KigAAAAAAAUDCoAAAAAAAAAAAAAAAAAAuRUEAAAAAAAAAAA&#10;ZrKoAAAAAAAAAAAAAAAAAC5BAAAAAAAAAAAAAAAAZu1gqWgggC5FSzPRBz34Nb26M3lrXHf220vW&#10;9GfFryanDrr3mSRNW3OVEEAKEQaAAMAsShAAAAECqEQKCAmwIioBkDIFBnOALtmYBIis0F6gYyBg&#10;VKAAACW/RFSoIBkUEKjTny/hSkcMsNpaDO22JaVXjxlydT0glA/aCX7QSUUEXIqZEMZAFTKABeiK&#10;l2ioZ8UVO4N8fH67m9lkS16I0wAncVLQZAARQE9U7UCzPiDNmBSAnTxAtTRlFQUAv2iJtYB9gMbc&#10;eu86xMVxvtNtv9n1+lZ8V8ngvx91ueXM8pOzl4fV18/o7a8euk+7MNSYzbq2gyKl2QZ6oqQC48AZ&#10;tRWNr2RSQGc5BKisZuEVjbIqfYglRWfsFS2gzblBLRUyC2wEFTFBfSDUmKIbbzXvSjjye48un2s3&#10;pqcvNycl2/FWLW5HG3DLTNsvcHn2rlXRz2qK5723uqMWeKjz8kxVjNc72+isuHLtlpK89krTLO0w&#10;Fc970Vl599sdmkfG+Rv+tufJ25cenhtbc3PaqMXZUZtt6g53boIz6lRjKj//1/1SAAAAAAAAAAAA&#10;AAAAAAAAAAAAAAAAAAAAAAAAAAAAAAAAAAAAAAAAAAAAAAAAAAAAAAAAAAAAAAAAAAAAAAAAAAAA&#10;AAAAAAAAAAAAAAAAAAAAAAAAAAAAAAAAAAAAAAAAAAAAAAAAAAAAAAAAAAAAAAAAAAAAAAAAAAAA&#10;AAAAAAAAAAAAAACWZBJgGfsAABqCtCAAAAAAAAAAAAAAAAAAAAAAAOe0x1iVYiKAAAAkAyCgAAAA&#10;AAAAZVDIAAAAAAAAAAAAAAAKgZXQBAAAAXAqCALkEAAABmsqgAAAAAAAAAAAAAAALgEABcAYAoIA&#10;AAAAAAAAADPqopkEtyCCAALgFmnmK1JIDPKg53XKKxdb4VMXWdphFSBSiRBoAAtvigagoAAGAECg&#10;QCgztegJkVEAAACzIM37oMigHZAyKCIKAAAlsQSoqAACp6kAVjm/DUqx58sNoDn7jbGuGa1zHluz&#10;DaZyKgAAAhnwFIC0GagmQOqKZwCTzBIBQXWXbpAerWemYnZtzUGdqBmis/aAAKIJbAZop6siIKZQ&#10;ZtBEaABDIMUGga14dr9J51cTXbX2+uvW9b/R+5rGddMY+kEeW9cy9Z9WW3Dk9rrt+H7v9TF5bleX&#10;l9vtp1xmebFjUrnWWktwDFuUVLUGaKgHpz1qKXGPoDnnyRWaKzUGbfIVlFTugl6AzaKz4o0l+giy&#10;Avo+gL6cKmmJgGN+Sa9J1qa1I8/JzbXt0Ytakc/XnuyqXYVz2zUVm/UVz2v0ZVx5O/VzrccdrcdE&#10;VzvRUc9rlRw5NmoxXHbeeHdWXDkvm0jnbhUc99sqjjvcqy89vStI+N8ht/rK7cuPTxbXH1bYY22z&#10;OojnVEt8gc9qrLKiftB//9D9UgAAAAAAAAAAAAAAAAAAAAAAAAAAAAAAAAAAAAAAAAAAAAAAAAAA&#10;AAAAAAAAAAAAAAAAAAAAAAAAAAAAAAAAAAAAAAAAAAAAAAAAAAAAAAAAAAAAAAAAAAAAAAAAAAAA&#10;AAAAAAAAAAAAAAAAAAAAAAAAAAAAAAAAAAAAAAAAAAAAAAAAAAAAlgJOoJt3BAAb1BQAAAAAAAAA&#10;AALQTN8gUAAAAAAAAAEsyDmy0AAAASAAAAAAAAAAAAAKgABgAAAAAAAAFkyBZgEAAABaIgqipBFo&#10;IAAAABALQZ27sqgAAAAAAAAAAAAAAKCAAAuQQAAAAAAAAAAAEuwqeqgyIAAs1tQamqqogAKxyVKM&#10;ZRRFTGQZvFnsYazZjuioFKJERogKAAAABUCAUE7AloMooACWAuoM58AZFAWIM0FgJQBQAEqKaoJ2&#10;AswoIqIqXIhKDny/hSry87DoA83ubm4ngx03HBloFABCCgLfoCdfoCdQOjKmYCZBPUCXoCW5Akt7&#10;A9XHpNJjxbxi1bQS3IJ9oAAHVFJcAloM9BTAiCrAS1KMo0gLKIz9gEmekltB119tb+Lp9I1Izrtr&#10;xa6dp+1rMZ1vIJQZt8IivNe9YbiAUHDk4Nd+/S+cZs1Zcebk9ptPw/en9LF5bnTz2WXF6faw2mcI&#10;M1FSdeqhfqDFuUaZQS7IrFuBWbUEFTCDN2FYx5IqzTKprU48dzDW8KibWa9bcA5bc3l+9nWsct7d&#10;ulrLThtcMtOe1z0RUx5IqzbPQGdsg57XqyrlsjTne7Facqiue9yqOHI1EceWZWM1ws9LTLjyXwWI&#10;5WtMuW/VUY7wR5uTXFaZfF+Qz+bcu3Lj08m1y2y5Xv3EZ2VGLREUZUZ/YD//0f1SAAAAAAAAAAAA&#10;AAAAAAAAAAAAAAAAAAAAAAAAAAAAAAAAAAAAAAAAAAAAAAAAAAAAAAAAAAAAAAABaDMtAyKvqEPV&#10;APVAPVAX1QDMAAAAAAAAAAAAAAAAAAAAAAAAAAAAAAAAAAAAAAAAAAAAAAAAAAAAAAAAAAAAAAAA&#10;AAAAAAAAAAAAAAAAAAAAAAAAAAAAAAAAsBOkBJYBe4NSAAAAAAAAAAAAAUAAAAAAAAAC0AAGNtfF&#10;KrPdFAAATICCqAAAAAAAAAAAACoAAAAAAAAsBAAAAAAUQoqAAAAAAAAAAzWVQAAAAAAAAAAAAAAA&#10;AFzQQAAAAAAAAAAAAEvX7BWRBAxaos08xWpJABAAAAHPk7pWoyyoIAAfaoxtplMXWLomLqYRVgAA&#10;AGQEAEoGYDO30SqgAAGQAS0GRRAgJQALQQAUQFC4QS4gJ0FRFQBFKIToDny/hSrHnyw6Ig8e+3qt&#10;rnXVgUAAgFQSUGlGUEyKIqCJaCZBKBJkHp4+Oad+7UjNqxUAXIIAKIAJdgYooAIUVLU0Lco0yC3o&#10;Is4NtvD964muuntpPxdWpyz5Ouus16azEaTVuBEiKZBnrhFQHm82G4XYGbQZqKW+AMb6zbptJUqv&#10;Pye0nfS4+1i8teTz7+33162fuYsb1ytRWdrlFYtRUyis2wGaisigh6RT8sw1fTgxNXGOtBzvLrE1&#10;cc9ua+HRNaxyzm5rLRtQZ22iK4bday0zdsIrF2Fc9tsdWdWF5fVPqaYn2g57Mq5b+cZacrsDjtv3&#10;wo4bZrTFZojnyYxnxWJXk22y2y57XCo47bWdlZc7cqMckysR8H5HpzXPlHflw6+bxbVphhUZoMdl&#10;RKozbigzmiP/0v1SAAAAAAAAAAAAAAAAAAAAAAAAAAAAAAAAAAAAAAAAAAAAAAAAAAAAAAAAAAAA&#10;AAAAAAAAAAAACbdgTIq+oQyB0BMipREAAAABrW4BoAEu2APUB6gPWCgAAAAAAAAAAAAAAAAAAAAA&#10;AAAAAAAAAAAAAAAAAAAAAAAAAAAAAAAAAAAAAAAAAAAAAAAAAAAAAAAAAAAAAAAAAZBm7AzlAUak&#10;yDQAAAAAAAAAAAAAAAAAAFoAAGQAAAKDntMVmtIAADILEFUAMAAAAAAAAUAAQUAAAAAAAAAWAgAA&#10;AAAAAAAAAAAAAAM3uy0ggAAAAAAAAAAAAAAAAAAAAAAAAAAAACW4FT8SB6aovpBZMCAAAAAAAOfJ&#10;3ZrUZgLQSAmUVJcAvqyBmAz0FZs8kEiKAUEQAAIDNRUAAAoAM7CoCAqBkEAyCAACgAAJt3RWUFBk&#10;URQEqoxy/hZrXLzMNs73EtSrHjrm6oBbgEygduwJjNA+1FTIGQUVMiM2gluQQFgPRxaSTPi1Iza3&#10;VRAAABUtBLagmRUBcAgJagn1FTuirNbt26riWuunt732uPouM6668euvaNYy2qIipmgWgmOqCZFT&#10;OAZlBwz1/aw2zbkVEEoFuYDFoqZQS0HHl4NN+tnX6M2NSvLze0uvXXr9rneXSdPNvPT0vSsVqJbh&#10;FQEsFSaBrU0gLgRm7zXv0Fxy25/7MZ1rHK7W90XEqKzeqKCMbXPdGnPPjUVnbziK47VlqOWfJFY3&#10;69MstRiT0orc3z2XWcZ2qarnv1mOzKvJvbL1aRi7ZUY2qo57VWXLfbAleO3FdGHPklqo5XoqMbZ8&#10;BHO7ZUfC+Sv+uv2O/PycOvm8W1bYYBna57qjFqozdgZ22yIwqP/T/VIAAAAAAAAAAAAAAAAAAAAA&#10;AAAAAAAAAAAAAAAAAAAAAAAAAAAAAAAAAAAAAAAAAAAAAAAAAAGQS0GQQFlFKIgAAAAAALewNTYF&#10;yDO3UEwCA16QBUmfMRf2imaIZFMgvqEPWB6gX1QDIAAAAAAAAAAAAAAAAAAAAAAAAAAAAAAAAAAA&#10;AAAAAAAAAAAAAAAAAAAAAAAAAAAAAAAAAAAAAAAAAM3uDPjhFFRcA1qCgAAAAAAAAAAAAAAAAAUD&#10;AAAAAAAAJtMpRzlRoABLUCKKAAAAAAAAAAqCKAKgAAAAACimAIBVZRFAAAAAAAAAAAAAAAAZrKoA&#10;AAAAAAAAAAAAAAAAAAAAAAAAAAABaCem0VZMACAAAAAAAAAOfL4JWozlkBSKhATaIsZFASWUEohL&#10;EEvUVEUBYgluFE9VQTOUVAAAMZBm0VkFQASwEBaCAACgACCZBm1FJFCoCNIIAmMg58sxqlXl53N1&#10;cfc7Y1xPFOqvMeTHXLm6GKirL4VULQLc9kVMgmQLQT1SAZyBkGaCAuAdeLjx12WRLXVpkAAAFTKC&#10;9gZtyDIAKKlQTKKuvFtt2n7VxNdtfbSddr1anLN6dJMdukaxlQAAZyipagAAzegqWwEFeXa9WGhF&#10;LQYtBKKiCAAzUVmoM7cfr7yVMXXDf4/W9dbj6eDN4anbhv7XbTrZmebF5xudax6cIpidwct+fXXt&#10;1TWpNcN+fbbp2Z1qRja57o0mAAZtZUyCbZBjCKxcIrntUV599uvRitxmZqKzvMJVjFRWLvhlV9ee&#10;yoztnxRXHkkVHn2xOjTLnVRz3uIqOG+0Vlx31aiVx5NvBpmuNqssb7ZBw3vjGkfF+R/21v0duXHp&#10;4to2wzsI51UZqjncxUZzkQUf/9T9UgAAAAAAAAAAAAAAAAAAAAAAAAAAAAAAAAAAAAAAAAAAAAAA&#10;AAAAAAAAAAAZAAAAyAAAAAAAADNoJZQJMguJASggAAAAAAAAAANSZAlBoGQTNBAAAAAAAAAWQEBU&#10;U7KL6gMgvqA9Qh6oC5gGYBkAAAAAAAAAAAAAAAAAAAAAAAAAAAAAAAAAAAAAAAAAAAAAAAAAAAAA&#10;AAAAAAAAAACAAAWZBnrQWa4A+gLIAAAAAAAAAAAAAAAAACTvQUACgmoKAAAAADntMJViIoCASgto&#10;JLkFAAAAAAAAAAAwqAAAAAALBQRAURBQAFFQQAAAAAAAAAAABm92VQAAAAAAAAAAAAAAAAAAAAAA&#10;AAAAAAAAAAAAAAAAAAAHPkStMsqKibRFhnAJbkEFAZqC7TxVEQSixBTE8QJ0TBna1BEUBLt1BYAC&#10;WgzRRBKBAUEqCKAoAAACWoGQS2CoioAilETOQAc+X8JVjzuTo8nuds7Y8GOnTmOLDeGQSgZyBkVn&#10;PmInQCggKBEFiiZwDpxcfqub2WRLXZpkAAFEEuPEE6AloJRQDIJetxO4Omvt9r36Hink668Ouvg1&#10;jOukvgqFUZQVRKiplEKioBe4JnqKzbkEFEHlrDaAUEoMCiACAYBMILNVDAJtjWZ2uEHi9xePafcm&#10;L5uVdeXzubj5L126z6OVjtLHGstMwVYCAl2QZsRVBNrfAHG7VlpjbaorF6orhZjuy0luEVz3282b&#10;Vkc7WWnOzKia7em9ewjW22UVx3aR5+S9VYrG1VHLa5VHK6y/RUcN8ytsuHN1uYsSuPJ9FZcttvBU&#10;c75ND4vyVxy2OvLh08W1bZYuwjOyoz9VEsyDHpVllR//1f1SAAAAAAAAAAAAAAAAAAAAAAAAAAAA&#10;AAAAAAAAAAAAAAAAAAAAAAAAAAAAACYBQAS9gTFwCCqBkDIL6hDIHqgHqBmgvkBfoKlEQAAAAAAA&#10;AAAAFlFLeohkEAAAAAAAAAAAAAARRUEUyAAAABkCWgvqpph6qaL6wPXFRZvAPVAX1QAAAAAAAAAA&#10;AAAAAAAAAAAAAAAAAAAAAAAAAAAAAAAAAAAAAAAAAAAAAAAAAAAAAAAAAAAAAAAAAAAAACgkBQAS&#10;dQUAAAAACgz+IVhlQGagSAtUWTAAFBAXIGQAAAIAAqAAAAAAAAAKKggAAAAAAAAAAAAAAAAisW9U&#10;UyIAm1FNQUQAAAAAAAAAAAAAAAAAAAAAAAAAAAAAAAAAAAABz5UqxnwRURUoIKAlAgiVFXM8VEtn&#10;giJRYgoAAgnpz2BLqisYQXAJaCCkQUGaB1BZQLYDIAAAoAgzlFSKCBYKiKAURmwFFcuXsnS8vPXN&#10;0eDk29Vtcq6xlGi3AFuREzJ4Al2BAMAIChOiCZFURrj4/XceCyFr0eHTs2wCgJlAzQAZoIKAsqBN&#10;bt+FcTXXT239qrIlrtrpNe0axnSqLKDIAJhFBCorKCglvRREVmggAog8t71htOwJaCWglRUBfSB6&#10;cKGAPrERjfn118cpq44b+62v4fusXpvxefbbPe5Ztac5mstGAc9+PXbpYiyvPt7a+DON+Tjtrdel&#10;mGW4xllSTzUWdRGbcdkVnexFcL9GWmLsis3qDG370quO+zFreOduWGktxActtvJRy3uO6ozOXFxT&#10;E1rkvQV5717tMs7fdGXLbbNVHHe4rSOG+zUZrhvVZcd5VRz2UctunZpl8P5Lb/XX7Hblx6eO1pll&#10;ULBGMeAKoxtBGMRUf//W/VIAAAAAAAAAAAAAAAAAAAAAAAAAAAAAAAAAAAAAAAAAAAAAAAAAAAAA&#10;AAAFBJPMFBMglsBM+QAIAAC3uCAAAAAAAAICgAAimQMgZEWYUAQFwBgDAGAQAAAAAAAAUygYAwBk&#10;EqCrEFVEDILkUgifYAAAAAABgFgF+gJmgufqinqVD1UFm9BfWB64C+uKi5gGQAAAAAAAAAAAAAAA&#10;AAAAAAAAAAAAAAAAAAAAAAAAAAAAAAAAAAAAAAAAAAAAAAAAAAAAAAAAAAAAAAAMgAAAxtEVm9kV&#10;nwRTIjSgBkD1gAlQAVRJcgogoAAAAAAAAAAAAAAXoAAAAAAAAAAAAAAigOW/dBkUBdZ1Qazjuovc&#10;QAAAAAAAAAAAAAAABPUKogAAAAAAAAAAAAAAAACggOfN1wlajEZVcqjNue6KgpkGaiIBQiDQAAAB&#10;AECAUEuoM3RFZssQSVFMgUUyIluQQAAAUAAQZoqIFAARQVAS0QAFcua/dqdLy8nLt6NLXKusfPtc&#10;nUyCAoF6gyACgmUVOoGKC9gXXW7XAPVJjo25igioBbQTOe4M58ABSTIOmvBte/SLjOu2vDrr9WsT&#10;XSQQqiZz0BL0QRQQBUyCWoJlA8QAZtBBUAoCKA8t8WG0sBJqC+kDAKBjHURnfk11nXobi5rz7+6z&#10;01n7axempy47b3b8VZtaxzyzrTOfMEsRWbUVi36gWgxdmWmLUVz24tdvDF+hi65bcV1nmzjWuecM&#10;tOdzagztr0RXK7TGEac9qisXZlWdraK47TrhitsXoyrO2wOO18YqOO99TSOe081Za15MfdqYsrO1&#10;6KlYvWYVHDfbwVl5tts9mkc9qrLju0jnbkRx5OjUSuO0rSPi/JT/AFtdeXHr5vK0ywIKiUGVE79A&#10;Zx/UI//X/VIAAAAAAAAAAAAAAAAAAAAAAAAAAAAAAAAAAAAAAAAAAAAAAAAAAAAAGQAAAAAZorIg&#10;AAAAAAAAAAAiioZAyioCgZABAAMAAZAyC0EyCy4A9QGQMgZVDICKKi4BAKipgFAAEMCgIAABAAMA&#10;AAQFoJgAFAoIAAgKAAAACKACKonqvmLi+q+Zpi+umph+Z9DTF/Mhpi+uGmLmKhkAAAAAAAAAAAAA&#10;AAAAAAAAAAAAAAAAAAAAAAAAAAAAAAAAAAAAAAAAAAAAAAADIAAAAAAGQTrQMXxBQAAAct5hlphF&#10;AXIjSjOUEoraolqKmMqizXAKqAAAAAAAAAAAAAAAAAAAAAAAAAAEAAAARQHLbugyAKsmewNTUFEA&#10;MwUyIAAAAAAAAAAZQT1KpjIE1wCiAAAAAAAAAAAAAAAAAM+lFX0qjnyTFZrUYRUAFTIHZBLtkRMh&#10;hRYgoAACiJmiiACgmAAQGbpnsyusXWyIoCUEAAFAEBRKgY8RUtyCfYgIp9qomUUvXsBaCAYFQHPl&#10;v3Wel5fN95t0w49V35jyMNrAMoqdQXIgCZwoZRTEAAAx6ukB6dNPTMNsNWgkuQOoGQZtBMirNNtu&#10;xia7a+2/tNYmuuusn4ZhWVAqgBkEtBL1QAASVFQEAQBEorOBUwBgAAUB5tmGjFAwgYVRBz35tNe3&#10;W/RNXHDfn2t6dGfJfFyv1ZaYqKzaglFRBmis3rOiKzQSorHdFSoMZFSis7aTbuiuO3BhnGtebkl1&#10;75Zrcefbuw0wipUVna4TVc95m5ZrTlt0mWVcNr6r0VEnRRy26Ky5bVUcuTZWTXll6ZA3tnYHDkll&#10;y1EcdrIqOO9aZctqqMURz5Z0WJXFpHxvk5/ra68uPTxVtlmwEGRVZwIiiYgP/9D9UgAAAAAAAAAA&#10;AAAAAAAAAAAAAAAAAAAAAAAAAAAAAAAAAAAAAAAAAAAYAAoAM7UC7AloIAAACgYBAAAAAAAAMIqY&#10;BcACIKAAoAJQAAXIqCAAFAAAARQDKoub5ggLkEyC5ABMgAAAAQFyCAAAAopaIgCKKhYAKVEFAABF&#10;FQARRUMIpgAAAAEwABgF9WAxJvsaY1N9vFdTF9YHr+hpizeVUX1QFyBkAAAAAAAAAAAAAAAAAAAA&#10;AAAAAAAAAAAAAAAAAAAAAAAAAAAAAACgkBQAAAAAMAAAAAAAxvOiVY5dulZVaACZFABGpFFkwAqA&#10;AAAAAAAACKAKgAAAAAAAAAAAAAAAAAAAAimcg5b92RlRYK1MAogCbdRU66gs2yC5EAALcAAAAAnq&#10;iBbnoqk1BcQAQAAAAAAAAAAAAAAAAAAAAtwDjyXqzWoyis0Vc+AM1AtESixBQAAFgJ0QMgKCAIqK&#10;AlAAAoMXXIrF1s7MqzfqKIAACgCWoqZQQDuiioIqWAYsAyKzREyAK58v4Wel5fI9zvnb6R57Xp5c&#10;kaMiJ0RTp4AlBQM5BQTOALQTNvbuD08XH6Jm9bWoza1lUXIJcgmaBkVvXh22+hia668Gs79W5GLX&#10;Tt27KgKICgCZBMoAAAJUVJQQBAAyCACp0gJnyA9NBZp5hq9BHls6/tYdCzAM7b66zNpo4b+4n8MZ&#10;vTU5cdt9t+9Z1rGb0RUtQZyipagxbRWfFBRWLUVmzpkGO6KWgxbjsisW5RUtFASoOd2Gmbc9Kg48&#10;vttdrnXpWby1Onl5fbb69pmfRjxdJ087DTHJWWo57bdGdVxu2e4OfZRjfYRy22VHPaqy4csu0aiV&#10;xtwrLvpyzkn1iY1rO3WdRHm3zJjDbLhvrVZc73VGdrkGL1Uc7rirrL4nyX+1v2O3Lj08WG2WceYF&#10;gjOATCoyCZUf/9H9UgAAAAAAAAAAAAAAAAAAAAAAAAAAAAAAAAAAAZAAAAAAAAAAAAAAAAAAABPU&#10;CW5BM+AIAAAACyZAABAAAAAAAAAAEUyCAAAAAAAAAAAIACgigCoIoqEAAARQAAAAADKhlAtAyAAq&#10;CAKCKCCmfBUAAEUEBRUAAUEAAqKAAAUEAwCggLgDAAGQAAAQFlVFzQPVU1cX8yrqYk5fOGmNTkhp&#10;i+uAeqKi5AAAAAAAAAAAAAAAAAAAAAgAAAGQAAAAAAAAAAAAAAAAASzIFgLJgAAAAAAAAAAAAGd6&#10;DnfNlpMoAIC+nzUWTAKqAAAAAAAAACKAAAAAAAAKgBgDAAAAAACKKgAABAEUBJ06A5bd0EAAFUF9&#10;YL6pQZtAQAP2qL9tAzAPWB6kD1eChig1JgRQQAAAAAAAAAAAAAAAAAAAAAAEtgOXJ3Zrcc8opREl&#10;wgXbIqUIgoAABaAlDAAAGAWIFoIAAAADNAqKzgEugrNmEVKgZBM57ClkBIglARo6qgis5ohkAVKI&#10;lAFcvcbenS/Rnr5Nc/N8S7Ztt8XleoyCZAABATqBOncGpc9gPsBAd+Hix9692pGbXTKonTxAzQJL&#10;ekmaGuuntc/iq4zrtrx669p1+rTLSiACiAomQMgiKAYVBABlFRAwoIGQQUoJjxBcZEMAvpUUDKDw&#10;8vLrpnNzXO11keff3F2/D0jNqyOVuetRpEEvUVAZrKpdsdgY2uUVOoIglgrM6oqbUGEVKisWZFS6&#10;57AiDNiKmfqKxUVkF6UEFcuX2+vJ0s/azZqy48XN7DbXrr1cbw6zt4uTOvSzDnXR5ttgc7uqOW1a&#10;RmjLG1ijlte88FZeXe+m4aiOfqulzGmXp03/ADNcsVo21wK8+2veNMOO2vkqOW0s6VUTCjHJp0z4&#10;kR8H5OY5bPo78uHTx2ZaZSzqok6glgJRGbFGf8Co/9L9UgAAAAAAAAAAAAAAAAAAAAAAAAAAAAAA&#10;AAAAAAAAAAAAAAAAAAAAAAAUGc4BAQAAAAAAAFmIBQQAAAABAyKmQUARKKAAuAQAAAAAABFFQqAK&#10;KgAigCoAAYAAyigAAAAAICgAAmPMDHkBlAyCWggLkDILKB6gPUoeqeRoeqGhk0MguQFQAtRQDIE6&#10;gzZ9oNQAAAADIEAAAVFQZFUAAAAEwACgmJQX7AT1UF9VNFm9XTF9ZqYXk+hpizkhph+ZFMX1wRZt&#10;KAAAAAAAAAAAAAAAAAAAAAAAAAAAAAAAAAAAAAAAAAAAAAAAADG6KzZ4IrOEwWRcF6AKgAAAAAAC&#10;4BAAEUAAAAAAAAAAAAAAVBFAAAAAAAWKiIoBgHLfugyAAAAAKACAAACKuFFmoNSYEAAAAAAAAAAA&#10;AAAAAAAAAAAMgnqFPVEQt6KrIOfIzWox2ZVLREtFQUAAAAAAQAO4hKirkACggAJkEtAyKgCBAS3w&#10;BAZsiKlmDFTCKiCAUBFMimQZxkQAFSiJkUB5fkN/TxXHeufd+DpxPi+Q870GQTIAFoJkUyBkElwg&#10;ucg7cXFcZ27eTcjNrtn9islvgDenBtt17Lia6a+3kub1XxS10kk7dGmVtFSUAQFEADCidwT6IAJk&#10;FyACVFSgAgCCYAvUCa4FXAhgGrFGN99dO9DHK+6k7Tqz5NeLjtzbbd+zOtY8NnWubaIqZAFQEygl&#10;+orO0iCS4RUtBnboipagxd/IVPAVi3wRUqDN2wis9lBBnaorn3Ro26zAJQQUyCAmMIOfJxa7zG8l&#10;S/FqXHg5/iNb102x9rneG52+b7j4/m4uuMzzjONa8d6/bEGbcKjlttnsIwqOfLxTbqsqVx20x9jS&#10;Yxx73SiPXrvOSZjLbjyarErjtrjq0yxvM9RHPfXxVGb1B8H5Wennr0cfJw6+bw2NsJYDN6AmQSwQ&#10;wDPpa1H/0/1SAAAAAAAAAAAAAAAAAAAAAAAAAAAAAAAAAAAAAAAAAAAAAAAAAAABQT1AnqBAQAAA&#10;AAAAAAAAAAFRUyACqJhAoIAAAAAACioiCgiioIAoIACioAqCKAGAL0RUgKAAAABkEtBYABkEyBlA&#10;tBAAQFFQRQQAAAAAADAGAXIJdrBU6gstBrW+Yi5UT1GhNsguQS9QPSCgAAKgBUAUAAAyBQTwAgKA&#10;ACYAwgAAACgJJ5qi+mAekEzfNBfXYujXrsNMPzKupizkNMWcsNMX1wMPVKqLkAAACdAAAAAAAAAA&#10;AAAAAAAAATuCgAAAAAAAAAAAAAAxt1mEVkAAAAAAAAAAADIACKAAAAAAAAAAeAAAGQAAMgAAAAAA&#10;ACAoADjt3QRAUAAAAAAABWpqCzUFEAAAAAAAAAAAAAAAAAAAAAAALcAzdkVlQkQXCidhHPluMM1u&#10;OduWVMhiCgAAAhgBFJAO4FBYCYQAWAWAgFoMgiKAAzb4AmQXUFyDO1yKqDNoM3WVF1LMCp3RREQV&#10;cCs2+QiAorNEBTNB4Pk9unp8nHuu3D5ri7F6AnqgqepETIGVUQS0E6g7cHDn717LIlr0zW7durbD&#10;rr7bPXZrGbXXTWadNY1jOtWgdwASikAAQFAEtBEDIAJgDOBUQAMgZQQDAi4VQFAx4g578+unbrfo&#10;mrjz7+4226TozrXi55ZaMgl26/QHkvdhpnao0gGQEGcIqXbwBiop0BKgztfMVjboisilqDFRWbaC&#10;XpcopbkGRWLEVm4zhFPoDNFIACIJQZxlFLcAxyzxnRKseT3Hs+Lm/Hr+2dGca18v3PxG2ubxXM8v&#10;Fhp8vbTbS42mL9RGVQsBysnWVUeffXFaZTXe8dzPEHbaxI05bKy55x3VHPeqjAPhfLT/AF9d+Pk4&#10;dfN4a2yzVRKIncEoIAD/1P1SAAAAAAAAAAAAAAAAAAAAAAAAAAAAAAAAAAAAAAAAAAAAAAAAAABk&#10;EoMAAAAAAAAAAAAAAAZAAQQVcACJkUAAAAwC4BKAAigAAAgoAAICgiioAYAAqKAAAAAAAgALlBFC&#10;9UEooAIgAAGcAZyCggAAKKggABQSUVYIuBSiE7AUEAAAwBgVciGQPVQM0FmwF3A9S6HqNDIGcguQ&#10;ABEvcVQAAAAATAICoAICgZAyBnAHdQQQCwEwKWAAvYQm1hos3sXRfzaamL+aaYs5YumL+ZDTFm8v&#10;iqLmAAAAAAAAAAAAZgAAEmAAAAAAAAAAAAALcAnrgM5BEVAAAAAAAAAAAAEUAAAAAAAAAAAAAAAA&#10;AAAAAAAAAEBQAAHDe9WVMgZAyAIKACAKs1oNyYUBAAAAAAAAAAAAAAAAAAAAAAADIJdhWbUEVAAF&#10;lFSiOfNGK3HJGgAAADAi9gKCMqRReyB3AAoIACZsAUT1YQPVnuCIpkEuwM9xV9EBZMAXsIzhFUGb&#10;AQFyDN1lRdZutiKmUVm0FFTIFoIICp6gx8v3u3qlt83n6ejl4cOboWCs4QAMUDFAzgFB24Pbbcn0&#10;nm1JrNuPdr7fXXv1dMc9dO34eioqogKCZFMgAICgBAAS9QZRVEMgloqIGQAAAABFFS7TXregOO/u&#10;p/DE8l8XHfl22739jGtYx9iKKogyCZyDy1zbLBWb0QSipagzkEt8kEFATCBRXPaorFqKztEVkGbf&#10;EUvbqDKCVFZvfqKxe6KTzABMYFQBBKgngKzenUGOSpVc6yrO0FcObh05ZjeS/ay0+b7j4ebdeK4+&#10;l7Bj53P7Tl4fxTp59xMeXeVqMuGc91ZY2lijXHZ+G9gasx3QZugOe+qo5WYqo+F8tP8AX37Hfj5O&#10;HfzeLbVtliwRmqMgtgM3oIz655qj/9X9UgAAAAAAAAAAAAAAAAAAAAAAAAAAAAAAAAAAAAAAAAAA&#10;AAAAAAAmc9ATGAZAAAABZMgWAgAAAFAAAyipQAWAAKiIoAAAAC5FBDIIBhAAUAEUVAAAAAAFwgig&#10;AigAAAAAAAIgqiIAGQS0EABQMAgAAAJkVZRAAEvcVciE6gT6gAsAyBkAEABQQAAAACCggAAAABgD&#10;Ap6sAuaIZoGQMgZBZQL1AmIouQRAtUALAEAEAAAyCgkoGQUEwBQQAFBANYC5BKKYBf2moeq+Zo1+&#10;ZV0w/NpqYs5TTGvzIumH5kNMX1TzEXMUMgnqgL0AAAAAAAAAAAAAABL0Bm3IIAAixAAAAAAAAAAA&#10;EUAAAAAAAAAAA+wAUEABQQAAAAAAAAVDAFRQAAHn271lRFMgKi5AyCqLNQakwIoIAAAAAAAAAAAA&#10;AAAAAAAAABOoAAM3aipeoIIAAAAUHLm7sVuOaNAAACAB3BYBUDsCAQFyCUAAEtwCZBLEU7KCDO1F&#10;SdQaxgEtBM0BBQTIFoMgACgJZnugxtxoqXp3RUyCCgJgGObb062s1rl8r3N+5XCu8eSbYc3QBMgZ&#10;wAB36QHXT221/F0XE16OL22suJ1+rcjFr2STWYjo5mfAUEJRQQAopIgKAGQMgmfFAyCAAmRTKCUA&#10;AAAFEAY25tJ49U1rHHf3G1/D0TVxyub1tZaZsQFUz4oJaCbdAS3IJ5ivNXNpm0VKip27AlqDGUVM&#10;+ILjxQS0EyDO1wiudqNM0VM+KCX6AwKW5QQVPogzZjsKgM+KKAgqAZQSwGc4RU2oOfIlWMVlpnYG&#10;cMqxtMiud17xMV4vc/G8XL1n3b5xNwx8j3XxHNx9dfvT6Nzpi8vFvpe1mK0wxJKo3x75vp2SrF34&#10;yUsctu2FRx263FVl8T5Wf665+jvx8nHv5vBvvrr3sbc3Hfn0niuGuW3up4RcZ1jb3FvbouJrF5dr&#10;4rhrXHw8nL01lpuJmu3+7eTznbKecXwr/9b9UgAAAAAAAAAAAAAAAAAAAAAAAAAAAAAAAAAAAAAA&#10;AAAAAAAAAZBPUCXYE9VBAAAAAWXAFuQQAAAAEQWCqDNABZAAAQAAAAAAAAABAUAAAEUVAAAAABFF&#10;QRUoKAAAAAAAAACAVBkFBAUCAWgAACggCX6AQFAsMDAAFFIIoJQQFFQQAAAAAAn1BQQAAAAAAAAD&#10;qAAAAAAAKAdRADqBkFyBkDIGRQQyACQAFyCywAEBMgAAs6AYBAUEAAgKCAToAKYA6gS3zEa9exov&#10;5lXQ/NpqYs554rpizl1ppi/ma3xNMWbSqhkD1AoAAAAFuAT1AzkEAAARYgAAAAAAGAMAIoAAAAAA&#10;BgAAAAAAAQFAAAAAAAAMgAAAAAAlABx271lUqKiCqLNcqjc0kUXAgAAAAAAAAAAAAAAAAAAAAAAA&#10;BnwFS7eQM+qoh6qKigICggAAADlzMVuOaNLgROniKYQAAWAAIJkAAAAAEyCW5FRAUATOEEsz1FSQ&#10;RelFMeQImCgAzaACCgAAFuEGRVxPtBi6RFZswisguQeb3m3SRz6rpzHg9zj01x6duXixHNs6KANa&#10;8e234YYmu2vs/HeteKa7a6a6fhmGmWpFR3009MajNW1QgKBAMoACgAgAUEURBMAtoqZQAQDALgEA&#10;AuJ1tBz355O3Wpq4478u2/ft5RnWpGMIoBaCIqeIiCgMWimQZ6oPNaw2WRBmoqAekGKiogXt1Bm/&#10;QVMdUVjcqsoJblFZ8MAzsioCCgJagztPEVmipnCKmQQADKDIJeyKmwM2dEVz21sRWe6KxtMIrFmR&#10;WNurKsXXKKxZ4Ji648/tuPlmOTWX6puFmvje8+M14s7ce8s8rerrOnK8vkc/uePiuN8yz6OkmuVu&#10;MT5nWzHpzV8DzcOT5HfwkjU5ZvTjv7zm377Y+xcjPk+H8httty31W125cenlurbLP7BGbr5dVHo4&#10;Pi+bk62emedZvUjU417+L4vi4+u2d79XO91ucR6fRJ26MtM/4Af/1/1SAAAAAAAAAAAAAAAAAAAA&#10;AAAAAAAAAAAAAAAAAAAAAAAABkDNAtwDPqBkAAAAAAAAAAAAADKKgEBQFQyimQMggLJkEAyAB4ZA&#10;AAAARQBUAMgAAAAAAdUUoFAFBCAZAABLAUEBQAMglqDIKBgAEBYCAAAACkoiigLFRLUDuKAgiyim&#10;RDAqCKAKggC4AoqW0QAAAAAAAAAAAAAAAAAAAAAAAAAAAAAAtwCeoVe4jNzBUyC+qgTagvrEJuC3&#10;cVPVAX1QFyIgAoIuAQAAAAAAAEz1wKeoFEAATqKXEBAWbeAL6r5iF328KB+btDTF/Oq6Y1+f9DUx&#10;fz9aumH5sviaYTaXtYaYKi4AwACVFQAAAAAABFAAAAAAAAAAAAAAAAMAAAAAAAAAAAAAACM2opkD&#10;Ip3VHHa4rNaPTnsg1OPzVG5MAKAgAAAAAAAAAAAAAAAAAAAAACWiqIl2wKzeoIAIAAACggAAADly&#10;sVuObLQBgFwCYAABQSoAAAAACjNRUAoMeqoqy0RLcitTrBEuoJnApEBAyozkUEABQAAGblFEAEAB&#10;LPNFYsFeD3W+d7PJx6duXk91/s659OnLxzr2/oc23bT2u23XbpGpEtejTi107T97eMa2qAp9Ad9N&#10;PTPq1IzWs5VAAACoHdROwLkE6gnVBrIJaCAAAZBO6KsioYgFBP6gc9+bXXt1rNrWOW3uNtu3SJq4&#10;5eq3qy0dAM+QJkC0ERQC9OoM5Bm3zFMiIKmUHltc2zKKmVEQS36gwypVGblFS3CCbXArnceKKXIo&#10;gxQZ2qKgpAS3oDPdFZ2t7Cs2oMimYBkAEygAz3RWbmoJRSgl9MnWyUHl39zxzvZ08mL1G8eXf5Hj&#10;17Zv7GdXHn5PlLr+HX95qvPyfI823ayfsEcOT3PLv/Ff3g8++22063Ko8+08K0y47ay9L1ipXk5/&#10;YcW/3tZ6dvo3OmLy8+3seTHT72GvJnxeXbW63FmPtaZfI+Q/2tdeXHpOD2HNz9dNbjzvYvUhObX0&#10;eD4HSdea+q+U6RzvbpOHr04OPi6aayfYzreYbaiOe2uOyjNmRGcT+hR//9D9UgAAAAAAAAAAAAAA&#10;AAAAAAAAAAAAAAAAAAAAAAAAAAAAAAWAzmgmQQAAAAAAAAAAAAAAWIgvYKKiZRQAAAAFlwCAAAXy&#10;AQFBAUEUAAVAAAABFAAOoAAAAAAAAJdgTIKgKAJ4oFBAUDAIDQqCIAC4BZr5gKGEEii9gEEAoAAp&#10;RC9gPAEBcAkBaCAoJAXAIAAAAAAAAAAABkAAAAAAAAAAAAAAAAACwVM4A9UBnaoGYAoAYAAQJMgA&#10;tBMgZqi9UD1VQ9WAPWCygn5kQX1RQ9UBfVAIImOuRVwIZwKkBRC0C9gJBU9MELATFFMUExQMgfVA&#10;yABMqLLfCgvrvmIv5tXVwvP5xNTEnPL4U0xZza1dMX8zXzNMX1TzBVQyAAigAAAAAAAAAAAAAAAA&#10;AAAAEgAAAAAAAAJsDKCggHqFcvVM9WVb1uezSNSiAAAAFBLaKTPigqoAAAAAnqgqeq1BqCCgAAAA&#10;ABkVJeoJQXcGbQQQAAAAAAAAAFMoOPN3ZrUc4y0qC4UAKggALgADAJegJkDsoepBLciogZBm0VkG&#10;tbgEoGQMgYQUGbQAMAWAmQBQABBMoqUEAAFSorO33ZbfApHzNtpe/m4V3jly6y69Z4s1qJpdNemv&#10;RItbzPBpEQVRMoO3Fpjre7UZrpWkQFQFAEA7AZBLUDIHYDIAEABMZAwC4AyoXaTv0TRw39x/ZZtb&#10;xy2322/Fcs61jKKCMZAkyB2AyAB2QTNFQGbQTv3BYKzagiDzVh0QBBMAxbm4RUQSisopZgGNqDF8&#10;kVeyDNorPeis7dKCYRTKCUEwKzUVnIqSCJYKQCgluEGNuTWd6mrjnfdaTt1Z1fFw5Pd47Rm9Nzly&#10;295ve2J+xnyrXjHHk5+Taddqz5VrI47de7DTnVHDeVWWN5lUcr1uFZZsUY218hHDk18Y0jltMqjn&#10;hWWLLr96XCicm/DzTG8zT4w+b43Lxe34ue3k09X23OP2O0txxsmvfpvpyTPHcz6Oba3XArnvpmZn&#10;dUcrGkYuvkIxtr5KjHT+gR//0f1SAAAAAAAAAAAAAAAAAAAAAAAAAAAAAAAAAAAAAAAAAAACZBLs&#10;CZBAAAAAAAAAAAAAAEUAwICp3BcAYBKAAAAAAAgCioAAIoqAAAGAAEUAwACSYBQAAAAAAS3ALOoJ&#10;iAdkEoHUDAKDPiAAC2gAASCrdRCKJagZBcVRMgSopaIQUwIYBAAUVO4i0ACimBAAEoALgADAGAAS&#10;dQMguAMAgAAGQMAAAAUAAAAAAAAAAAADPmKzaCXqggALfoCZFMiLkBRQS5BcZQSqEgGPIFsqCUCA&#10;ttUSde4LiRBLAQAExhFPVVD1VNF/NppifnVdFnKaYXllNTF9cs7mjXqgHqngouRDqKZohcgzcQUt&#10;8kCTPcF9Ki9gS/QGQQCpRlFS3CKncFwDPqs65Bqcu88V0xfz9/M0xf7ztO5qYs915xfIxr+86/U8&#10;jF/P0811ManJre1ho1LkQUMgAAAAAAAAAAAAAAAAAAAAAYAwDOyCZBm7CpmgZQctu7LSA3OSxdMb&#10;15Zei6zjcuVQAAyB1AAAAAAABPTBVxABAAEyKS5BeoHUFwIzYKeuAztcggKIgAAAAAAAApagmQAc&#10;ubvGK3GJEDAqwBBLQIC9gMgZBMgluQZkFEAAEtBmimKBgC9AEEtABcgZBKABkEAAARUu2BUQAAQE&#10;nUU7AzdkHH3e+OOzzY6rfMfPcXdnk7FI5stE2wGNTmz0q6mNy57KjrxceetjUjNrq0yCmAAAQFx1&#10;yCZBAEAVBDAoIuAMKHYBBjbl11739yauOW3udr26M3pqcuVue/VlrEyKmREyBaCAdgO4AJUVMgAA&#10;lkBBWduiCIIDz7RitplFSgztsgnRFZBLUVnOBUtBjOEVLBUtQZvmisyqFRUQMAnYGd9r4Cs3wviK&#10;zUE9WBUu+OyaYzd6mqm21vQHHbLLTO0RXHaIrF0zGWnO62d2VZqNOe88WVc9lHLk1yqOQjG+vXMV&#10;msX691Rja+SjltFZcOXGnW1qI8nLzy/gakYtefa292kZlut6Kj5vyF/1rfLFeebXXrrcVpl6eL5P&#10;k06b/ejN5WdPXx+94uX8NxfKs435Om2mes7pque0wqMXVUZxP6BH/9L9UgAAAAAAAAAAAAAAAAAA&#10;AAAAAAAAAAAAAAAAAAZBPUBLkAC3AGQTrZkEyCAAAAAAAAAAAAAAAZRQUEoIZFJ1AoJkAAAACAUA&#10;AAABFFQAAAARQEyCwAAAAAAAAAEBQTuCgAlBJUC+YGQICXuAAC4AUaABLQZ6ooIA0CAUADIGQKBI&#10;BiCggCQFwKgiggLAKCAoICwEBQTUFyCAiioAKKCIAAACggAAAAAAAAAGQZu18BUufEEqKQQABBQB&#10;AyIZUXoCqNSCLgVMAYx2BZnAGAT0gzQAOiCX6AqjNiCIoBcgiKqoz6aKIFkBQTIAHqsUWbURfVtO&#10;uQWclNMJy+cXTFnL9DUxr8w0w/M1DGZvAW2QEA27FViZQXAJ6aCZwipdsgCp18AL1ESxBBQDAAE3&#10;2nammNTm38zTF/vO30XyTG9fdXyXyPFf73PGfuPJManu9PqvkYs9xpfGGxMbnJL4xdFznsqGcdwM&#10;gZBQAASXIKAAAAAABmgl2Bi9ail7AyCCCK5bebLRkVLQJcCLOSmmOk5fNrUxubeYi+qKJdvIF1oL&#10;kRO4qYvggdYBNpALt5AmaBmgdQayCWqEBZ0gJ6qB6qCZoGUEAVDKKKgAiioACggimQSgCiBLkHPm&#10;nWM1qOeGVUEAAAAyAABQYFWUEyBlBLQZFIDUEAZophBKCAsAwBLgEAAAARUyBmAmRRBAOkBm3KKz&#10;37gYFeP3u3WauXddeI8zm6Mcn4UqxylRVFL1Ea49M9fBYlenXls6Vthuck27LqY1J5KAAGUEtAyC&#10;KCCClghgFBBVlES7SfQHPf3MnSM2tSOW3NdvFnWpGEaQADAM3URPSAABUDsKZBKCWggJkVMgW4QZ&#10;BKgCvLta5tpLlAUYZVMglvkKmcopZAZoMZRQGMoqYBL0FZtiKzd4i4l5Qxm8lRcYu1ooBhBKDKKm&#10;wrMRF2me4rjYiud0ZaYxhFZv1BzuuWWmNtWcXXG9GWmbrkHPfjVHGyqjN1l7qjz8u2uni1Ga8nNz&#10;77TE6RuRi149p169WmHPfXHZUZwozYD5Xv7/AK115cevm4XuobRUZ7iOnH7rk4u23TypYsuPXx/I&#10;6bzHJLL5seON+TvLrt1lzPoimJ/QD//T/VIAAAAAAAAAAAAAAAAAAAAAAAAAAAAJ6gXuAAAACZBQ&#10;TMAyCeoGQAXIGRUEAAAAAAAAAAAAEUAVCsqZUABCioC9wMAgALARAUAEBQAAAABQQEqKSAoAAAAA&#10;AAJAUAEgAFAvQBAvVQQTAAICyAekFwC4US0BAyCACgh3ABcgkAyBkCgAgKCAAZABcgkBQAAAQFBe&#10;gIBRSCAGABTIhkEBQAAAKBBVETIAAAqAoiAAluBUzaCWoJ6qCZoLnwBMCrAS0RMoqqCACYABc2Xo&#10;o1NxGvVlRe4iSeIq4AEAS6ygYgpiAlmEEvQGcAdwBUsiAC4ABO6KYwCAekAEswB27gZ+gLkEzKB0&#10;A+wGbr4ipjCBkD1XzEPXe2aKeq+aaYn5lXTD82mmH5v0TVw/Mi6Yfmw1FnLqaYeqeFhodwxOlAEX&#10;sKmQLRUQAOwJaDN6sqYUSwFmZ2NFnLvP4qamNT3fJ5r5J4tT3u88IvnTxWe+s7w8zxWe/wDOf0nm&#10;eLtx8/r64sjcrFjpN4qL6oovTzAAAAtwCepBMgzt2BJtgU9QjKKAA429WWiorNohkXAFyIs3x2BZ&#10;y1dMdJvL9F1MaiouYossBPUCWggKCAogKgALkDIIIAAAAAIGRUARVyqGQMgmQMoplUEUAyBgHLlv&#10;VmtRnLKihYggAAFoJaUZRQAAGfUKTYRZc9AS64At8hUyAAgZwDNABcgZBAAAABQC1AtBio0l3gJ6&#10;kEuaCUAUyD5nNv697a4V6J8mPUyrHLfulWOPdlToDfHp6uvgSJXeeTbIC5BZyWGmNzm811Mbm2V1&#10;BQsBAECKFQTIplAUY25ddfqmrjnfcXtIzauOdtvdNXAEwigqAZAoiYAtwCerIIgCoACAAnqFSgiD&#10;OcgIIKlqDzXuw2kmAZtSqiDNFTsis3zBAZ9URWLvEVNuTwFxj1IGaCbZ8UVi3ArO1wipnIAqICid&#10;0CgyipQZqKvgI57TCNOdqKxuisXqis2YRWdolVysjNjTF08mRz3310/FVV4ub3Mz91qRi15eXk23&#10;8W4xa4Y81ZZqjlyccqs45baWd1Rz218lGbMdFR8f5Kf62uvLl0882x0rTLWEVMCM2KM2Ki6b3S51&#10;uKI6f3/l8/4U8WvKv//U/VIAAAAAAAAAAAAAAAAAAAAAAAAAGQS7AYtAkwC9wTOAXIGQZ9VBMgZA&#10;yBkEAAAAAAAAAAAAAAAAwiioVBIKqolRVAkAoIACwDIIAAAAAAAAAAAAAigAAAAAAAAAGARAyooI&#10;gQD6KFqCXAAHVRZEDAGAFDOAPUglAyBkEyDQIBkAADIIC5oJ1BaCAoIAACioIsBQSggKBgE+wAFk&#10;AzAMAAYBL1BYCAtFJ1EUEoLgUwqJUDMAqhhBPoACggL2AyCAAWAYBPTEU9EBPR5KHpoJtqgzYBiI&#10;oBkEAA7gs6dQIADU2wqLrt4KNZwAIAAxb1RSAKLZZ3BhAABcAiYpYoIJgDAGASwDWCmUDAGFQ9KK&#10;TuoWIJjAAFBmzEFZsRCixMooCYQTAJYKIMwVKgKGQPVfAFnJt5mmL+bsamF5r4mmH5xph+dPI0xb&#10;zSmmHr1q6YWzzQJYuhnIICbVFMWgnQGtOO7XE6kmpbj06e3mnXbrs6SMWun1aZWUCggGbPED12dq&#10;aYl5tqmrhOXbyNMX87zhqYv50XTGNvcaZxlPJcJy6XttDTF9UvjF1MUACdQcN71ww2mQxABQRQQU&#10;yC5Bdd7PFdSx0nLL3XWcbyqACoAAAAACggKCAAAAAplBKAiigiKqogCACqIJkFoIBkHLk7s1qMsq&#10;ZBaCAQACyAyKiABQY9QqAA1qIloq+oEBEUEASoCgAAAAKAIJnyBLcCs+ryQRFTIJQAMCgOfNv6dL&#10;t5RLfg1y+Xl53cm1BOX8PRKscWVXWeq4UenGOkbYoAAigAEuBG5y2d+q6Y3N5s1qNZES0EyKmEC2&#10;TuDntzydomrjld7t9jOtYx9iKCgLkQyAKlojPqBcggGfNFQCAmQL07AmcgluATIqXqCYQSgmcoHY&#10;EtRUB589aw2zdk0Yu0Rpm7yJq4zeTyNMZu9TVM3xBn0orF1FZ9PmgUEFASzMQY2+orFmUUnQVNgE&#10;FsURBAZwilBjCBPJRNp0yiudmWWnPbVFYwipYDNiK8vJzaa+Oay083J7ja/RDXn5dPX1vdYljjWm&#10;GNtMA57TKo5YaRKDG0z9io47aY6+Csud1yo+N8lMc1dufk49PI0y3pfCoLZgVjChdURmzHdpGcf1&#10;A//V/VIAAAAAAAAAAAAAAAAAAAAAAJdgJsCZyB6QakwBQZyDQJaDOQLQAQAAAAAAF9IIAAAAAAAA&#10;AAAAgAgpAVUSopkDIAALAJAQAAAABAUAAAMgAmblFPEFAAvUAAAAAAAACggAJUCAvYElBb17KGMo&#10;GAVRAMAIJb5KJ1qCgAAYBO4LAABQQAyBJkDsBkEgKCAAAAoAGQQF8AJQLRUs8RFgAEA7AoM3oC0D&#10;IAEFBBQ9QLlBMirkRkFFO4AgABkE8RQQAAAAAAAAvQUgM7TqBQSTxA9OUEugF48mGmDF1LL3wgKA&#10;GEROoqyqjU3BqXKiiJdBUsBZfAGb1BfRUGcAYwAIgqgYBEVAAAALEAUAqoknkCgZBBS1Bnbp2FZt&#10;RKlFiYRQEoGQS1BLPJFZsoJ2FAEEoGQTIKCZ8hRA6glgqAmUD1UD8yzxBZy7eZpiTls+q6Y78etv&#10;XaNRivRryyTEmHTWManPr5HkeK/m6/8AhF1MWbTzXUxbTVZu/kmmJ6sgmUVM5AmAALcdRXk2ubXK&#10;txMorhb1yy01OTadrV0xqe65J/Evkni6a++5PHqvnU8Ixfe3PXVPNfBqe9njrV8zwanvOO98xfOJ&#10;41qc/He1XyjPjW5vrfGLqY0ahYoYBOgq9hDOBVls7DNbnL5rqY3N5WtTFAAVABFMgmQMgoGQBDIp&#10;kEARQQAKpOncFBAFRcIqKgipQLcoAoqOXJ3YrUZRTsDFoqy4AyBm0AEQTOAS0FyCekU9IJ0BAVBK&#10;CAucgAAlAAFABAUAwgzbOwrOUVKAgCsiAAoCUWPL73bGnp83Put8R4XJ2AZ5fwpSOc1t6Rlp6ePW&#10;aT6tyMWqqAAogAAAZBOlBqb2fYuo1OWeK6Yu3JrPHP2GpjjtzbXt0jNrUjGfPuy0WgmRcQDIJkQ7&#10;gsBMgloIB2Bc5BkVUCWAmICAAztRUyBlBLQRBLRWbtnsCXa+SDN2viivLtXNtm0aYtygzUUQIoAl&#10;uEVnxBKDNRWcIqgXt0ByvmNFQYFXAGPIDIIgygCpQJqDNFLc9ERyuqNM2eCK57Y17p8lceTnk/D1&#10;rF6anLy8m22/ixrePNuoxewjKoxvp6u3gqY5d4qMb6+So4b647KjGVRL5AzZ5qjG2uVR8P5TX/W3&#10;7HXlx6eKxthnso6abZnVFNtQZ+0RKoz0/oEf/9b9UgAAAAAAAAAAAAAAAAAAZBMgZoGKCwEuuQUE&#10;2oJNsAXYEyBkDIqCAAAAALYCAAAAAAAAAAAAYAAARTIAgKYEBQCwEAAABcgiAoIoAACKigAAAAIo&#10;AAAAAAACXqBkDuB2AygmQIKoiWeai+CBFC0BAyoZAyCeKCgnYDIGQMgAAgLAKCQFAyKgi5BKC4BA&#10;AUEBQQAAAAFBPT5AXoCgoJRTAhQMgl6guQQFzQQAAGuiiVBAUEBQBQRAAAAAAAAAAAAAAAMAYFMy&#10;AyC+kE2gGaDU6AlEJBSaygegE/LQZ/L+phqYs7IrWu98YqNeryUL36gmMgkoNeoC+YM36IJkDAAC&#10;hhBMCgGBDBiiCYAAwCUFgAGZATbzFZt80VMZELMRBhGgCggJYgmEUBm9QSzAqAqCAYABKKYQAS0V&#10;nKBgGbUVFG9OK7dfDzWTUtx6NOKa9m8YtbxFQAwBmTuDN2RWfSmizp2A9W3mov5m0NMPztjUw/Oq&#10;6Ys5/OGmJy88mqWrI8/5mrGt4m/JJrnKWkjhN5nvGdbxbQXKoS+XQHO92WzogAAAst8Kupjc5d54&#10;1dTGp7nknjlfKp4xue738ZKvml4X++ecXzTwbnvNM4srXmng3PdaXx/evlGfCtfnaXpLKeR441Np&#10;5xdTG/zLF1MbnLK1rON5yqYZBBRAEFBAVRAEFUEEBVEQwKKJkQyKtoJlA9QGQAEUABy5e6VYxdsM&#10;qYyDP0FEAACggrOwEmQX0gIM0DIKDOQXuBgAEAyAAKAAAXogz6hS3KCCpQZQUVMgWiIKAmUVAeD3&#10;u+d8eTj1Xbl52WwGeXtiJSLw6+mZ8SFdVRMgZA7dwAUAE+0AE22k79Ac9ueTt1TVxx25dtmdakYl&#10;uvYV0nL/AGjUx0m0vaqhkAUtBkQ+wDIHqBIiioAVFQAADMBKBnAJdsAzdois2glqAis0Gcigh27i&#10;s3ZB5a5uiWRFYBEUwCAmUVO4ICbVFYFAASIJsKxZ+9FT0ggL9gMikBLEEwgdgO4M7XIrKKxvya6d&#10;alq48/L7m38Mwxa1I829u/fuxXSOf0YVLOgrlvpNp1UcNtLqrKY6qFiDlvp4zu0zY5f1qy5ba+Co&#10;47aY7NIwBeoM2Kj4ny3Tmv2O3Pyce/m8O08m2GLPMRJ0VXTW5ZC6gxZhUT/AqP/X/VIAAAAAAAAA&#10;AAAAAAAAAM3XILrMAoAFoJkEtBMgZABAAAAAAAAWyAZBAAAAWzAIgKACAoAAAmEUBQQFAyBkEABe&#10;4JgAADIACAKCCggKAAAACKAAAAAAAkqC9VEyAAAgloJgFkAsx2BYoWAAZQQEQVQxnsAABkAAEAAA&#10;BQIKQQyCAAToKCLYBQASAAAAAAAAvYAADIEoAIC5FBEAABcAS5AoIAACwCggAKCAAAAAAAAAAAAA&#10;AAAAnqFWXIgBgE9IpYBICiGAMAAAAYgoIlyKYz1BRC47Cp6AT0gvpoMzUDCAodkDpewFiiAIAAIg&#10;CmATALgCgn2AmM90UsBMAAxt9BWYypQMAAAlwgzRUQZooABkEqCClAQATAM2IoKTr0kyYjrp7frn&#10;bq1Iza7Yk6R0ZIBfPwQS7AzerOqKFQAAMAAZwDNuRSQRy59uuPJmtxyz5Mq8/uNuuJ4OddeY5d+7&#10;LSzp2VF9V8wxqcm3mumOV5ts4t6M6uNT3F8jyTF/vH0XTFnPDTGvztV1MWcuvmaYs3nmqL654Gh6&#10;gIo1LgQlAwqANTeztaGLOfeeNXU8Y6a+95NfFZ1U8I66/I7X8Ub/ADGb63TX30vgvmx4Nz3el75j&#10;XnE8G57jS+K+SeLWvLpf4oaYs2l7WKi5AAVDKKmQVUMouIC0EnQDIGQEAAC9ATIpmASwFVHHl75Y&#10;rUYs/ciluUVAAKBIBQQEoGYDOcirEE2BAAWQAC0EAAAAFEDsCeoVlAAyCWiogCgMgUAGbcouCKnq&#10;xOvgo+ZvfVdr9XnrvGBVx5g3OPGvqqs6mUUyCUCAtAlAtyBgGN+TWd718k1ccd/ceGqauOfqt79U&#10;awygihgCgS47A1ryWA6a8kv0NRcZ+qomKgigBQIgUUyCWgmQS7QD1Al2qKmaCZBLcoACCKIipsKx&#10;2EUGb5o0gPLe9cmy0VigiKAzaKiBegMToBsioKAgIgmBWEU7qCCbfQGRQDAJUEwgluBXPbaT7UVx&#10;332vboza1jz9cstpUGNunZlWLr4o0zYisVBjaepRzugjlZZ3VBRjfjz1hrOOG2t7VpHPbXCsue2i&#10;o536qFB8T5X/AG1+x25+Th383hsbYY2gMWKE6dlR1lm0yyrNgM+n+pUf/9D9UgAAAAAAAAZBLQZz&#10;QayKuRCgmIDNBZtQXIqXYRPVQQFAyBkEAAAAAAAAAAAAAAAAABQSgAVAgoqGUUEFAACoqAAAtgIA&#10;AC5BAEUVBAFFQqAoAAZAAARQEwCgAAZBMAoIgmVFgLgEQLqomEGlEBQMoJbQTIGQIKURAAUAADv2&#10;AFMgggCggAAAAKCAoAIAAACggAAKKgigZBLAAMAAoAqCKBgAAAAAAVREoAIAAAAAAAAAAAAAAAAA&#10;AACdhVEAAAAIAAAAAAAAABfoADIpjALNwazKIoqCIBgUusES6ip6ALrQSxBAQFwABgDAJRUwgSgU&#10;GbMIoKm06AxWVQAC0E7gbTHZBPrRU7oJQAZuQQUoKgzRQABBnPgK6cft7t126RZGbXaSa9I3JjFr&#10;U7ZUZu0nVFZuxomEU6gATsBEAAAADAGMAx9RXn32za5tpdsTqLHiu2evm5Oy5yBLkBAUeff8TDRI&#10;DcEVQ7AsoEUUF+wRZb4qLN7BMPXfM0xZyVdMX86+RqYs5V8jGvzoamE5tV0xr1y+JqYer7DTGtdt&#10;p9V1LHSb57rqY1IqGBBRqcm07WmmNTn3nivlU8W57ved8L5p4rPeXxkXzTxbnupe8sXyTxWe60vm&#10;vlE8a1OfS9cw2Hi165essqpi5/8ACKHUQz4IFqqnqQJaBegGQMgZBAc+XvGa1GMoq5QQEuQPtBcg&#10;ZBjKKW4BM0ADNFM+YhgCggGQAAABRBMglqKgGQUGbRUyBeqAKAlBkRRSgzlGhBy9xtjj2vmnXyXn&#10;5vmuLuA7cPH/ABVZGbWuW5i1I4stLmAn9QGcAdATbaSdTVxzvuJO0ymrjlvyXbvWdWRhFMKCAoAI&#10;AAM0BBcro3Oa+K6jevJNu1/YaYvrgjNsoHqwKl2oM3IrNBUEAwCggICVBUAEoqX6AzYKz2AoM5jK&#10;gPNe9YbSxBm64FQEqKn2gliKztOoJ3Bm7CoigICgzb1RWcdQSorNgL9AZFMAAzdpE0Yu2WVZorO6&#10;Ec75I0zYiud1RXPfXPWM1pzlRWdp+5lWbMIrFgJvMiOdijltr4xUZVEsl7g5b8Xl2XWbHHfStJjF&#10;me4jntpi5nWKj4fykzzX7Hfn5OHfzeKzDTDO2vkozYDF06Lokvp6xUdtbN5mMqej+oH/0f1R6wPU&#10;CygZAAAAwCenyAxQT0gYFXEEZoAGaAABkAEAAAAAAAAAAAAAAAAAAAAAyAipkFBMgAsAVDAACKKh&#10;UVAAAICggAACKZAVBFAJBDCgAAAAikAAAAAAABLYKSiAFnkAACggGEADsCW+XcC0CUDIJQJBVEQF&#10;BAAUDIqCAAFBQQAFBAUAAEAAAAAAAAAAAAAAAAABQQAAAFzQMgZgIC5FQRcCoIW0UEAAAAAAJcig&#10;gAAAABbgUlyBbgAQAAsyCSCqIAAAAAAAAAAAAAAAAXPgKl1BPTUFkwqF2FWURcAYAuPMDp5qEQAM&#10;AAlmRU9MQPTFQ9KCXUVPSCWAn2oqAXqCY6Cs7dsIObLReyoVFAMAWWoJdQZRUoFuAZzRQCAgCKgH&#10;1QXTTbft2WTTcd+PhmvXvW5GLW7FRnbaQGfVlFZzhlQFUMXyEIKiAABAAQVREkBnk6TolWPNGHRy&#10;59/Tri+LPVa5jzObovYDpAJQVRw2n3qw0TMBuXPZUAMAAqiiEUa7AzlAwCqKCgiAoCKoSgeoManL&#10;tPE1MdJ7i+LWs+Lc58rqeLU5voaeJ+dPGVdTFnNKupjX5k84aYvqnnDTFyIXNBM+QLLVGpy7Txpq&#10;Y1Pc7teSeKz3O3lKeR4tT3Xnr+5fNPFue71x5L5p4k9xx3xPJMa15Nb2sXRubS9sKheoJ2Bz5bix&#10;mtRisqmQJ1BbcAzkEyKlqBKCWgoFAloLQTIIAAABhFKDPqFRAFABBFSgZBO4AAqWgloAJnxQLegq&#10;ZFEHl97vjWa+bHdb4ePDm6tcemet7LIlrsrLPJ2KRzwy0l6dQQVnflmv/iTTHLbmt7dk1rHPa56o&#10;FqKAgAFUIgWgAWgz6gS7/RFS7oM20D1UDILry7T6w0x005tdunZrUxq7eShkBBFBAUMAIM4AAQEE&#10;wCUVLQL0gMWiplAorKDzdvtYbRFLYCdwZ2RUBNrgVL2QZ3RWYDXpBmzAJaKlBMZRS9gZBmzxRUnm&#10;BZ4gz6pEVLaarFjIgrNBL1QYsRpnCKxfJBjteiNMbaypYsrFnnEVis1WLEVBHPeZ6qOXZUS656gw&#10;qGAc9+PPZUseffXwaZc8XOFR8P5Wf66u3HycO/m8VjbDOPNUY2mQZsBi6qGm3pv0B19c/oQf/9L9&#10;SguQWAtwCdPqB6sCr6hD1AeoD1Amc9AMfUEoqCAAAAKACAAAAsmRSzAiAAAAAAAAAAAAAAZBEUyA&#10;CgmAMKixFFQBEUAyAAAC4EBUAAARRUAEUVAAAAAADKCQVQAAAAATICAoIEUUEqBkDKhgC0DKCfaB&#10;QQAADFBQMgZBAMgAAAAAAAoIACggAAAAAAAAAAAAAAKACTuCggAAALBSgggCwUoiYBQSgAYAAwAA&#10;AAAAABJgAAAAAAAADGQAAAAAAAAAAAAAAAAAAAAAAIAB1FTr9APTAXAiTMFazgRcqGBUwiJ3FXAi&#10;AAAAAAAYAwCXSUVPRICXXyQY206JYuuV1uGWksBEAVYglUZsQQUQTaZBOwIKT6IIBkE8cCu3HweO&#10;3T6NSM2u3TVtlm7Z7JomGVSxRnAFkqBYYqyeKoiKiC24URAoAAGAASUHLn28Ga3HGzLLTye53ztj&#10;ycuq68xx7stNyZVFswosQFHDbuwqZFWXANy5VAAFwBhRcCGQAagJjqosAAABRAVkFgAi5AlBqclX&#10;UxubyqjU6gKIgvgBmqmNTazxXTF/MvmamH51z4GmH5tNPFqc08l1PFZyamphN55rpi+ueYYuYaHU&#10;0xZttPH+ldTF/P3nanlTxjPL7ne+SXonLP8Aeb5J5L4rPcy95hfI8Wv7xr9V8k8av52t8YamVZyS&#10;9rF0xqUQxkEBABQFBBAAAUQS7SBierKKgAAAGQBUQKKzgQsAyB0As8xWQS3Ev0Sqzr0kRWgATIrw&#10;e73zvhy6rpzHPj19VZatdp06NMgM8l+6VXG3HVlWNueTt1TVxw35Lt3Z1rGRQDIGUEyBkFzgEuwM&#10;+v6Jqp6gT1UC2IJ6qBmCpQTAEiAABjANS2dl1GpzecwumNa7Z7LqNKAAAJlAygiACKAJUVM5BLBW&#10;bQZZaMiJkV5/63NpnMFT00EAwCZwiptPFBkVja5RUgNS5USgndFZsygSQEv1FSis2471Bm7S9hUz&#10;0QZxi5RWL3BZQNpkGO3RFAc7PNGmNog5stJtOmYCd0VmwVz21ZXWNoziueEVgE20lVGLrYCba5io&#10;5XyUQRjfT1zHiqVw34rOlXWbHwflNf8AX16OPk4d/N4tpno2wxZ5iMWYBLOiozdcAzZkGcf+So//&#10;0/1KAAAC5AyBmgZABAXIGQQAAAAAFlwBnPcCggAAAL08QMfUDE8aC4ngCUEARRUAAAAEUEFDCKgA&#10;LFQAAARRUEVAAAAAUEyAAAigAgoAAAAAAAIoAAAAAABkEAAAAAAQMKGPNBARRUADIFBAUEA9QAAA&#10;ALkEAAAAAAAAAAAAA6QUEAAAAAAAAAAAUElFBAAAAAAAAFgAAIBb5AoIAAAAAAAAAAAAAAABQJQA&#10;TYVRAAAAAAAAAAAAAAAAAAAAAAAADAAoIAAYBLfIVqW+ILKqKBQZsQQVcCIC4BAAAAKKkz4gtmRG&#10;d5iIrlOvdFLEVkVMQD0+SYJ6KYM3RMVLAT02eCYJ28EVnYEswBkVLUGtOG79p0WQ131114/q3jNS&#10;7iEiKYAAwgYUMIGAQGc+QFwBhQsRUQWqIgAAYx1B5eTbOzFdIxttiZqVY+fn1W2uDus2BZQVUayo&#10;mUHHf8VZaTAIDpOoi2qEBcgZUBFyCA1KCy5AwoAAAAAUEBQMgSgAsEX1WdjTG5yZ7qjUqoAZBcgg&#10;ALFQyC5yKk+oAGRDNAzTTFnJYaYxycl6JasjE5bE1cX800w/Mn1hpi+uAeqXxXUWbfU0xqb3wq6m&#10;NfnbzxNTxWe428ovkeLX94vkvknis9zr5WHkni1Pca1dPFfzNb4rqY1LL2s/eJhQS7UVM3xBEADI&#10;AFFSVA8ATIGQBUyCWgAAZwBdvMGNtb0nn5M1qEUEUyDN+qD51/1m9+ri7fJ1kk6RWVsBm7zXvTTH&#10;Dn5/u/dZtbkeS7Xa9WGzIH7QTMBLvAT1poevJqmUEyCZAA6gSilEZncUAwBegLL0BM+QLgAEBMIJ&#10;gFnQG9eazvMrpjpN5WtZxbQZtoJlBUAAEBABWQM+AqUGbqipgGUV575ubSzIAMbUVhFUGaKygWZR&#10;WbqCZwBeooCdugM9kVNuSTuDnd79iNM4z1QPoBnqCVBnbXr0FSXHdBbFGaipjoDO0yisWeCK5bzC&#10;Kl1z9UVi9PtRQGb9UGbBdc7r1YsaYuqKzdQZsUc9tceKoxtrkRzVEEL16UH878vJOeyeT08fJ5+/&#10;m+fZJHRzZu0oMWzzVGLZ5wRn16+cME2ut8YCY+v8IP/U/UoAAAAAAAAAALQJMgUEAAAABQQAAAAF&#10;yCXqABkAADIAAAAFARTKoIApgDCoZAygKCKYFMCGAMAYAwCAAIoqCKAAKhQAAAAAIAigAAAAAAGQ&#10;ASwFwCAAW4A7gUDKBhRLUEBYAKggC/aCUAAAAAAAAADAFAgoIAAAAAYAtFO4GABAAAAAAAAAAAAA&#10;AAAAAAAAAAC3AGf2CghgAAAE6iqIAAAAAAAAAloqygCAHYDAGAAAAAAAAAAAAAAAAAAAAAAAAAAA&#10;AAAAAAMAYA7Avr81GpQAKDKCqJUCAgAAAAJt2RXNFT0+QM2IpgEoJeoqelBL0FLQRBLMgzZEU10z&#10;0hhrpOGTv1q+Ka1Z4NInpqYJcoJkU6goAJkFAAwCUE2kQLmdgZopUBQQAATkvp1ylWPH9fNh0cPe&#10;cnpnp8+7n1W+I8ky5urU8hGp9VDK6LrRGvtB5rc2stArU1yIvqx0ghKKsoi5UBFUMimQM4BZBGoB&#10;VDIGQPtAESigLAMAQAQyKuREBcg1N9l1Mam8v0NMaVAACA0qIKiBkAAFyAo583gzVjkjTQgKAgAG&#10;QwyGL6qGL67BMPXTUw9dNXEvKaYn5uTTFnJ5WmmNTn2niup4rPc7eZ5Hi1/ed/ovlU8Yv9628oeR&#10;4r/e/OL5J4r/AHrXyq+SeLU59L4mni1+ZL4xdTKvqz9RMTIALnwFQEAAAuAZyis63O1s8EVc56d1&#10;DHl0+1BLMXF6CuPuN7NOne9GbVkebTWccze7n8nT5s7c0nY1cc9ua3plnVxi7zwRXPm3zqlWPN6q&#10;w0TaqYuATCCenHYFxQTsK0IgpPqCWgSiAGRU6A7ceuNerUZavHr4GGp+TPsMNYvBUw1m6WdzF1x5&#10;drpZZ2rFuNyazPc+cynkeKzn1vji/VdTHSWXysVDMBJtPM0XPiKgLOSw1G5y+cXUxuTPZUa149r2&#10;lv7Fw1fyOT+zt+6php/d+X+xt+6rlTYv925v7G3+jTKbE/uvN/1e/wDo08abE19nz7XE49r/AJtP&#10;G/Q8p9Wp8d7m/wDotv3L4X6J5z6r/ur3X/VbfuX8vr6H5k+q34j3fhxb/uPy+vofmc/U/wBz+88O&#10;Hf8Acfl9fQ/M5+qf7l97/wBVv+4/K6+i/mc/Vf8AcHvf+qv9B+T19E/O5+rj/wB3ff8A/Vf0xj8j&#10;r6Nfnc/VZ+nPf3/0X/Oi/kd/Q/P5+pf017+/+j/50PyOvofn8/U/7r+//wCrk/zofw/R+fz9V/7q&#10;e+/s6/6UP4fpP4jk/wC6XvfLWftP4bo/iOV/7oe9v9j/AEl/huj+J5T/ALne98+Of5yfwvR/E8n/&#10;AHN9747cf+l/4j+F6/QfxPP6XT/uX7r+3x5/b/ga/hev0J/Fc/pP+5XuL35NM/tP4W/U/ip9Cfon&#10;nz15dJ+8/hb9T+Kn0L+iOb/rtP3U/hb9T+Kn0Nv0Ry4/2+n+jT+Fv1P4qfQ/7ib4+9zz/Rp/CfpP&#10;4v8AQs/Qcnf3Ez/k/wDjP4T9J/F/oP8AuLrO/P8A83/xn8J+lP4v9C39Ccff+8X/AEf/ABr/AAn6&#10;T+Lv0W/oTi//AEi/6M/wn8JPqfxd+jWv6D4P4ufbP01h/CT6n8Xfos/Q3tvHm3v2SL/CT6p/F36L&#10;f0P7TPXl5P3Q/hefqfxXX0h/3H9nf/Scn9H+A/hefrT+L6+kX/uP7LteTl/fr/0V/hefrU/i+vpC&#10;fof2M778v79f+ifwvP6T+K6/Qf8Acj2H9rk/fP8Aon8Lz+k/iu/0H/cn4/xvJ++f9E/heP0n8V3+&#10;hb+ifjv/ALJ/pT/on8Lx+k/iu/0M39E/G9r+Z/pz/on8Lx+k/iu/0JP0R8ZPDkv+f/8Aup/C8fpX&#10;+K7/AELf0T8Zn8O/+nT+F4T+K7P+5Pxf9nf/AE6fwvH9KfxXaf8Acr4r+xt/p7H8Lx/Sr/Fd/wBI&#10;T9FfE/2Nv9PZP4X1n8V7P6Qn6K+I7/l24/x9v8K/wvH0/wCp/Fez6/8ARb+i/iL/AOhz/n7f9I/h&#10;vX9D+J9n1P8AuZ8P48H/ADtv+kv8Nx9P/VP4nv6/+h/3N+Gn/oJ/pbf9I/h+Pp/1P4jv6/8AQv6M&#10;+F//AEfW/wCdt/0j+H4+n/qfxHs+v/SE/R3w2vWe20/0tv8ApH5HH0T8/wBn1dP+6vxF/wD5Xj/8&#10;P2tfk8fRPzu/q1P0z8POn914v3H5XH0Pze/rTX9NfEa9va8X7dcn5XH0T83v6vNz/pf4W7529nwX&#10;b66RLxzPwanfV/Fz/wC7fwmc/wBy9vn/ANXqnjz9IeXX1rv/ALr+Ln/8tw/6GrPhz9OWvLr69Nf3&#10;D46TE9vxf6Gq+HH05/5Hl39ev+Zr7P2E7cHF/oanjz9Of+R5dfXr/m1fb+x/6nh/0Nf8C5z9J/yT&#10;evrf+ZdPaf8AU8X+hr/gPh9J/wAj9b63/mZ9p/1XH5fg17fuNhl+r//V/UoAAAAAAAAAAAAAALsC&#10;AAAAAAAAZAAAAAAQFBFFQAyimQQFwqGEUAAVBFMCloiZABcgAgKKWiIAAAAAimFQQFAAAACgIoAA&#10;AAABgAEAkwCggHQEwBhAnQAEBcioIAAAAAuAQAAAAAAAAAAAAAADAEAAAAAwgW4UJcgAAAAAAAAA&#10;AAoIC+AJAAAAAAOgpkGfUDQgAABLkAC3AqY8QURMimfIFEAAAAAAOkFBCikEAAAAAAAAAAAAAAAA&#10;AAAAAAAAAAAAAAAAAAAAAAAKBNsA1mVQ9MAxgExairgxEwCAAAAm3ZFc8IqYBARFLAQUBNp0QZsF&#10;S9EEtBrXht/ESJrpJJ2aQx+4FmsU026IM0VhEWRVRBfT4wGUUzQUEA9IJsguVGEU60DsgAAA5e4v&#10;3ZE6a5cPFht8/wBxv69/scOrrvzMY9WeyK3FQQFGsqi+oHn2nWstkEM/uBoQ7CrBFABYAoCLFDAN&#10;SgmQUDOFFlBKCgAAoiCggCggLkFBL1gNTazsI1OSeK6Y1nxiouVEzlAAAAAVBFAc+VKsYwjSAsAo&#10;AAEAoEAtES7CsoKCVAihRUZEAUX1UCbUD1U0PUaJ+bDTGpz2drV1Ma/vO0/iXyPFrX3d85V8k8Wp&#10;7q+Mn7zyTwWe7nkvknis9zp45h5Hi1PcaXtV8k8WptNu1yqfJqce17TNXE1eP2vJjsTmnlHSez3v&#10;fDXhU841r7G/2p+yHgz5tz2esnW26teETzry+8nH6P8AU+mf423WT7HPuT8HTjfxefi+B5eaeqcu&#10;ln0trE9Nv4t33Sfg3/3Z5b0vJr/Sv5FT8+L/AN2OX/rNf3U/h79T8+E/TO//AFmv7qv8P+lPz/0J&#10;v+l99tcfma/uqX7e/VZ9x+hjX9J3x5Z+zX/xp/DfpX+J/QT9J+fL/Qv8N+lP4n9DU/Smv/W39x/D&#10;fpP4j9DX/dTT/rdv3Q/hv0p/EfoJ+lOLx5dv3Rf4afU/iP0Lr+lOKd+Ta/ZIfw0+p/EX6L/3W4PH&#10;fb90X+HifxFa/wC63t/7e5/Dw/iKs/S/tv7W/wC+f4F/h4n8RT/uv7X+1v8Avh/Dw/iKs/THtfPe&#10;/tP4fk/P6/Q1/wB2vZ/4371/I5T8/pf+7fs8fh2/0j8jk/P6X/u57L+zt/pU/I5Pzuj/ALu+y/sX&#10;/Sp+TyfndNz4L2k/gv761+Tyz+d03/uX2n/V/wBNX8rlPzel/wBz+0n/AKOH5XP0Pzevqf7p9p/1&#10;UPyufofm9fVf91+18OPU/L5+h+Z19WOX4j2u2tn5Wn7kvr5v4LPZ19Xknxvtp0/K1/c5eE+jp+Zf&#10;qT2Htp249f3L4T6Hnfq1PZ8E6zj1l+yHhPoeV+rprx8evfj0v7I1JJ+DO36umv8Adr34tP8ARjXw&#10;+jN36u2mnDj7uun+jG/gxtbnHx/2df3QyG0s0n8M/cuQ+K/c/sz9wi+rXwk/cGLN8eS6mNTkhpiX&#10;ddTD8w0w/N+qauF5TTD8w0xPWauHrwamJ+ZUXC8hqYn5mDVxy/NjOtYn5sTTD801cS8xpheb6ppj&#10;N5oeRifnHkuH5yaeKXm+pq+KXn+qeR4s33E8zyXxT+8zzTyXwZvuYnkeKf3qQ8jwZvvInmvgz/fZ&#10;DzXwT+/+aea+DN+QnmnmeDO3yP1Tza/LYvyUPzD8tm/JzzT8xfy2f961PzF/LZvytPzF/LZvyt8M&#10;J+YflsX5fZPzF/LZ2+Y2ifmL+W535ndPzF/KZ/3xvOyfmL+WzfmeTzT8w/LYvzHJ5p+Yv5bN+X5f&#10;NPzKv5cS/LcvmfmU/LjN+W5b2p+ZV/Lif745PGp+Yv5bN+Y5J4p+ZT8tn/fPJ5n5lX8s/wB8cnht&#10;U/MPy0/3zyeZ+ZV/LT/fPL5n5tT8uF+a5L/Efm0/LiX5nkn8R+bV/Lh/vnk/tH5lPy4v++t/M/NT&#10;8p4/c/L7Xe3P9Ln17Pi68+px/wB7b+bP5jX5az5bbPXsv5iflr/vW3HU8z8tr/en1PM/LT/eva5X&#10;8xPy2v8Ae186fmH5Z/vXbzTzPy3/1v1KAAAAABkAAAAABFFQAtAAAAAAAAAAAQAFABFSgsAVAADC&#10;KdgMgmQAAAAAWCoIAAAAIoqCKKgAAAAAAAAhgCUVQAAAAAAAASgSgZAoGLQT0oKCUEBQLAQFgAFB&#10;AUEBQQAFBAAAAALcCloAgCZ6iqIAAAAAAAAAAWgAAAAAAAAAAAAAAAZAAyCXv0FSgQFuICiJ6hVE&#10;AAALATM7QVM56INemAKgAAAAAABegqQFEAAAAAAAAAAAAAAAAAAAAAAAAAAAAAAAAAAAAAAAAAAL&#10;BSZgizfzUagF7ggJUEAAA27IrkKIJsCbTr0RTaAyKAls8UGdtvJBmS7dDFdtOORrGdaqol7A1RGd&#10;hUqNIBgDAMYQBAEFBVEQUwgYBbEGcKF1TBMJip1AB5/cbZuPJit8vPybejW7M243I+bOvVwd2pcA&#10;s3BqCKouFQFcLetYaXILKqFBrUCCKACqLQIBgQUMgSCtdlRcgAAAAZBAAAUARQMgdwAO4KCdganL&#10;juupjc3l7KigYABVREUABz5e6VqOaKQFoE6goiCmAMgmfJBMgAAAgCCZFRAtAkAAtUMfQFnHte0v&#10;7lxNWe15Nv4bDxp5Rqez37WL41PKNz2G/nJF8KnnGp7Dz2p4J5rPYaeNtXwPNuez4/L+lfGJ51vX&#10;g0nbWLieTc1x2kVnT1X6As2qmLOXZdTG57jeeOTyPFnl9/OOZ38uxfZhONeLm+UvLcYxr5OV9mu0&#10;9eM8PvNN9bNu16JOtLy+dfc32fNZx7XWzxcfLxvwdvHyj6ftf1Re3LJt9Z0r0c/cfV5+vt/o+t7b&#10;5f23uemm8m3lej0c+2dPP16rHtz0zHVzW3xBi1BFQAQQVZQAKBkDIJkC1NXEgKqHZNBRMoq5Az5A&#10;zagmcCvLza+iudjpK558WWj1ZAyCZqCZ65Bqb2LpjU9xZ3i+TPi3OfWtamNXkhpies0xPzcGmH5t&#10;TTF/NyumL654GpheQ0xLyGrh+YaYfm00xm8iauF5KaYnr2TTHnvNcs63heWpq4zeWpq+Kfm00xm8&#10;yauJ+bTTEvLU1cZvLU1cYvNU1cZvNU1cZvKmmMfm01cS8qauMXkqauM3lppjF5KmrjN5amrjN5b3&#10;NMZ25aisXkqarN5KmjF5DVxm8jOrjN2oYz6omqzeTyTVY9aaqXkRcZu+DTGbvEXGNuTqi4xtyC4x&#10;d/FNXEm1TTD13zFS7Ax6sJq4fmXwDE/MoYXkBm8lRcPzcBiXk8cmmPF7rm9O7l1XXmOP96s6M+TX&#10;if3rxp5Hif3o8jxP73M9TyPFb72TueSeK/3zU8jxT++ankvi/9f9SgAAAAIoqAAAAAAFRRUAAAAA&#10;AAEADIoBgEABYAqCKKgAAigIAAAAAAAAAAAAiioAAIoBhUAAAAAVFQAADAAAAAAAAAAIipkQBOqi&#10;9kEAncFwBgDAoIoJkEAABQQAAAAAAAADAIBjAqiAAAAAAAAEopRElFWXIgBgCTApbgRJciqIAAAA&#10;AAAAAAAl2gqerIL3BOwICwEBf2g1gQAAAAoM+qioC5AtwC62gogAAAAAAAAAAAAAAAAAAAAAAAAA&#10;AACgYBAUDIIAAAAAAAAAAAAAAAAAABgDr4AevzBqWVQqCWAgAG3YVzwgmBSxBKgz2FTMFZuyDOLU&#10;VvXix1rWM66dIqCAKACF6is4BL0FM+YJjIHpTBBEBBoBREFXNAGURoBQAASyTqg8W3W2uVdY8nvO&#10;01jn26cPJ6PJzdT0Uw1fRQURZMKNCE69wefaTNZbNaCy5UURqUEyCy3x7AsEaUAAUCCEBZhQyB3U&#10;aAzAKABgAAEBQABFAyDORQFVEyitSiH1BZvYqNzfPfoumNdBFyCAAA58vdKsYqNIABAXuIZwKltQ&#10;QAAACQFmm17S/uXDV/u/Lf4TxqeUantOT7DxPKLPZbeNi+Cebc9l51fBPM/uek72r4J5tz2vHO/9&#10;Z4xPKrODj8l8YeVamms6Yhia3iSdFQBMAYBRTAgCZ8lBBMAoqQRf29IDy8/vJpmcfW/1MddunPDw&#10;b7bbX1bdbXJ2c+WzXS2d8M1Y6cUxprnvhYlcPkOH8zj/ADJ+LT+pjubNa4ufB8u3wcXYloPZ7T5X&#10;3Ptf9lyX0/2b1jpz7OuflXPr189fN9Th/Vl9M/Pln116z9z0T7n6uF+3+j6ftvmpz9eLfXb6eLvz&#10;7d+Th16s+b0z5Dbxjf5jH5bpPkJ4639i/mJ4NT3/AB+OY15s+DU93xX+KL5Q8a3ObS9tovkzjU2l&#10;8YpggKCCUERVyAIAACmVRiooKmRHPm19c+sZrUebLk6JQUEFRAyCdQBTOOyov518TUxrXklXTGu/&#10;Y1EtsAm2DVw9fmamL6oAoIJ6hUtAu1Qx5rt1rDoiKiDOQZtFS7IrN2RWbRWbsgzais1FS3AM3qKz&#10;agzaisWoMWis5wis2oM2+CKzdsCs3qgyis3a3ois3p0BhlWbemBWdkVnIM2eaKxUVi1FSisbVFZ2&#10;tnZFSWzoBaDN2wKl2TRPX5GribbIM3bIJ3RXyvkd7OXEuOjj183bn5PHtzWdqy0xfc0xNSe6q4af&#10;3u+Ziaz/AHnbzMNT+8eZhqf3mf8AhTDyf//Q/UoAAAAAAAAAAAAAACKKgAAAAAilBAWAKiIqwABU&#10;AAEUBAAWAZgICiIKAAoiCiKKggKAACKKgAAAAAAAigAAAAGQAAASgAAZQMggAGAKBAAQADAAKCAA&#10;AAAAAAAAAl28hS5x1BfARJBTFBftAwIAAZFLcAS5EASXNFJ4gk6AufIDEBPsBZL4gUFzgDuBewIB&#10;1BcgCAHQUEAALgVm0EyBUDt3UM+QGQO4AEgNSdAPEFEAAAMwUEYgoBjANSgogAABjqKCAAAAAAAA&#10;AAAAAAAAAAAAAALgFgFBMwEAAABcggKKggAAAAAAAAAAAAAABjIM2fUVZvQa9Uz1EUEBLAZwipgG&#10;aCXaIuOe21ZaY7itzjyYmumuknZrGVVABFQFAAgMWoqCgAJigelBkQBBpRkBQQEsGhBQQElBjl2x&#10;rWaseX+pzdHg59/Vvlxtd5GGVVRZRAFkUXEA9MBw24+twy0z6UVZLFFxRExQUFA1EbUAAAWKgBkV&#10;e4CoIAAHUFz5gsVAUwAgKFAgEAAEMigi4gLmAzaACzazsDc5PNdTGpZVRQAc+TulVmabXwtRda/J&#10;2v8ADVxNW8G/9mmU8on5G/keNPKL/dd/ovjTyjU9pt5ninks9pPHZfFPNqe01+tPE8mp7bTya8U8&#10;q1+RpO0MibV9Gs7SGJq9FF9QJmIAoAIoIBkDoCWgZAFAMgZAAAAABnfk145nboW4Sa8HuPd7cnTX&#10;pq43rXac48+P3MNp2B5/d7fdmk/isY6b5evGOk8nRzLPVLpe1mKD43Pw3i3um3g81mV6JdZnRFQG&#10;OfHp6pVjhrnW+rTpfoz8mn0Pa/Oe54Pu7X16+W3+F259tjl16pX2OD5/23L+O3jv1n+B6J7pXmvp&#10;se/h9xx80zxba7T6V1ll+TlZnzdMtIgNZwqLOTfXtbDTGp7rkn8S+VTxjc97yT6/avnU8I1PkNvG&#10;Q808Gp8hJ31v72vM8Gp7/S98nnE8Ks95x3xwvnE8K3Pdcd/ii+UTxqzn0vjP3rsTxrXr18wwu0vY&#10;EwKnWAlRDwB5eTTGznXWVGRmiiKgpgE6gAlBAAL0BZyWTzNMWcsveYXUxfVrfH94GPGYA9VgjXrn&#10;iGHfsolRUyDzuboAxb5oqepBm0axnYGUE2RWbMoMiois7QGYKxtMMqxQTZFZsFYqDKDOyKwilFYq&#10;UZyis7IMo0xZRWdkGRWNqyrPcGEaSzIM7Tois1FS3E6gmRUvUGLPNlUBmoqAnqqK+N8py2c2Po5d&#10;fN0nyfPvJYYaxdxGNt9p1yqVz23VHO8u3muCfn3xpiafnfXwMNf/0f1KAAABkC3KKgALk0MiChkA&#10;ABAyodwAAAAAAAIiwAyAAABkDIApRDGQASgs7ggAL3BAALQAEUAVBFAFQAIAAAAAGUXDIAAAAAAA&#10;AJaB08QUEyBkDJolqCAvQFwKls8QTPkAIAAAAAAAASCggAAAABkACTAAAAAAAFBPUKYwBPsBb9RG&#10;fTIKsueoLZkEkwBO4KIUVMgSTIFtyB6qBnPagftBYBbgEyCeoDM8QazBE9UFT1Z8UExPMD6ZUMAu&#10;MIJhQwB1AoH2RBc4UX1AkoEvkC+oD7QNkRP2ClUSAdU0Ios7iNAAAAAAAAAAAAAAAAAAAAAAAAAu&#10;MgYBMiqCCLkEAAAAABYCAAAAAAAAAAAAAAAAAAAzdcCsoLnCizkx3Br1Sgxd0GbtaisXPiipkUmt&#10;phrc0wrKiCqYQAAOgJgAE2RUtFQAAAEv0BlEAAQaAAAAAMIAAPP7nbrNXPpvl5ebeaaW+LFdJ8Xz&#10;5c/icHdqdRFUBFgKoqi5Bw3vWsNMwGpBGsgqi4yCekDHgBgCwAFAVCgYQVQABAUDsooFQICgKCB0&#10;AUAAM4EUUmu17S/uE1qcW17SrhrU9vvfA8U8os9rv9P3r41PKNf3Pbxsi+Keaz2c8/6F8U82p7TW&#10;d7TxPOtT2vH/AOFXxieVb10118JYskZ2uut4/KS/Y38GbpyY746J0Rzu/kjSW3xRU9UBZZRE+0Uz&#10;ED1KHqQLQTIGQAOniB9gLkVM56AnqyImRcMhhkMMhigmRADIALKCipkFAB5vde8nDOn3tvLyZ66x&#10;rnnXj5N7vfVtcuOu0mMdEVkDAPLtt6/ca6zwc/nW/wAHtdXMBw+Q4PzOP8yT72v9THc34t8XPg+V&#10;J9HB2UHPnn3Uq8uE+1hpb9aomL3RV49ttL6tL6b59l+SX4vpe2+f9xxdN8ck+vf97tz7rPn+s49e&#10;mX5fqvq+2+f9tzdN7+Xt9e3749HPtlefr1WPpa7TaerXFl7WO0cquVQAApRMIqY6BqIqgAkUX1We&#10;IYs5t522PKp4xqe65J/EvlU8I1Pfb+K+aeDU99fJfNPBN/dzeduxeic4x/eJWfKNeNPzYbDKv5kX&#10;Uw9WvmguZ4KJe4CKmQAQAGbKi6IoCS+QNTms6Xqupizm1vfoupjUsv4aqLnzBe/aia820stzGK6s&#10;3bLKsVBmwaQFsQYsFRBLP3IJRWBUsygzjFBmxFYswyrKqzYgxYis7d0GbEVizFRUorFRU+1BmzIM&#10;XXDLTIM2Y+xFZv8AQDnvGWozAZsRURUBiwaZxlBkUBm7Y6MqnfsDOUVm/QEsuUV8T5bW/muV+bpP&#10;k8G8CuO2vkrLnZhUc7vlcRm1Rz656qidf6Af/9L9SIqygdQQAAAAAAAAFzgDIApkDIiZAABYqAHd&#10;KpOgJQMAtmAQAFtyBUEUXPgCAAoAGQQABFFQRRUAWIIoIoAqAAAAAAGQEUAwAAAAAACZngBAEBRK&#10;C5A6eCCUDIGcASgmcgAAAAAAAAAAAAAAASYFBAAEzIKtESdRSdAJ3A2A8gLc9AT6As/pBRAC/UGc&#10;y9RTOOwHqoLLfEFEKKmZ49QWWeAgCbCpnzBZfIC7eQJdgQDIFoJnKCAS/UFBfVgE7KL3QMKAGQOo&#10;L6qB1qCY+sUM/RBFGpjHRBKoY6ASAuPHIHQEkBcUDWA0IAZwCWeIqiAAAAAAAAAAAAAAAAAALRUE&#10;AM0FlyBQMAXoCZ8hQQAAAAAAAAAAAAAAAAAAAAAAAAAAsyKxtMAxdmVxje2zolquevLtPqzrWN/m&#10;y/Stazjd6gs4/NcTWlQABOgAGEUABAEUwqJZUVLMAUEFALnwBMAll8QZRQFGUGgAAAADCDxb7eq2&#10;uV+brPk8fvduk183LuuvEeWYc3RuYES3ALNlFlBpUIo0Dz7/AIqw0Sgd+wLBGpQVRcgmQUQgAGVA&#10;FnQD+gDH1AA6gWAdwAWZvgB6Nu2KuJrU4d/KmGxue338sLlTyX+7bXy/evieUWe028bDxTya/uk8&#10;b/Qvinmv921njTxTyant9J3lv7V8YeVWcOn9kxNrU01naT9y5DVxJ2k/cqLKIuRUNQNADIH7QO4r&#10;O3Jrr3qaY57e48k8msfO+R93ycO2u2m2M/uce+rHbjmU9v8ANy9OWY+sJ7fqder6PocPuePmmeOy&#10;z/w/a7TqVxvNjp6lZPUCXYAVQS0QlAyLh6oGJmBh6vqGHqTVxPUaYeo0xPUaYXYXDKBkDMUwzhDA&#10;DNUxfVYGHqyJi5uAMqjUA2uJnOJAePn976vu8fTXzc+uvo6c8/V4r97bHl1cq6tYBcAzZ4Amel8p&#10;BXk9jPXzXa/a58/Gt9fJ9Ga/R1cjH2Aa/wBHbCo+R7vg/J5Lr/Des+x5+pld+bscGW2Ob8KUjh0j&#10;DadwWTHUCgWeYIDtw+55fb31cO11v0vRqdXn5M3mdfN9T236k3lx7jX1TznS/ud+fffxcOvTPwfY&#10;9t8hwe4/2W8tvhelennuX5PP1xZ83pxi4bYAPtBPTPBMXU9Jhq4MNTCKgAqAAiAADFmEVMAvUEzf&#10;MD12GmH5tNMa/OpqYfn/AFXTGpz/AFPIxfzvsq+SeJ+d9DTD82U0w/M1+sNMPXPCw+B8TM84CVFA&#10;Zu01mdrJPO3CDxc/znFxdOO3fbynb+lzvtx1nq14OT5zm5czaemf4txf3uV9trpPVI83tf1Hvx26&#10;3ebay2Y27/6THPux069Ovs+1+X4PcYls028r2/Zs9PPslebr12PZNJ383RzS8aYus3TaJi6mL5Az&#10;YKzZhBEVLEGLP3CoKVBzsBNp5IrnZhFSorOwOdk8UVmoM2ZRWLEVLBWKipeiDG0yis4RQHOxFSzK&#10;DndUaYvYVmzCKIM2AxYjSSQGbMVFZ2njBWZoglFZv0QJAfG+V/2vVx6+bry+dyQhWMZ7qjG+vQSv&#10;Nvr1aZQHLfdpLXL8z+pUf//T/UiKAAAAAAAAAAAAAAAAsFQRcAgAAAAAAAKCWAAA14AmQQAAADCA&#10;oAAAdUUwBewCoAAAAAAAAZ8EVMAoAAAAAAJaABjIHgB4As7AlqCAgAKCQAAAAAAAAAAAC9AS0U9Q&#10;KIAAdgAAT1CniB6QUQAoM9J2FM2AYAzgD1IHqUX1AluQTIALOnUC2UC2AmQQGpfAC7dMAmQAXIIC&#10;ZQS0ABBMKERVVDOAWAlBoDKiZQQFwC+rKhkFyBMAWQEnSoG3QD1UDKiIiqoBhBZFGrrEEuqiYx1B&#10;YCiAAAAGQAAAAAAUAEAAABcUUk81RqgmYB4IIABQMggAAALAKKYEQAAAAAAAAAAAAAAAEtwKsogB&#10;9oJdoKzeTPZNGL1RWbEVnbsVXFhokyDeu117LuMus5vONamOksvZpkyCZ8gTHmimPIFVBFSgVA+0&#10;AUBLgRMeYqCgAJgDEnUGZMoAgACDQAACgxy7TXW1mrHiuXJ0eD3O/r5Ljt4OPV2vRzMjnKypL5gu&#10;MgToI1MKGoNKhL5g47d6y0gAL4ASZBvIigKAKBkQ7irFQUEAAFl81DIL3Qejg1xrmx0kc7XXs0we&#10;oDIEuQLQX1Akoq5BPUIeoCXINZwKnqEPUC+oE9WQQDOQY25ZPr9ia1jntzW/Yza1IzaipkHzfmL1&#10;1cfY7et83McXVZv6bmdKGPoe3+b345jk+/PPtXWe3Pm5derfk+jwfJcPP012xb4XpXedyuN4sej1&#10;Ts3rGHrTVxPWaYeummHqND1JqnqNEyBkE7AoAAAAAGQAWKKCiEmVRqLiasgM8vNrxTO37IluLJr5&#10;/Nz7cv4uk8nG9a7TnHPwZaY0nW3zBugnqBLbkHL3O/o47e2eiVqOfxes+9t49meF7e+y9nRyTApg&#10;HD33D+dx+qfi16/sZ6mrzcfK6+Li7ufN2Zqxw+xhtP2qHeoFk8QJ9IDX07Azt5AgEB7fbfM+59v0&#10;9Xq18tuv9P4nWe2xz69U6fW9t+pOLk6c0um3nOs/6Tvz75fm899F/B9Ti5+Pmnq49ptPo9EsvycL&#10;LPm6VUIAADKVRFASipgDCCAlAxKgWAwioBZgVMAYFZqCgnZQ9XkB66CXe/RNMS8v0TTHH3PyPD7a&#10;Z5dvTn9/7Evc5+bU4t+T5Xuv1T/D7eWfXb/ouHXv+jvz6Pq+XzfKc3PbeTkt+l7Rwvdv4u84kY19&#10;3t2zLU8l8VvutsdZLMdzyPF/K8v6kum2034szPhXnnTvZjfD+rOHW9Jvr59rGtSx9T2f8wdPbdJv&#10;t6fK63Drz7ry49emdPvez/mb8XyWa+55Jx7efXD18/cS/N5evt7Pk/pPZfJ+099r+Z7Tl05dfPXa&#10;V6Oep18q8/XN5+cerM+isptJfCCsXSIus3jTF1m6W+CYrFnhUGbBWaipeoMioiuW0QRFZ2kBzsRU&#10;wis2IMba46oqYyKygxYisWZZVJOoqWIOd6Cs76osZvXuis2Cs2IM/aimAc7EaSXPcEsx4Cs2ZQZw&#10;is1FZ+0Hx/k9fVy37HHr5u3PyfOBLAc9orLltMqjlya9OixHk5JW4xWMf1CP/9T9SIoAAC0DuCAZ&#10;wACgkBRCCoABkDOAMgAZAtyAAAAAAACgQCggAAAACKKgAgCgCoAAAAAAAAW4BMopkDqCgAAAAAAA&#10;lqCTqDXYEyCqFBMoM5BYABQQAAAAAAAAAAAAAAAAAAAEx5iqIAekUET1wVPUC+oGet7oCiCGEUVA&#10;UoEAQXCiAAAsBL3EXIqVAyBaBkC0EiKYBAMURKK0BOqjSonRA7dAFQqKYAVC1FT9gLAJQMgsyCW9&#10;QAFARZBTMAuAJQXGQWfaBnPQD9oE7iKAAAAAAAAAAAAAAAACyAZwKeoRcglgpBFAwCUVBAFyCqoi&#10;JmggAKKggAAAAAAAAAAAAAAADN3kFZu98eyDNRRFLeqobAxt2uEWOUkjLTUAohAO3UVqc1nfqsqY&#10;6Tk1v0a1nFVBAABKigoACZVBFX0qiWIrIoAACWAyiINAKMgINALlB5/c7fwsdN8vJy7+jS7OVrpJ&#10;r5k2tttcHoURZfNRZMfYDXQQBqNRFAB59/xVmtkv70FAVFtv7AXXAjYAEqgCxRRAEyAACgtBP3g3&#10;pPVcRUerGOjq4rmeIuFoJAW2eYYSygWyIJmKYuYgSzuumHqQxLZ5quE2iGHqhqYeqGrhk0xLvjua&#10;Y57e48mfJqcsbb3bxTVxnMTVwtDDIJdhXyvmt8ba9fB5/a7et838xx12xPWaYerJonrTR6fb/J83&#10;B012zPLbq6T2WMXiV9L2/wA7x7zHLPTfp1jtPbHG+qvfpy67z1aWWfR13XKzGpsoZAyB6vqIZFM5&#10;AgLkCWwDOe4iyyAvqgGb4dgVRcARRqSqiyKmrgZakB5/ce710uNeu3mx11jpzzrw7b3a+rbrXJ1Q&#10;Gd79247oqyYA+0Es8QM/+EB5PfbdJr+9jpvl3+N1xpdvOtcM9vU2wYQTCi9qD5fveD8nkx4XrHDq&#10;ZXbm7Hj5uzn06cuDLadfHIFmEDWAUEstBAXGe3QEBMCqI1pybcdzpbNvOdCXDNfS9r+oefjxOXHJ&#10;Pr0v73ee6z5/Fw69Mvy/VfX9r857bn6W+jby2ejn2y/ocOvVY+hPp2dnEBLMgemC6YqDNsAwipYK&#10;IIoIJUGQSimPIEwgdRWbAQVQSoJQeL3Xy/t/b9Lt6r5a9b+1y69kjrz67Xxfd/qDn5czhxxz99/e&#10;8/Xtt+T0c+mT5vl8m+299W9u1vja4V3+TOBUwBZlBnrJfLqiv8p5/ec+vLvjk2x6r0zlqczGL1dY&#10;/wB4887398XxieVa/wB7cnbaSp4HnUvyE276/wBJ4nk37T5fk9pv+d7bffi389LitYmv7H4b+bnu&#10;/ayae/1nuNP7X4d/+jXXn2dRy64l/Q/vfhv158X8tjXg5ppyWfg3vp2n7+/+a7c+2X9DlfXf+L+g&#10;nPnpNnWVyxr87aLph/eNp4Q0wvuf8VNPFPz9b31NMZvLp9YmriXfW+IM3aec/eCZ1vkis2Z6wGbK&#10;is/Z2RWNtfGCs2IM2MqzjwBnaGKzeyKzYisXVBixlWdhUxKis3UGbrnsi6xtPNFYuoqXXHVBMZFZ&#10;l64qKzZgGelRUuorNiYM2eSKxfKor5PyM/1jh183bn5PDya56o1XLedFZrlVZY269lHDk637GmXn&#10;3zlpmsen+pUf/9X9SooYhgCipgFsFERFAAABFABAUVBFFQRV7iIoIApkABUAM0AAAABAFBAUggoA&#10;ICgACwEAAAAwAgZFATAKAAAAAABkBBAIooFQQCgmQQAFyBgVBAAAAAAAAAACgCggBkAGcircgWdQ&#10;UQ/YKCIDORVzL3BAAAAAQDKCZBYABQQFABAX0glgGcAsyDNygqqRBMguAMAqiWiERTCoVFTIKCbb&#10;AT6gtuOyiVBQMgZUBDILkADEBL3FUREUyqLkCAqiZQVRAanmBnILJQWfuAEAAAAAAAAAAAAAXxFM&#10;CAGQTxBcgACqIgAEBcAmQTIpBFFAQRZQQAFBAAAAAAAAAAAS7RFYu9BLfMERVwCASgltBcAzt4or&#10;lGVXIpkDIACCVQm9gLOa+MXUx115Jsupi1UMgSgZBJ1RUncDIFuQQAUAABPVM/QEs7oIIAZDAEGl&#10;yMoNPFyb+ra5ca6x4ffcnWcc7eLj3XbiPJI5uigoLlUXXINCKoAA4bXNZaWSQC0FiiwRfEGsiGVD&#10;ILAAUA0VUQUEUAFlB6Pb69Ls6cxz6rduFRn1VNXD1U0wyKmUDIGTRcmiZNDIGQLsaHqBLvg0c9uf&#10;yTWsYvNb4s6uM+s0PUmqes0xLvTQ9QJ6jQyD5Pzd+9r9jz+139b5nqx0cXZfWB6wPWB6sgZBrj5t&#10;+PrptdfsuFlxLNeni+V5+Pttb/ldf/G3PZYxfXK+n7b5rj5Zjk+5t/Q78+yVx69dj36bTaZllz4x&#10;1clVFwigiqAAjcwC4AUAXCiyLjOtzXCpqqiyAxzcuvFM7/uZtxqTXh5vc78l8o5XrXWc44stAFFZ&#10;2mdvsQaqif0oGQAfN59vXvbfNyrrH0/a6enijtz8nHp1xVxDALhBOqjHNwTm0ul/ZUs1ZcfC586y&#10;63vK83T0cvP3YdDsB1QSgs2AyoIGMdQMgdPsBLAT0AYB04Je6xK9fH7jl45jTfaT6Wx0lsYvMr0c&#10;PzPuOK9b659f8Lc9tjnfXK+jwfOcPJ05ZdL5+Dtz7ZXG+qvocfLryT1aWbTzjtLrjZjSiWAYRT0m&#10;GpZhFQEsFRABLASxFZELBWb0QBXh918v7fg6Xb1beU6/0ufXsnLpz670+R7r57n5P9lJx6/vrz9e&#10;235PRz6pHg5Pec3J035NrL4W9HK9W/N1nMjhdejDbNFSxBkUoICWdL9iD/Jvcz/Xcmf7VanyYvzc&#10;br5qjF18lRmwEESgmID6Ptv1L8p7OScHueXXXXtrdrdZ/mberVZUf1HxH83PdcGNPkeP8zXtd9L6&#10;dv8AR/Df+a1OqmSv7r4n9Y+x+W6e19xnaz8G1uu3+js35s+GPrXn3n8Va2s4s9zv/aPI8V/vfJ9K&#10;eRh/fNvGHkeK/wB8l7w8k8S+4473yeUMSc3H4XB5RcX1y9tv6RMSy3ttf3gxZyTrLU+K/Bi8nJPG&#10;ptXIz/ed/NPJcP7xt44PI8S+6vlk8jxT+9TPXU8jxS+50+uP3pq4Tn0viuwyl30vaxDGbfJBminY&#10;DEqKxdQZ21iK5XVFZwipdcd+oqY69EGbrL27is2IrN+grNiDNiK+Z8hxerfLj3Pi7cfJ4N+O9vBz&#10;bcMKjltrhpliyVUefl1uMzusZcPS0iei/wBAj//W/UuQMgZRUBcgZAoIAAAAAiioICgAigAAiggo&#10;AAqAAAACKAAAKgAAAAAAAAABgAABFAAAAAAAAAKDOUFwAouQAZtBcoM9QAUAEABRUEAAAAAAAAAA&#10;S/8AKKogDNnUVbPICUCzqCiAAGQZuwqARBFAABBVEQATALgAAADAGAJMQFtyBttM9DRiRFM4BNts&#10;ipmgY+oLYInpFXFEJkFoF7AnqDFyBbATMAtRVn1BVRM0F7ggFABYCZBVBAwoAIAGAIouRDIALOoE&#10;UM4BuXIAgAAAAAAAAAAAAAC4FLRDIIAAAACwCgQC58BSXzAtETILkUoIIoAIACwCggAAAAAAAGQZ&#10;u3kis2+KiZQAKioAIv2CoC9gZyCbToiuTLRgDALAAS0EAwCYBMIrevJdfr9q6mN680vddTG857Kh&#10;ZjsoSyAl+iCUUAAAwICgM6xBbcqi4niKwiINLkZQaO4M8m3plvgz0seHOOtcq6yPlcu/5m92ee16&#10;JE7Iqygde4Ko1L1EanUQBcqAPNyX71YbWWqLfMRZVGoIsgi0DILnALLkBQQWKChEBRRADviQHtk9&#10;M9MdXFzqVpMsql2FTNEXOQSgZFPUC+oRLvgXE9QJtyzXplNXHLb3F7TomrjF3z3Z1cZyKZ8wPUBn&#10;IIAgKLkC7A+T81fva/Y8/sd/W+c5OqAAAsuAAUF1gFB04fccnDfVx7WVZbEs19P2/wA7Zic2v7Z/&#10;gd57fq4X1fR9Pg91xc0zx2X6eP7nedSuN5sdmmU7g1NQakEMAqi4UXAjUVnVkUWSiLJ1UcOf3c06&#10;addv6nO9Nzl4d7duu1zXLXWRkUFBAVnTtb59kGqIxkVe/egzy7+jW7eUKs+b5kmf21wdX2+OY1k8&#10;o9MeetZVBBUEyodgfL+Z4cY5p/F0v2uPsn4u/rv4Pl2VwdjsAgVRMRBZZPADuKmPME7AdaBOnRRc&#10;IM2g9PDMa/a3GK20hYggrXHvvx7erTayzyJ8Pklmvoe2+b5ePpyz1z91dp7b+LjfVPwfR9t8rwcv&#10;TPovlejtPZK4312PZnxdXM7Al6pViIqYyDNRQAEqDOQZ33mk9W1knnS/BZ8Xzfc/O8XHmcU9d8+0&#10;cL7ZP0u3PqtfH958jze5uNtsa/2Z0jz9d2vTzxI8eMOeOiURLBWaipiVBm64FZsFEEsBMY/cK/yf&#10;3PHdeXk/yqS/Bmz4uOFRLFGbBGNtVRmwGbMCFEZumVHO63W5nSzxB/RfDfzA+U+Mxrtyfn8f9nk6&#10;/wCjv+KE+HyP+L+5+G/mX8b76zT3Ofbcl/tddf8ATn/nN+SeL+r4+XTl1nJxbTbS9rrcz+hd1mzG&#10;s3sACfQE9OEVlFTAF22nammJ/eOSeJtML7nb+KSmmM33En8P7qmrifn67eFNMS8mvgmrjP5mt8cG&#10;mM3F6zH7EUgMXXIrMtnZFX8zadrTTD87kniamQ/ve874XyXxT+9XyynkniX3MveGrifn6+VTTE/O&#10;1810xfzNfPCaYnqguJt17AxdfFFZwKliD5/vZ95x7duXj2x4uTo8nNw/sWUrlyaVUscbMKwxvpmd&#10;FHDfi2ni1rOOfoEf/9f9SIoAAAAAAAAABAAEUUEAAQFAAIIKCAoAAAAIoAAACZAyCqgBgAAAAAAB&#10;FAAAAAAAAAAAS0DqBKCgAAloJUUggCAoGQQAAAAAAAAACgQEoHUUuQJMAuQBAEtyKuRCXIHqgMWi&#10;mQQQFUEQMgAgKCYFXIhkDIAICgmRUtQXIJaCIJkVcZA9MVD0opJ1VFt8AALQM9ATrewp3Amoigzs&#10;ipjAGRTIiguQMiLmCs58aCygsqodAMgZQVQgJkCEFBYqGQIAooGAKBjzBqXwgGtyCiAAAAAAAAAA&#10;AALRUEAXAIAAC5FTGQXAgACAAvQADIAAAIAAAAAAAAABbgGbt5CpblBAQAAVKgQAFgJFDKAgm3YV&#10;xjLSgAAIM7VRMgsvQEyiogAnUFls7dF0x015voupjpLL5NMr08lQxARFMQEBcUFmQZopeoMohOop&#10;JkGQBQDAmuHu9+k1/a59t8x4fd8vo479XHq/B34nxfL12cNd8XKizoI3AAWRUWdBGs5BYoUHn2nW&#10;stpIC5EIK1KrLXqx0Be4GQM5BZcCLQAaUQAQBcqKDp7bj9W3q8I1zNZ6uPTY6OcctmG2MoqW4A9S&#10;B6hcPUCWhhkMTPmLjG3NNe3VNMc9uS7fT7GdaxkDICKKACAAAAAAD5XzX49fscPY7et81ydRAFFQ&#10;BqTILJIC25AwCqh6b4A3r93t3+h8ke32/wAvzcXTa+vXyvf/AEnWeyxzvrlfT9t8tw8v3bfTtfCu&#10;89krh167Hull7Osc1BVFkEamb4Ki+lUWCKobWafe27JSPFze7vJ016a/01yvTrOXDLDaWwVkADAM&#10;73E+1FXWYkgF+gJ1BMXzB5/eb40x51jprl5+DXO8jM+bdfZxh6HAkRDIKDINd1HL3PFOXS6XtWbN&#10;jUuV/O76XS3XbvOjx2PXGcAoAJQTCKsghhRPSKYEPSipjzAz4A9muvSOscyQEoAACBZnuDv7f33N&#10;7f8ABt08r1jc7sZvEr6PB89O3NLPrOs/c7T2/Vxvq+j6PB7ni5/9ntK7TqVxvNjriNMpZEVm6mGs&#10;1loBw5/d8XB15NsfTxZ66nPza55tfL9x85b/ALHXH1vWuHXt+jtz6vq+bzcu/N97fa2/Vwt35u0m&#10;fJyuqNMb6+SK52IpdRWMIJtBWcIoDO2qKz6fIE+viipf+QH+a+64c8u/q6/ernL8G7Pi8PLw47Ny&#10;udjjZWkS65BmzCoztrlUc9tbAQRMAlmRGLoo53XH1B7PjPmvefF7+v2XLtx/SX7t/wA38IP7n4P+&#10;avqs4vleOSdvzOOf+Vx/9FdTH918b8p7T5LT832fLry6/wCLev7dfxNalmPTcCJnyFS9e6CWdRSz&#10;yBmwGLEVm6orO2mBUxjpOyCXXKK57aS+Aus3TyuEVm+udtkVLvyfaaYl59p4Jp4n9584eR4p+fr4&#10;5NXCc2nhTTCb63xii5BLEGLEVixFMgzbtO1qKn5m/maYv523iaY+P8p8jycPJj0yzDF+Lc+Dw35n&#10;F+9p+6s+K+RPmOK99aeC+bnfkeDvMz7YeNTyjN95wbdt4ZTyifncd7bT964bFsm3ayiMfkmmP//Q&#10;/UiKAAAAAAQCdAAAAAWAZFQQAAAAAAAAAARQEzjuBQAW3AAEBJAXAEAAAyAqGQTPkinqBQIAAAAA&#10;AoIAAJbgDqgYUMAdAUEtQTIGQKCAAAucglAkABQQAAAACfUUEMgAAl6CmLQURJOooCwRnxFX1IJd&#10;sgiiAAoIgKGUEBREFUEARTIGQMqJUDGOwAHQEuUUmVRcAzYikUaoh3A7AQDOUUzKol+gi5AoM5qK&#10;XbIJkDOegJiCniC5A9OOoiW2eIGZ4irkQtAmwL6qB38AMgYABZt+4FiooACooCizoB4oLYoniCzu&#10;DUnkAIAAAAAAAAAoAIAACgAAgAAqiAGQQFgGAMAgAAALBUEAAAAAAAT1QVLtQZQFQAFTCAAKIGAF&#10;QRQCggJt2RXGMtKAABUGO4JegoAgAAZBLQMAYx1gNac9179V0x115Zs1rONYVEwBAXEAt8AQUoGc&#10;3AJewhftBMRF1MCmBFEeDn39W9vk4135fM+S5M2aS9nn7r0cR459HN0dIsRrVUUF+wFio1gCURZQ&#10;UHn3/FUbSAAs6CNW5BYqKB9QMgsAlx2BqCKBFAFiiiJtcToK9ntuOaafa6czHHq6u+y0jjtWG2Mo&#10;qZ8xTIIC5EZ25Jqmq57c/lE1ccttre6a1iWopkQyKZEM/uAyC5AzaCwAC0CdQUAHyfm797Vw9rt6&#10;3z44uxhUTApgGpBGu3SAmMgsgiguFFEXChgF/pB6vbe85fb/AILmeV7OnPVnyYvMr6nt/mdNsTln&#10;pvnOz0c+zfm8/Xrz5PpcW+vJM6WbT6OsuuN+DcmWkWCKCzVRz5ufXinXrfCM3rGpzrw8nJtyXN/c&#10;5W66yY52stM5AAAABm9bJ5IrQFBO3UGQeP3e2d8eEc+nTk9jp6uWHPzOvk+s7uAoIAJgUQY5r90p&#10;Hy/lPb5xzT7K4eyfi7cX8Hz3F2J9QATAGAXIAAJaAAC6z1XHiD1WOjmdL3A9PQEsFQDCAAKAkuLm&#10;dL9Ogj3cHy/PxYls2n17/vdZ7LHO+uV9H2/zXDv03zpf3x2ntlcb6rHu13nJPVrczzjrHJ4Pc/Kc&#10;XDbJbttPCf4XHr2SO3PFr5fuPlubm6a30a+U8f2uHXstdp65Hg21z1rlXWIgAAXWAztqisXQVi6o&#10;qXXCKz6QYswKYQZsz/hRWPTftFSwH+f8/H/rN7Ov3q4Su1ebk4pv36Nazjy8nt/FrWMebfj9PWNa&#10;mOV2aZZAsBjbVUYoJgQojN1yDntxqM4Bvg9xy+13nJ7ffbj3n8WtxVPk/rvh/wCaPv8A2uOP3us9&#10;zxzpm9N/39tv2g/ufh/1x8X8rjTTl/L5b09HJ0v7Nvw7L5J4vu3X+lcRmdUUBKgnQVMeQMbTxFZr&#10;Ks2AzeorOEVLigzdcRFS3IrndJ4pisflTumLrG3DYzi6x6bO8TF1L5Az6rr2RUvLya9ZehtMjnfd&#10;b+KeS+JffWd9f6U818CfITx1s/bk8zwS/IcV8bP2HkniT3vDf4pF0x8T5bm49+a42l6ebKvDtpnt&#10;1Vlw20w0jndc9lRx30x1qoxeOeSozZ/4QRnN86o//9H9SIoAAAAAAAC5BAAAAXAJgCTIGAAXwBAM&#10;IoAAAAACW+YEBQMAAAAAAAAAmQMoLlQAyABkAAAAAAEyB3AABQATxyCZQAQAFAwKmRCXIoIAAAAA&#10;AAAAAZBJ16irgRLcCmMgohiCpgADrAT1eQJkEBQQQA7IqCmRBBcKGQxAUDIIipgFBnILQXwBLASy&#10;XuikxAMqi5AzkDGAPsA6+IJdsIqZz1BLcgk6dwLv5AnqRSZULsGLnIJ1QWdAJPFQzAWbdMQQtyCd&#10;EU+xUMZoLZnqDNniK1rcCLkCAZ8AAJcguAXPgqHqDF6gsVEBVBBe6h9AXW4Al6g0IAAAAAAAAAAA&#10;AAAvYEAAABcCgiAAAAsABMirBCioIAoAAIC4BKAADFFQQAAAARUFMoAGASgoAFBKCbdkVyjLQAAg&#10;gMQUsAiAABgEsAkAtBMiphA6mjevJtr2q6mNznl7xqdJjc2m3atajVEQUABNpO6DIGRMMhgNAicm&#10;/p1t8kvwWPn7b4l2rha7yPjcnNOXa7Wf1vNa9EiTfXyv7zVW+nOeoLrZ2tBuenwsVGvT4zqqJZQM&#10;4BZfEGpYIoPPv12rNbiSSAqgI2CqhkFgGMg126CL9gGQMgoCgC9wXi0/M3kWfFLcj3bXwdnFx5Nm&#10;K3HK7MtM3ZFTIF2x3Bz255OndLWsc9ue3pOkZ1cYzk0TIqgmQMoLlQAAEBVyCwRc4BMgsBQAfI+a&#10;/Hq4e129b57i7CosBZAXwwC9wMAsiouBFBcKLIqNTUGpFGpqqNzTK4zrtxXbiudLZfo1Pgl+L6HD&#10;8tySY5J6v6HaeyuN9ce3h+Q4uXp11v1dJ3K53ix6unfPR0c3m5vez8PH383O9Ok5ePbfx8XN0Z7o&#10;pdQAMggCAKmvjt5goJQICW46+QPm731XLlXWPV8br963yjXDHb6Ls5AJgFAUOyDnzdkqxx209cum&#10;3as5vwa18Xn4Lwb3j27yvNZj0y654ZFgqZBAUEgGQSyQFgq0R04Nc7NRmvRNW2C6gygufFVPT4gA&#10;lgFiKzgDCDz+69/w+168m+L5Trf3MddyfNvnm35Pl836l1/9Fpb9dun9Djff9Heej6vnc3zHu+Tb&#10;1fmXWZ6TXpHC+zq/i7T1cx6vb/qXk06c+s3x4y4rpz77Pm59eiX5Poe3+f8Aa899O1um3+NP8Dtz&#10;7pXLr02Po63XeerWzaecdXFNtczJgz6UxWMIKACWCs3XKGs3QVi6oqXXIrF1yipZ1BmzPVFSzpj6&#10;IP4v3Hts77bTzeXXqx4uXgsvXo1KzY8nJxNaxjjt7f1NamPPye2w1KzjhtxWNazjndfNUZwCXRRi&#10;8YjOBEBBGdtPFRzsBmyeKjNk8RH2viP1l8n8VjXg5rtxz+Df70/p+9P80xbX9h7L+bfBtie99vvr&#10;fG8dm0/0dvSqP674v5/2Py0/+S5dd9u917bT/Mv3k0x71Ex6hWbMIJm/aKzbPGIJieAqenN6IMXW&#10;ioDNnRFZuqKzYigM2AzZlFTaSoOW3HPBMa1n8r6pi647e3ue/Rm8teTjye32ndmxqVw20x3Ysblc&#10;ttZezKuXJwyrEsfzPzPFjns+j08X4PN3Pi8U9Wt6Wz9rbmX3HLPw72GLtT++82v8Wf2L4xPKk+U5&#10;fGSp4nnUvyl/i0/dV8TzT/e2vjrf3p4nkz/vTTy2XxPJ/9L9SIoAC5gIC0DAICgWwEAgLgEBQLcg&#10;kBaCAAAAIoqACKQAAAAAAAAAADIoImQAMAoGQZ9MBYgVRLUVZRFUATNBOoLNQUEQVRMgZQSggAAA&#10;AAAAAAAAAAAEAAAAkFBADAAJsKSguaDO1BMggAAAKDOagAoIiggoZgJlFWKJUFwACZyoXr3QTEBe&#10;iCZ8xWaKYEMA1J5gt7KiRFTPiCeoEvUUxYgl2ULeiABnIEuATALrQJKCyRRLe8QMYDSAAmA1rMEM&#10;3CqvgIQUAAgHfuImevQGvEFyDN86BBVlyqNZExQAMqi5AgNSqEBoQAAAAAAAAAAAAABbQQAAAAAA&#10;AFwCAQFyBn6KGUCggAFoqiAqCHUAAAGbqiooggAAAioKYAAygmQICiJVUwgzvcRFc4y0AIJsogCD&#10;IogAAZBLQZ9QLQEVAPUBkGcgsuOxo3rz2d+qypjrrza7fRuVMb79lQwCTWd6CYREwNIACydRNef3&#10;W+NZr5sd1vh8z5Dm9HHjx2efu5Ho4nxfK1mHnegVGpaC64oOk2VK1nzVCb0Gpb4KjU3vj1BfVnvP&#10;3AuZ/wCFVHDaa+q9WWj0y96CzT6gvpwBnHgC5yqAAL0AmAXW/uBcwRc+QGQAXKibbYKR6fY6Y1u/&#10;jXTmOfddd9sRqsyPPtt5ubpGbcorntvJ3qK5be4vbXoz5NeLltvb3qauJOiKoGQM0DIGcgYx1VDI&#10;uLtRCIqtIAA1jwohevQCAsAyCg+T81+LX7HD2/N29b51cXZZMqjcmAS0FgLFTVxgRcAAsiiyKOki&#10;srNVG5oqa6a6Kjeuqo6SYVG9dFRnn9xp7bX1clx9PNLcJLXy+T5n3G1zptdNfLwcL7K7z1x7PbfO&#10;a7dOeen6zt+5059v1c+vX9H0uLl05ZnSzafR3l35ONmfNrw+gICAAAAzvcSoqyYmIC0GaBgHPn2x&#10;pb5pVjw+lydH0PjdMa3aOvDl29mHVhKgYAsAUEGOWfdSrHLsy08vyPB+Zp+ZPxa9P2MdzZrfF/B8&#10;vEcHZEEnQFtAzAToBiAeiBp6cAtFdvbTpa3yz07SYaYSgmAWwCAZniKenH2CJtZrM7dJ50V8z3fz&#10;3t+H7uueTb6dnDr2yO3Pqt+b4/ufmvcc/TW+jXy1/wALz9e29PTz6pHg2ltzblxdWc9co0AbTzBy&#10;s6orr7f3PJ7e+rh2ut+izqxm8y/N9b2v6m5NbJz6zb6zpXo599/F5+vRPwfW9v8AKe29zPubY28t&#10;uleieydPPfXeXpunl2bYZuqKmEEzgDIq4BmwGNtUVz9CNalQZsx1gqY/qoP5jm4M3bHTNeGx7Y8u&#10;/D4WZFeTm9rns1KxY8fLwWfRqVixw24/ON6zjjvw/RdTHn34L4NSs482+mGtZxhUSgWZEc7r5KM2&#10;CJgGbrkRm6ZUc9tLFGQT6URrh5uT2+85eDa6b69rrcWftinyf1nw38zvkPZ4095J7nj8703/ANLx&#10;TDX9x8N+uvi/lLNNOT8rlv8ABydL+y/h2NXH9Bt51RnF8EEsyKzdZEGL0RUuwqdPBBATArOEGbPB&#10;GkwCXoDOBUxlBi6IrNiKmAZ2mu3dFctva6XwZvLXk4b+x17ys3hryfzPznxu857dcXo3zc+Dn1N+&#10;L43Jwb6fildNc8cLGmWNoqOW+l73uqOdkEY21wqOWFH/0/1IigAGAIC9wTAGAAAAAAIBkUEAAAAE&#10;UEBQABUAAAAABRAAABPEFAAAABm5BYgd1BBBQQFBAAUzRFlAzlQgFBEAEBcAgAAAAAAAAAAFFIIA&#10;ZAAAABLb4CqIAZBm9xS3IJm1BFFBAAAMoIKogBe31AyACWoqYAgLOiggZyCAsuOihagzaCZ80UxQ&#10;PTQakVDoBkGbtlFSX64FMeAM2oLmKJdsIJ3FWUQzAS3IpkQltBcAs2wqJ3RSAn2iLOgur9qiVEMA&#10;ZBeoqqAAAAJYDUkEMgvUGcAs7gY8gX7QWVUXIHdUAWAsUJQamwKIAAAAAAAAAoAqCLkUEQAFBAAA&#10;AAAbwCAlABcAyCwUAEQAAAAAC0GLRUEAAEAUESimASooBAVQqDOcorO86CueWVWXICBVGLUERQAA&#10;AEtBnFoNWAlBIigJgEAAAABrXk217Lpjrrz5/F0alZsdOlaQyCXr3RGRoBcjOPD7rb1b48I49X4v&#10;RzHxvkeX18k1/svL3fi9PE+DzTsw2siizogsVGtZhRrurLUk8Qal8lQBdQalEcN/xXDNbhOgKqGQ&#10;Wb3zBqb5Bc+cVDp5Av3frAJJ5gYvnAPRfIF/YImcfQVrPiIAzi7WSeIr6cnok18nd5/m8/Juza6S&#10;PPvz6z7XO1uR5+Tnu30Y1uRyu1+1FXIJ0BcggLABQFyICoC58VZVFJhYiqi4BbQTIoIvcFkBZBHy&#10;vmZnfX7HH2u/rfPxlxdTsBKCyKNYEXAigAsijc1wqNzVUamuVRvXRU10mrSN66qjc1EdJo1ia8nv&#10;PlNeD7nFZeTt5yOfXefJ05418fk5N+W3be5tea3Xokxz8RVxQa499uK+rS4v0JcSzX0fb/N8mvTm&#10;nrnn2rtPbfxcb6p+D6XB7/h5+mu2NvK9K7TuVxvFju2yAAAzt1sn7UVrAJgEoH1B5veXtPJjpvl5&#10;2Gn1PYa445+934+Tj09DbKUEQMCrhUPSDHLOjNWODLS4znW9tulB8Pl4rx7XS+FeazK9EuxiVFUG&#10;UDAEgAGQMgCvVwzGv2ukc633VFwBgEA7dAcubn4+Cerl2ms+qW581k35Ple6/UmmmZ7bX1XzvSPP&#10;17p+D0c+m/i+P7n3nL7vbPLtn6eDz9dXr5vTzzOfk4XWzuzjR9oJidwMZTFSzoDFz2ZaYsRTCCAA&#10;9Xtflfce26ab30+V6x059l5c+vXL832PafqXj3mPca+nbznZ6effL83n69F/B9Tj5eLnnq4tptPo&#10;7yy/J57M+Z6KggpBDOBSgxtr5IrG2orFjKlnn5A+Fy8Obfteax6pXm5OBzvLcrz78VjLTzcnFL3V&#10;K8/J7f19GtZx5OT2t17NysWOG/HhdZx5ebgz18W5WbHj5OP092pWMc7phoSwRkEusVGLqDAhRGaD&#10;N0UYuuFGewMXXyVMS6iY+v8AEfq75L4jp7blt4/+r3+9r/T2MXX9x8L/ADU9pz44/keO8G9/i1+9&#10;r/h1T4r8H9n7P3/B77jnL7bk15db462UHW6+HiDGEVm6orndRTHmgmRUz4IEk8QY2nkNM+GKglgJ&#10;YipQZsyisWIrOECZFZs6g+J8tx55c/RzvzbnyfN307+GBK83Jwabfi1la1nHn5fjeK9pj7Gp0zeX&#10;m3+Lv8O372vNPF5OX2PJr0xn7G50xeXm34dpcbSytazYx/d9/LxNTH//1P1IigAAKCYABcioIAAA&#10;UAAAABAUEUVABFFQBQQAAAAAFBAAEUBAEDKhaipkRQTIAGQQFtBAAXAIAAACgAgKKXqIkABRUEAA&#10;AATIqy5AxkCTAAgACbQVAWdAUQAABNhWcgAAS4BAUEEMooCQFBIC4BBTKCZAktAAv0Ak8wVQEMor&#10;N2RcZyACyAZwC3YD1AzkADGBWNrlBZsBgE6eAFCEgL6Q1KKYBZBACUEuAPqBjyAEAXIq9PBRJUAQ&#10;yDUqqmTRZbQS3AHqqBaqHqQNRWvUqFoMita5EWxQoLgQwqLKKQRVFABde4NW4EAAAAAAAAUEAABa&#10;CAopREAAAABewq+oQ7gkgKoWgmUVL1EAAAAAAAAS6isACAAAAAFRUQFEqKYAABLJOoJtEVywy0Zw&#10;gZBnIHdFQAADIJQTEFXOPsELfIVnqgIGVC0GQUEAAAARVls7VdMb1572s6fRfJnHTXebdq1rOLZh&#10;RBU2vplt8EpHzeTksl3vg89r0Sfg+Dtt69rt415bXqXvenYGpP2gqo1LgGp5Kizoovq8KI3jALFQ&#10;7AsEcN/xVmtxOyKucLqLnKooLAXsBKCqCB0VCdAam1nUD1gvqyIt2gOns9JdvXt0kb4Z6d+X3E8G&#10;rWZHi5OS7eLla6yPPdWGmLKKzkVr1ACGcAZyCwCAoq4BAAXIAiyKixUAAWAAsFaVkB8v5r8ev2OH&#10;sd/W+dlxdUgNa657g3JhUUQBcKNSKjU1UbkVnWpqo6TVUbkVG5qqN66ria3ttrxz172a6zufI+b5&#10;Pvflby/d4fu6efjXDr2b8nfnjPm+dm+Dk6qIk7irnHcQ7glopLgHr9v8nz8HTXb1Tyrc7sc7xK+l&#10;7f5ni36ck9F8/B259krlfXZ8nv1312nq1ss+ldnGqDOvfP1RWgTIM3uDWQeHn29W9c66RjCK+vwa&#10;+nj1n0d58nCumWkTqguAMKCADny9kqxyZaAeP5Xh9es5tZ1nS/Y59xvivl1wdjAGAWdPsUOyCAuF&#10;wS6oJ6cg9us6R1c1EBQHk918p7f2/wCLbO3lr1rHXcjpPXa+P7v9Qcu/3eGTSfvrz9e635PRz6ZP&#10;m+Xy82/Lc727XzrhbrvJjM0ymLqzXCovb6glmewJjHdFOgMgWJi6xdUxdY26MtM2oGMgehQwg1x7&#10;7cV9Wlxt5zosuJZr6Ptv1D7jjxOXHJPr3d+ffY4demV9Xg+f9tz/AHdr+Xv5bdv3u/PtlcOvVY90&#10;nqnq1xdb4zq645FngiswFBmwGbqisXVFfH3nW+WXneljbSVKscd+JmxrXm34JWLy3K4b8LKuHJxZ&#10;7rpjzcnts9mpWLHj5vbXVuVix5uThl/F2a1nHk5vb+n7GpWLHm30x3bZc7FQwDNgjF1yozZgRLAZ&#10;oiWZUcttcAxhRKqM2CM1UdvZ++9x7Df832vJtxbzx1thZqy4/svhP5qe54McfyWk5tPHfXpvP838&#10;GyZV1/f/ABX6k+P+Xkvs+bXba/w242/0L/5rLWPdttIDFzhFZ73EFMIM9UVKKzegJUUzASwEFZ9K&#10;DN1RWfSis3VBPSD5Hyev+sy5dfN25+T53JxZzg1LHn308lZc9taqM+gD+6W9dui6Ys4ddZ0iaYx+&#10;RP7M7+S6mP/V/UiKAAAAuQQAAAAAFxgEwAgKACKKgiioIoqAAAAAAAACKAAAAAAAnpyCYQAKCAAo&#10;qCKCAAoIAAAAABewqSYBRAAAAAAAAAAAAAAAC2eIE84KYEIBkCis5wgd1GQAUBBAMgZBAAXIFBEC&#10;qoggL27AkoGAWdVC2IJPMC7eQM90VMCgL0A+wRnvcCtWiAM2+MRTIJO/UFmnQwSwF9QiUECLkVMg&#10;gq2iAqYABcgmQa7CHqoJaAC63zAgJaJgGKKkBbt4QE9QE2wAIAdhVyDVqokFal8RF+sBYIuWkAEU&#10;ii5EFRrAqzEAvUFggAAAAAAAAAAACggKAAACAoApQSdxGgS0AEAAAAAAAAAAoMCiIigAAAKiKCER&#10;VBkAC7degFiKzewOUZaLPFBPBRllVgJ1ABLQMAYFSiFRUkwCglBEVBFUQAAUEAAABSoN68l1+rWp&#10;jrrzTa9elalZxj3m+NMebPdXifF8T5Llxxenta8vdevibXy89eji7tS2dhGhCKN5AlBqKi4BrWzK&#10;o0CyKi9gefe9axW4zP6QalFWZqsrOiouQICzqDQACoAAuAZ25NdPHqmrjzc3u7emnRi9NTl9H2mn&#10;o45L3vV25+EcurtZ5uS4S1Y8m+znrblajSS0F9V8wWb+eALtL4Asx5Kh0vmDXpnmC4AwKnUQFAWz&#10;AALr1WMtKiCrBF6AsgL27KgC58AfL+b/ABa/Y4e139b5s8nF1a11BrCslvgCg16Vwa10io1IqNSK&#10;jc0yqOs1kaRvXVUamoOmuio5+795p7SZ3/H4ROuvFeefJ8P3Xu+T3F9W/bwnhHmvWvROccdmGyZU&#10;XqIZAgpcIM4woT6gsvkBYg6cPud/b3PFbP6mpc+SWb830eL56Yxza4+uv+B2nt+rjfV9H0/b+44+&#10;bXPFZt/4eTtLK42WOnnlUATOOwJteloPBb1y5Oi6zNknmQfa1mI9DgigCgAIAMcvZKscWWgQxLPT&#10;t2vdR8bn4fyt7ps81mV6Jdc7JEVlFAKBgCZABvj1ztIsSvU6MM7bTWera4n1QfM918/xcWZxy73+&#10;hxvuk+Tvz6bfm+R7r5Xn9x032xr5TpHn69lr0c+uR5JHN0T7QMAoJaBLgDAGQPT5AnpyKzYgiDnt&#10;rcs40zdUxQCAmMAiKlBLJe4O3t/d8vt7nh2uta56s+TPXM6+b6ntv1JtOnudfVPPXu9HPv8Aq8/X&#10;o+j63tvfcHupni26+V6V356nXycOuLz83ezF6tMp3ABNte6K+LvO+XnemM46Iqekwc9+PPVMXXn5&#10;eHxndixuV5t+PF+rm24b8V8Aeffj81Sx5uX287/0NysWPLy8E/Y1Kxjyc3t5Prq3KzY8W/Bjp4N6&#10;xjltpYuozhUS6gmMAxdfJUc8DKWCs4ETEUc9tVGbFRnEBm4VGKqM9db6tbZtO1l6g/pfiP5i/J/H&#10;Y05Np7jin8PJ3/ZyfiZ8WvJ/cfD/AMx/jPkMa8219ty3pjf8P7N/+kzZWpY/p9NpZNtLLressuZ+&#10;+I01fvAxeqCWIrNgqWQEwis0VAMoJQT6IrG2uL9QSxFfM9/r9/Hm4d/N25+Twb6I04bcOfw5XWcT&#10;+6Y7mpi/kydjVx109jvydb0n1Ux6OP2PHp3+9fqmmOn5Wv8AThGn/9b9SIoAAAABgBFAFQABZRVy&#10;qGQAAOgamEDAAJQAAAAAAAEUAAAAAAAAABKBkFBKBhBLABQRAUEAAAABMinUC5BcZ7gCAAAAGBS3&#10;AieoVcgCAAAAAAAAFuAMgxbkVAAAMoJbQUDIGQQFwBgDIIgW5VSdUQFZtFavUQkgGFQRU6gl69BS&#10;RBOgGQM5BAMAWgzaik1tgGcdwLjHQRAjVwKmfIDIgGJQxZRcLc9wSgdxUoALkEAABqiJOoIKoE6d&#10;hDKKigAgsihkQwCCtDKAAoLqqlBfAFlwIS4BrKofaCgZVFAVBFWUGpfJRRAAAAAAAAAAAAFFBAEA&#10;AABQMAgLkEAAAAAAAAAAAAyKlmQWQE2s/aDAgAAimQTAoIIooIM5lRTxBMgl7CucrKlqCZUNUEvd&#10;FQADAAM29QNxUiCggJaCCggAAAKCAAAFRRQAQeL3fJnbE7Rz6rrzPg+B775C781l/Dr06PH138Xr&#10;54xnj5dd+1JVsdMqiza+Kjc6DK61RuAsoJm5BcrqNSqjpKoeMEeXf8VYbAXqCyXILnyAyo0qLnHY&#10;FyIoAG20179DRx291J+GZS9NeLjtz7bd7+5nVxi7YmU1V9np+Zy66/XNOZtOvhH2t76Xorzx4Obk&#10;8nK11kefastJkCXIGQLQNaDWL5guVQyC9QawBKC+qhhm+IYZ+gYuJfBUazFQwKekRfTfAFkBVQBQ&#10;akEfK+amd9fscPa7+t4JHJ1XsIkBrCjU181RrHko3IqNawR0106ZaxG5FRvXVUb9Ko6STv4Lia+b&#10;735bGePg6+e3+Bx69n0dufX+NfK23u1zbbXB3ZkQaqooIBekFZygQCAYyoWYQLaCCpe8BZbLntQe&#10;r2/yXPw3pt6p5Xq3O7GLxK+n7f5vj3np5J6dr+52ntl+bhfVZ8nv499d9c6WWfR2l1zsY9z00ZpH&#10;kYbdPba+rk1iyfFK+ve70ODKKuFAADIGUGOXsVY4stCAqOHv+H83j9c67a/1MdzWubj5Tg7pcAmu&#10;KC3UE6Cnqz0QTHXAON+V9v7fazbb1bTw16s/mSNfl2vn+5+f5uW+nik45/S5de635O09MnzfP35t&#10;97nfa7X61xt11kxnIoAgvpUT04BmwUwgmAO1BcZBfTFQ7fVFZuuewJ6RWdpmIOdZaSgmLEUsqDKK&#10;WZUSRA2gJkD6g68XyPuPb9eLk2n0tzHSd2MdcSvp+2/U3h7jT9uv+B2nu+rhfT9H1fbe/wCD3P8A&#10;stpb5XpXedS/JxvFnzei5mfsaYfI2737XnelLrEGfTgVi9+qKzdfNBy24/omNa4cnBj6MWNyvPy8&#10;Mvf97NjTzb8NBx245+1Wcefl4M3s1KzY8XN7P+KNysWPHvxfTo2xjz8vD5NSs2OG2ln2LqM2KjFg&#10;jN0UYswIlBnGBGbhRz22Uc6rLOFRn02KJQYuuQZv71R39r8j7n2e039ry78W0/s7WJi7j+t+I/mn&#10;7z29mnyGk9xp/an3dv8Ao7M+Lc7f3nw36w+L+Xxr7flmvJf4N/u7fs/tf5rF+DUuvr7THdFjORSz&#10;CDN+grNiKzigmEVLASIJb4is25QeH3uudv2OXcduHm24Z4sY1pOK7dpkxdansfHZqcsXp104ddOm&#10;swuJq2KM3WIrn6J/zmWtf//X/UiKAAAAAAAAIoAABlUagGFRAAAAUUyAIAgulQTAACKAAAAAAAAA&#10;nqAyACYBbQAUEAQS9AMAYABnIq5EJcgllyKSAogAABaKS5AELcAmcis25BYgZiiZoLNgX1RAzFFy&#10;BkQyACZRWbQMgKIABUEQVQ7AlFBFBAKBkUqIn2irPoIYUTCKoHQQorOQTNRUyCyggoAIbUExUVJr&#10;juC3EVEzEUnQTS0EA7CrtQSAdxUAAAAAAAAqAAosEMyAnQUQAAAFQ8UVesUKBgEBRMUQ+wXEEaVV&#10;uBCyCpgFBudFZPtAyCgRUUBUABWpt5g1LKAIAAAAAAAAAAAAoGAQAFFQQAAAAAAAAAAAAAtwCbeY&#10;pOnUD1QRLsCd0UVEAARUFTKCgAlAoJiIqZ6ggqXsDE6MKzaoqCS4FRAAAABm/RFTAKACUEvUEAAA&#10;AAAAAAFXKCKAFuJmoPj+85/RptyX9jzdX4PVzH83bm3bxeJ7AR14+fbT7Gp0ljvp7nW9+jpOmcd5&#10;jGVYazb1Ua12EaqgKub4iNadsqlblVGte6jycl+9XOtw9WOgjUqi4AFWAZ8FZW1Rc5BNubXjzm5+&#10;xNMcNvdbXpOkZ8mvFytzc3qimUAHPkuekStR9D4ni78v7I6+uOPdej3HJ6Z1btZjw77OTqxbkEz4&#10;CqBaCAsBvURaqEgNUFAFAAWCa1Y0hOgALgRrXoC5UXNEXPmCzE8BFkUfM+Zn3tfscPa7et86TLi6&#10;rNaCyWKNa6qjUmVGpqqNzVUdNdZ4tMtyZVHTXUG9dcKic/uNPb6+rkuPL6luEmvi+9+S39zfT208&#10;nm6716eeMeSubZ0UXrfsREiqvqBLt5AluQJEFih26AmUEgogKJM3r+4Gu4JgDt1Brh5+Thvq47db&#10;9Flz5JZvze3X5ra/d55n6x0/N+rn+V9Hr4ufTmmdLn6eLpOpfk53mz5vb7CZ5fsmXTj5ufT6Ls5I&#10;CgAAgEBnk7JVjiyoACy9fp5A+V7zh/J5LJ+G9Y4dTK7c3Y816sNk6AtBz5eTTi19fJZrrPG1L8Pm&#10;sm/J8r3n6j4uOY4NfXfO9I4de6fg78+m/i+N7v5b3HuZjfbGv9mdI8/Xstenn1yL7LTOt2pydV6L&#10;q0ynpwBIDcioYgMbXyRU6gekExQJMoLdLFwSoqXIEUXGUQx59VEwiuW2vVFPQis2eQGEVMQEsRWK&#10;ir6RGbqilmQT0gxeOeKmOe0uvXPVdZe723znufbzHq9Wsl6bdXTn2WOfXrlfI9h/M32XPvdPeabc&#10;G0uPVPva/wDSem8V5p3H9P7T33B77j/O9rya8ml8dbn9/wDZYdNdbIip6ZQZ9Hki6mAZ2jKvPycP&#10;l2SxuVx242LGtcOTgYaebfi810xw24Zey6zjye49pnrO7crFjwc3Fjs3K52PLtwt6zjhycVn2NSs&#10;45WKiAl+ojlVRzoiWKMXTyBi6KM1UZsEZsVGbFEsBiwRlRJ0uZ0wD+n+G/mB8p8b9zbf+8cX9nk6&#10;3/N3/Ex4t+T+3+G/mP8AG+/xp7i323J5b/hv+fP/ADmLMbnUr+o05NeXWb8e02027WXMRpbPEGEV&#10;LEVnAFgrOOqDNiKnpB4/d6XbbEc+o6c1nXhx+Lqki66Zk+ioTaUGbPMEuqKxtP3Ax6f60V//0P1I&#10;igAFAAAAAARQBUEUABc5VFVEAAAAAAARRUEEwK1AOgJQMAgCAKAmALUEwoAsA7gdkDIGQKoTogqj&#10;NRVEZoAFBcAgFuBUyBKCiGBTGASAeoEz1BceaCdATxULjwBAUEAQMgSgvqAuyiZygqgCZQQAAAFA&#10;BECKLkEBLc9hV+1AxVQwipgFmQLcd1EQS4BEVBVEQUohBV9IjN6IpOoHTwVEv0RUvUFwAIk6i4Zg&#10;GBUABciIKAuATAmrgNPSBgDIIgCgAAGBCCgAAChgC0FwIgAqgTURZ0DUEanUVcxUXXXzBbZAT1ZB&#10;ZfNRb2ESUVciKosEFQAARVBtUAAAAAAAAAAAAUCggAAAAAAAAAAAAAAAAMbCteHUE2uQZRBRbRUy&#10;gZBPUBkCoqQFoJQTv0QXuolgJhFQVNuwOdYVBVyIyigFgAAFniDKVRBLVDIJbkCQEoCAoAAAAACg&#10;AAAOPuuT08d+rHVa5j+d+c5sa68c8erx+2/g9vrn4vkx53dYCwRVG9OTbW5lWVLHo4/eTtvG50xe&#10;XfXeb9da3Kzjc2VG4BOoNzEaRRGtb1B5d7jasVtM5BpUagLkUzBFzJ1tBx391rL06pelkcd/cb7d&#10;PD6M61jEqCywGpVQyCZxMlVy73p3vZlp97g4/wAnimj1SZHlvxrx+45LtXO10kefZltj1IGQWUFA&#10;iiwRufQCUGsKiguQBQFAVlqKAEBvURQFRcAsgjcii4B8r5mfe1+xw9rt63znF1a16qjcn7lG5Gka&#10;n1io3rr9FRuayKjc1lVHSa+So6TXyXE15Pe/J6+2no4/vb/0Rz67x05418Tl59+bb1clzXmt16JM&#10;c0aa7iHbsB6gS0EFAXFoi/RRKggqgZvYD00xC9JkE16SfQUAAvYD6IOO9zajSTa69Z0oY+v8T8ry&#10;8WfV9+Yx1d/X7LHD2cSvu8HynDy9LfTt5V6ufZK8t4ser6+bow0CAZAwBgGOXslI4stKBmeAL6Qc&#10;fecP53H0/Fr2Z6mxeblfJmvg4PQ83uffcHtp/rd5L5eP7mOupPm1zzevk+N7v9S2/d9tpj/G27/u&#10;ebr3/R6efT9XxuX3G/NfVybXa/V57bfm9Mknyc2VOwPpe31xpI78/Jx6dGkAIgUEBPSirIqLegAH&#10;YEyDNiKm2uewJjCKSqJQWAZniDF1/cipdfJBAY2mOqKk69EVNtUqxhFRBfsBkAE20Bj0zF+y/wBS&#10;o/yfm/2m3+VX1I+W6ez9/wA/st5ze25NuPeeOtx/+cs0lz5P6r4z+ZnvODGvvdNefX+1Pu7f0dHO&#10;8fR0ns+r+u+L/W3xnyGNdeT8rlv8PJ93r9Nvwbf6TnebHSdSvuZzJZcystpfoDNiKzZlFc9uKVMX&#10;XDfix9jNjcrjtwzZixrXn5PbXwRXC8W0v1EeX3Ht5c2d2pWbHzuT23V01yxx5PbYmbjDUqY8PJdc&#10;/d6txhw27tMs7TMBz21VGBEsERRmwGLqo53XAiVUSxRjCozYDN1ESwFmL0BjbXzij2/F/O+9+K29&#10;XsuXbT6Zzrft1vRLNWdY/tvh/wCa86afJ8XXt6+P/l0rHi3O39t8Z817P5TT1+y5deTzkvWfbr+J&#10;zdPm9d6Cs0VLEEqKnpphrXoi4mvJ7jps59Okc0VmxFZ2megrNzED1+YM7c2mut25L6dZ3t6T958z&#10;5Pl/95/jP/0nj/H6fxeP/R/xm/y79Kx+ZPrH/9H9SIoAAigAgKAAKgigCoIoqALkBUAAAAEDIoC4&#10;UTCBaCZAwACggAAKCAZBMoqgUCAmDAxTAkwCoM0AADAGAQFgqYEUEsyAABnrgUEZ6ikqCglqiZAA&#10;oICgggKWoJQABQAQyC5AAwABgAAU7CJmIqdwVQ+0AREVfTFRcAmOiKUEu2QZtyimRTIid+woABJk&#10;RfT4gnqoJ3BLMIqW+QIKACLkMJ5AXHgBkVAEAEyCgKLBKoJmopkEAUMoEgALgEEBQACTzBbFEkQA&#10;WdL1EXMoF6KJjIGAKC4EJcCtZyqJBVEBVghevTwAnWYBrCooiqAhkUAEW0VvW5gCoAAAAAAAAAAA&#10;AAAAAAAAAAAAAAAACluAZzkF9MBNrkE6ACIAioAKmEF7qAJYgiKmQMgvqUxM5QAQVNuwOWGFAQUQ&#10;AS9wL0FWCM5oIiqDNgIAC5BAAABQAAQFAAAAS3CDye936zW/a59uvD+V9/zfm8218uj5/d2vfzMj&#10;z5wy0AoKIZwDctvVpFzjtcfYDtr7rafi+81Omcenj9zpt44vlW5WLHbMnZpFyqNZ8FFncR5eT8VY&#10;bJcAubOoLLnsCb8uun4r+40xw293/Yn7az5NeLntybbfiuWdaxBFUAWA1BFUc+TbPTwZqx3+O4vz&#10;eWW9terXE2s93I+v7jf06216Oq4cvl7bZcXZz2rKogKNSqLQFGoI13BZ0AyqLjINSCgALiiVppkF&#10;XAjUniC4AVFkyDU1kEWKNACPl/M/i1+xx9jt63z5Oji6t66qNyNI1NRHTXVrEbkVG5qqOk1VFt10&#10;nr3uJPGr8k+b5XvfltuTOvBca+bz9+zfhHo59efN8y/0uLsuaBbfECCL0vgCAgpJQXAi+rAMigGQ&#10;Wde4i5xeiieq1Bm+EFMgs6gAAW4mUHCdUbXt3Eez2OuNLfN05c+3px5tubrw+85eC/6va48r1izq&#10;xLzK+hwfN63/AG2vpvnO37nae2fi5X1X8H0eLm05Znjs2jtLrlfg3IqAigxyz7qVY44ZaO4EsBbZ&#10;JbbiTxoPne5+d9vwfgv5m3lO3+k5X2yOs9Vr+S+b+X9xd8cf+r49us9L5/t9l34Pf6/XM+L4dt2u&#10;ds2+deWvSl6CpAWzpmAa9bIo+tJiYd3BZrlUXsC9wZuqBgVPSBgFkyCYwB6QZuUVAAKCXXxgM0Vc&#10;ZEX0Z7oMXOtFXpfoDF1wim2vTAMelFTa9UVnaAxhlowC+kxGbMClqDG86X7L/UsK/wAk5r/rNv8A&#10;Kr6kfKrCoYniBgH0fjP1D7/4v/705ttdf7N66/6O3Rm8ytTqx/W/F/zP1uNfkOHHnvx/8ul/6Tnf&#10;X9HWex/XfG/Pey+Tmfa8uu1/s9tp/m1zsx0l17rPPpWWmfSDG2uUXXPbiZxrXDk48d2bGpXn5OK2&#10;/wDKxY3rz8mkn4uqD5/uuK3rpHSVzsfL5+LaXN7OsrlXn34Js1rOOG3Hjp4LqY57a+TTLnRGbrlR&#10;zutgjPpES6gmFGNoDnYqMqFEYsVGLFEwDNnXIi94KzdRGLFF4+Tfi29fHtddp2suLAf1fxH8yvkf&#10;ZSae5x7njnT73Tb/AE5/5znePo6Tv6v734j9afGfKY14+WcfLf4N+lz5S/h2Ysx0l1938u+PRF1Z&#10;pBNS9BWRXl9x+JzrcctujLTPdFS+Yjx/JfK+0+N19fvOXXinhnvfs1/FWpzb8k66k+b+L+X/AJm6&#10;650+N483+3yf8mkejn7e/i83f3M/B/G/KfOe9+U29Xu+XbeeGvbWf5k+69fPE5+Tydey9fN8/Dq5&#10;P//S/UiKAAICggCioAAAAAAAAAZBZ1BaqAIi4AgGQXIJgBAUAAAAEUwICioAIoAqAALkDIFBEUsB&#10;JOgCC4Bm60D00EwABkAAAAAEusop6ICYBLAAIggAAAJmCloJagmUVVQktAxQXsqFoAJbhNUmxpiz&#10;ZdMLYCVAwCyAWYBIC1UMwDIqW9E0T1IplRJUEFAM+QJ6fFEawonrk6Bhd5QS7orMop6qB9QQFoIA&#10;gAKAAHZAtAsAAAAAUEEBcgAAuQEAEUAAMgZyIAYFATIKDQiZUAPDAqiJgTQVZQaUTIKC5EQGoqLQ&#10;WQAABUXIEuQa1vgqNAW4FMACAAAAAAJtcCkgKIAAAAAAAAAAAAAAAnUVMUC2eCCZUAQAQARUQFUQ&#10;QCoGVGbUU7gWAgoBQZyiFvQVzyzrSGh6kElBcgAm3YGc5RVBMgmQSgAAAACggAKAAAAICh4ZQPUD&#10;43y/u/y9dtvHtHm9nWPV6+X8t6revi8L2rAbz4KhkCUFx4gs2sVFBrHmqKDrp7jfXrK1KmO+vu/7&#10;Wv7mvJjxejXk12n3esb3WcblVHn3/FWWmc479PtRWN/d6zprMp5L4uW3udtpjt9jOrjnb5stEBpU&#10;MqKCyCKqLkU2vpgOPq8azrT7XxnB+Xxeq99no4mR5u7tZ97y/wAJ1V5jw25c3RKgAYBQaqiyKNSZ&#10;EaAEWTxUagoCiGA1qVUWfVUQVudBFgCoA3JgRrACiwFUfM+Xn3tXH2OvreGRydGpFRvXS1UdZrhr&#10;Ea11yo6a6iN66qjj7v33H7Wfe67eU7p11OV55vT4vu/e7+5udumvhJ2eXrryennnxedlsBQAAQCA&#10;AogKmQUEAA7ASgQE737AUxDAoB4gzydsIRz7I0ZkB9H2kxxx15cenS1rWRFT0wRrTfbivr0uL5rL&#10;nyL8Xv4vmeXX8cm317V1ntrlfXHu9v8AKcPL0t9F8r/hdee5XPrix7JczMdHNnl7JVjlhFeb3PyH&#10;B7WX8zaZ8JOtY67k+bc4t+T5HN+pd7/stJJ57XN/c899z0T0vme497ze5/2u1v08P3OPXVvzd5zJ&#10;8nFlpy9z7ee409HjOzPXOrzfF8W6+m4vd5XqSyIF16dAZ9IOvteP1byeXVrmM19P057u7gsii4BM&#10;IL6cgzdBV9FBLMASZAxgEyCYgqXVBJqBYCYRVsyCAZgM7yXqDEiKZ8wJgGdpjuisXXKKenzMNS64&#10;RdZA8UVneFIndFZ216X7KFf5Jz6/f2/yq+pHyq5dhAAAExhUJbr116XzFf0PxX66+R+Pnpu85tP7&#10;PJm4/wA78TneJW53Y/o/jv5ncHJtj3nDtxy9PVpfVP8AR6bf+UxfXXSex/VfHfL+z+R1u3teXXk8&#10;5L1n+b3c7MdZd+T03WMtMb9fBFefk46xY3K82/B6mMbcOT28vRB4+f2k7+DcrFj5/N7Lxnatzpzv&#10;Lz7+1y1rOPJy8H7G5WbHn30w0y57SKjPoVGbqDPpEYojFlijF1BLooxZgRO6ibQRzsaRLAQDAM3X&#10;IM+hUPy/MGcfvEfb+H/WXyfxWJxct345/Byfen+HX/NZvMbnVf1nxv8ANnXbaa+/4PRrf4uK5/5m&#10;3/TZvLU7f2Xxfz3svldc+z5deSzvrnG3+hfvMN69yK8fuMTdz6deXm9xz8fBpeTn3100nfba4iYu&#10;4/kvlv5lew9pbr7SX3G88Z93X/SvX/mu3PptcevdI/lvk/5j/I+7no4fTwa3x0mdv9Pb/wA1359M&#10;/Fw699vyfy/Nzb8295OXa773vdrm/vd5M+TzW782MKCoio//0/1IigACKQQFFQoE6AAAAAAAAAAA&#10;uQW60Ge3QF7ggALKC9wZAABftBAEUAVABFIAAqCKAKhYACVFUC/aAAICmAAAASzIHpQPSuCelAxQ&#10;QAACgAYBLqKz6UEwADNRU6AVBVADOAVRcAgiZiKmb3BM56opkDAJAXFBqVUPUBmfaouUEyBcQD6A&#10;mfBFZFAM0C/UDAJPp3Atwgz6qBfsBMiiCqiCgAAAACACWgsBQS9QAAAKoICgglBQSAoGYBkC0EyC&#10;ggKAC4BAAMAQDKggKL9QAMiYCAurnwBQXKhkAF1EaUMogooLhULAICyqi56oq4UUQAAAtBjfmmqa&#10;uGu828ehuiAA3reih6oB6gJsCiAAAAAAAAAAJm+QqiMZAuRTIIAIuQQCoqeoBFFBBEEoJ3FQUAAA&#10;ABmTNwgm3SA5sNM3YVMIGAKCZAm1gGQPUBkDIAIAAAAAAAKAAAIAAAMcu3p1u3l2StT4v5X57lz6&#10;eP7bXg9te/1R8mV53ctUXXqI3rMAv2CLFCfURqRRqXzEWKJe4NZBdbe8VHX/AHlODpyYv08WvPE8&#10;NfM1/VXtOfn34NN5pya3Fm3T/Rc/zZXT8qx6rtd+t6mphnAh6v3CtRUUFlUXCouAJfAFEal/eo48&#10;m+bhi1qRr2vDebl10njV5m1Lcf0G9mmuJ2nR668sfL5t/VbXGu0cmWkiCqKIuqi5UXWZEbnQCA0I&#10;siiigLjpmiL4qjU7KAh6QanUFVDANSCNzoAouFRZAX0g+b8tOurl7HX1vFI5Ojeuqo6TXDSNzXPV&#10;RuTyGXSazuo+b735ia/6vg63t6v8Dl17M+EdefXvzfJ23u1ztc2vPrviCgAAAAAKCIAKomcAd0El&#10;BVDFAwBmeIEmBFBBQCZyDny3r9iLGL9EUB9TSY1knk7OCgQRcgnYDwAvUV14vecnB97TbE8vBqdW&#10;M3nXTk/V3DppZvr6t5463o1fuIk+3tfO5/nub3Uxrt6dPLX/AMMuN9t6dp6pHh+rm6AoIuBTOAfN&#10;+U4PTtOTXtt3cPZPxdvXfweH6OLqoFB6vj9c27fR14c+3uxl1cjsBgCgAZAAwCYAsQZsFTHUF8M0&#10;ExnsCXpevZBLMis2WdUFn3lFsBi6+CKztMCs7VBmoqyqFkv0EZss79EUn1AusBz21sZaiWZRWb06&#10;IJtOn7yD/JOaf6zb7a+nHy653Com0BlQAAwCWyAxeRUNeXbS+vS3XadrLig/oPjP1/8AJ+yxrvvO&#10;fjnhydb/AKf4nO+uV0nssf13xn8xvj/dfd9zNvbb/wCN97X/AEtXG+ux2nslf03Bz8XudZycO+u+&#10;l8dbLHLHaJvxS9YliyuO3Db17MY3rjycMvdnF14/ccFl6LCx49vbz9rWsY8nL7W+MalYsePk9tjr&#10;I3rNjx78Pp7t6xjndVRjbXxVHPZUc7BEsEYsUQGbAc7qqMqiWKM7a+QjHXxUMAt08QSzAGAYsBm9&#10;hGeyo1x8m3HtOTjt1217WXFFf1fwX8wvlfa2acv/AM3x9vv9Np/7T/pOd5jpOrX2vnP117u8U5PY&#10;e2ztZ122s2mt/wAjX8TnOZb8XTrqyfCP81+R+V918jveT3fJtybfW9J/k6/wvbzzOfk8XXV6+byN&#10;MmQBEUBEVH//1P1IigACKAKhkAAAAAAAAC9wAAEUA6gKgAABFRrwFZZC3Ki5wCW5QBQBUAAEUUEQ&#10;oJKKoAJ1BPUKuBCQDt2AygZop1VADIHqAyBkDIGUEyBlQzUCKFgLiAnpAwglBPTRTt3BAS2dkExA&#10;MAYFQQ6ClxUE9WDQu2QZ7opkEBrWKKIeqAxttLeiKZFWgzAazYITYE9UvcFyB2BBQDNBL0BPVjuB&#10;m3sgk7gvqk7Al2tFMglAAAAQAAMgmQUCeQJ2BQMgAAAUCAAAmQUGcAqBlRZAMAlBZAAAAMgvRBFA&#10;QooBnqAoIChgRRDIuLBFgCquAAWUQBqeQgoAsqoZAgqiKo16sdAWXIgKl2kQZu4MZqarny1mrHLt&#10;1ndlp01572vVqdJjrpy67NazjeP2qiAAAA1NsKHqqC+pQuwieoVqXIAhQMAziIpbJ08VEREwKtUQ&#10;QAAARUAwiigiArKKgLLASggoACUFQZnQRNuwscssNM4RVABnYEqAoZQAMirkEyqCKmQXMAgChiiG&#10;BQAADKCUD1QVMoAPN73kxrNZ0z1Y7rpxH8j8lz/m8ts8OkfP7u19DiZHkzXNtYC69VR0nmIASqKB&#10;kGoqLnAi58QcOX3nHp0/Ffol6xuc2vNv73fk7dIxem5y56/0stP8/wDnNse95v8AK/5HJ0dPjf1F&#10;7z2HTi5LdP7O3WLLZ8mbNf1Hx3659vzY193reLbznXX/AAx1nf1c7x9H9Dwe54/ca+vi2m+vnLl0&#10;l1zsx29XgrKy1RqUGlQgL2BLVE22xMoOWrLT6nwvDL6uby7O/qn4uHsr1e95MdPNvqs8x863Lk6I&#10;ipbgCdQbiosiigs69lHSQQwC4yqNCgLgFnlBFkaRQWQRZAVUagEBrAixRcKLII1gDCj5/wArOurl&#10;7HT1vJrp4ucdG4qNTVUdJrmKhzc3Hwa+vkuIW4Sa+J735Pf3P3dfu8fl5/a83XevTzxjyOToUCKA&#10;KCZAQAAAKABkEyoIKB2AyoYBKgsUMIACiTIOV62stGQNJnafUK+o7POoAqCHcHPl59OKZ3siWyNT&#10;m14uf5bw4tc/WuV9n0dZ6/q8HL7jfm67236eDnba6zmRy3n3ay04a309Z0rLT08fvd9em3WNzpi8&#10;vVx8+m/aukrFjphWSincGeXinLreO+PZLNJc+L4u3Hdbdb4PLZj1S6z6amBYYPf7HXGmfN24cu78&#10;XobYAAAAAALATIHcCQEwis0GszwBzvUFRUULPFAgJQYs6oqelFZtgMikBZfDwESaZ7Ip9ASyUHKR&#10;lpduqUjG06X9or/JOX/ab/5VfSj5dYuqjNnmImAZsUZu0EZu1UZEAQCAWA7+z997j2W/5nteTbj2&#10;89bhLJfmstnyf1nxH8yvdcNmnyGk5uP+1rjXb/o7OXXq+jtz7fq/sPjP1X8d8licPNrN7/Dv92/0&#10;uF4s+bvO5X0t+O258HN11x34894zY1K8fJ7fOfNlp5uTgsXWbHl5eHPVqVix4+X23qmG5WbHi5fa&#10;Y6RuVix5d+Kzu3rGOW2qo53RUZsBmwRm6iM2KMXWAxdF0xnConpETAIok7iLYKzdRGLqozjPQHp4&#10;fjOXl649M86zepFnOvdwfEcPH+PO9YvbpOHrmk1np16T6M60+j7HXHHL45c+nTlw9/8ACe293beT&#10;STa/xa9K1z3Yz165X89739Kc3Hm+32nJPK9K9PPun4vN16b+D4vN7fk4NvRy63XbyvR3l35OFmMV&#10;UQBUFR//1f1IigACKCCgAAAAAAAAAigAAAAALlUAAFQBEUAAiKUBUMgZARQABUEUABAUAAEAA7oL&#10;jCiUEwighkDIIAAKACAAAGZ4AoJkFAlAoHQVLIITUVPRnsDN0oH5dQS6gzdExdSamLqWYQQCg1NV&#10;C/d7IMS5FW2gmJ3oi5FAMggJnwAswgSzyBMgs2sgLNgPUaJ6ugGASbYAyBRQEAAAAQASggLgDIJl&#10;BYouECygnZRrAJjAEAuATPkBZkDsBkDHiB9iAoWgucAeoC9QM46AlniCwAEtA7goGAO4AAACgIAt&#10;BBWhkoqy9FFwABOgLnxEMguegKIRQoKoAohkFvJJ2NGfzLU1cZvUU6iFQY5pmJWo4sNKobCNa8m2&#10;t6VdMddeeVqVmx0lz2a1nBUAEUUEBUEVcqCBKC+sEtyoZQRUEUVAAUygZBMooCKKgloJmCmYIW+I&#10;JbEVMgCgEBLcIEuVE2qGM3rAcssNJEUtwBKgloIAoAAAACiACUVLUDIGVD1VND1U0xZsuh6oC5lE&#10;AT0gXVFT00Hyvl/cejXbbymI8/sr0euP5OW3v+14HvZtxRV9WRGseSo1PqCy9FRYguVCTzBLvrpM&#10;7dAcOT5DWdNJm/Vi9tzh5eX3HJyX716eTFutyY5yDTcs7CNa2ZVH+ffN3/57m/yv+Rybrxa3wBqC&#10;vT7T3/N7Pf8AM9vvePb6dv3A/pfj/wBdba4097p6p/a0/wCi6T2X8XO+t/Tew+W9t76Z9vyTb6dr&#10;+52nUrlebHt9VaYWUFmwL6sqEEcuTfNwzWozLm4nig/pfb8X5HFNPp1e2fCPJfjXz/c8nq2+xytd&#10;ZMcLcMNM+oUzAJYDpKqLlUAdNcqig1AXVUUUBVTVn9IixRYI1JjuCqhKCyZBuTAiyKLhUakBQMKj&#10;UVHh+UnXWuXsdeHjkc3RqaqjrNVR5fe/Jae3+7p97kvaZ7fax13OW+eNfE5uffn29XJc3+p5bdeq&#10;TGMIE6AoGcqFBEAFgAAICgZURAABVBAyBFEzmoLFABAyom3YHHqy2dgdPba+rkkWfNnr5PpOrgln&#10;iKSwHDm99xcPTa5vlGb1I1OLXg5vlN9+mn3Z5+Lje9+TtPXjx23a5t6sOiYQBWdvw0HBlpcKqIjt&#10;xe630+s+rU6ZvOvVx+80279K6Tpi8u0srTK9hHi+S4M45p49K49z8XXi/g8M8nN1O3YH0eLXGkn0&#10;do4VvCgABgADOASfUFAAAAwDO1ygzNRUswCZBrXXIKDOwrPVAxkGKipdMoM2CpiglRSAts7VUPTc&#10;dOsRU7gxtrlMXWfR5+VRX+R80/1m/wDlV9GPmVhRz331gjleXyVNYtz3UBACwEwBYCAAoJkEqj63&#10;xf6q+R+MxrwctvHP4N/vT+nsx165XSd2P634z+ZnByY0+Q4rx2/xafen+j+Jwvq+jtPdPxf0/s/k&#10;fafJa+v2fLry/SXr/o/icOuc+b0c9b8l34/Hw+rlY6x5uX287xNMefk9vnwa1nHk5fa2TpG5WLHg&#10;5fbfvblYsePl9ti+TcrFjzbaWVvWXPfVWWO3cGKIzZkGboqM+kEsgJYDntq0jNgiWdFQgrWmm299&#10;Oktv06oPocPwO9nq5r6Z5TrWL39HSev6vdw+z4eD8GvXzvWud6tbkkbsRWbFGbFR9D2c/wBU510j&#10;rZ4eKKxtL4qjjzcHH7jX0cus318r1WXGbN+b4Xvf0xw7X1e33/Lvles/6T0c+6z5uHXpn4Pg+6+M&#10;5/a5vJpfT5zrHo57lebrix5cujCZaZf/1v1IiiKAAAZAVAAAAAABFAAAAAALcAmQM5BZQWKi9FEy&#10;ggAAGUAUVACopAAAAATIEBaAAAACUAFBL1QASggAAAAAAAAJaKsEATIqiGRSAYEOwpKAIAuRUEXI&#10;JiAl0grP5cTDS8Ri6zePbwTDWbx7eKYrPos8DABMiiCZUMohLgVNtsgZ8BUzQJ3wC3b94IgCAoag&#10;KZUAEAAAAEtAlQXv1qiSZBfSCXXALIBgC9AMggNZBLtEEmyiW+pKqToC+qgmPEDIEBQVUMQAACXC&#10;CUVAEFmf2KiXyRpdbhWVzkD7FCdAawgii4BBAUlA+qigS+AgJq5BcYVVAABeggCwRZ1UMAZA+oF3&#10;NMZuwplBcgZlEXMUZqKzy3olWOOWGgAFBMAuu117VdTHXTn/ALTU6ZvLpryTbs1rONKCoAIoqAAA&#10;oAIAAYRQEyBhFALQQFUTKCW+SCyqJUUvTsCZoFuRUAABKB363uBmAzUVKUccObRJhA7gyoAAAAAC&#10;ggKIJaKgGEEAAQMCoAKmRDqBm+ai+qiJvzemeq/aW4smv5X5v5TXaTj6zPWvn+3t7/Vw+Zry6beM&#10;cNd7G5Nb5Kh+VFw09BiafloaeiwxU6zrVRz5fe8fFM7XP0nVm9SNzm14uT5TbfppPTPPu53t0nrc&#10;NtrtettrDTXqtUalVGlF1Bde4j/Pfm7/APPc3+V/yMNV5IC5BZUHTVFa02un3tbZZ4zuK+98f+rf&#10;d+31mm1nNp5b9/8ASandjN4lf0vsf1X7P3ONd7+TvfDft/pO09krjfXY+tx8uvJPVx2bTzlln9Do&#10;546S9FQ22xOpo4erPdlt7PiuD87mnTpr1rp65tc+7kfa93yTXWvT1Xm5j5W1cK7udRUtQWKi/YDc&#10;UVUakBuKjQLFRoUBcCaqosmO64L6fERZAaVCAuAbkz1VFkBYoojShII3BDuo8PyU66uXbrw82urD&#10;bWJrM24n16L8kfL+Q+Xufy/b9vHb/A4d+z8I78ev8a+VLnu4O5kFyAIoHYEyKoh9gEBcAUEABYAB&#10;QSAoICgSgnHOn2gt6KGQAM4Bz5b4IsYkRpQd/Za53+xrn5ufXyezffXTrtZPtuHS/Bzk14+f5XTT&#10;pxz1X+hzvbpPXXg5vfcvL0txPKdHK9Wu04kcGGgAUAwDO34aDhGWlVURFwAo1x8u+nXW4NTHp4/f&#10;f9Zrn6xudsXl6PXx82t0lz6vBvZWMsfI21stnax5npNNLtZCFfVkeh52sAz6QTIL1BlFICqGUDII&#10;CXoBkE7AYAsBPThFXKoiKlmQZwgqjntGWklx0gLiUGLKKzhARUA69wa9Uv2+aomL3By5eXTWXNk6&#10;X+pKr/Hfcc8/M3x/ar6Ej51rhd7e6spQTAIqAACAoAmAKCZUQAACwF499uLb8zj2uu08ZcUH9B8b&#10;+vvkfaWa81nuNJ4b9/8ATn/nOPXqldufdY/qvjP1v8f7+zj5c+35L/b/AA/6bzdemx6efdK+1pvx&#10;88zw7a76+etl/qcLLHeWVy5fb29Z1JVsebk9t5taxY8PuPadOnVuVix4uX2nTM7xuVjHi5ePHZuV&#10;iuF1aZZ9E8FRm8YM2YEYsyDF1qomMglgMba+SjrwfHc/PfuaXHnekS9SE5tfS9v8Brrc823q+k7f&#10;vc77HSev6vp8PDpxTHHrNfsc7ddZMa2k8Acd+O1UcroqM3URmxR9L2Wn+pz9XPr5unPya2sQY2qj&#10;ntFZceXi/iiypjjZ0+9OjSPne8+F4OeZ9Pp289f8Dpz7LHLr1yvm/wDdu/8AWTvjs7fnOP5L/9f9&#10;SMtCoIoAAqAAAAAEAtwBnKKAAAAAmQMAYsFREBVzhUalz3VCoIKKgAigJgCAoAAAAAIACqgigAM1&#10;FMLErQICXqgUVBF6AAgAAAAAFmQMAmMAAdxTAICygeoFlyCeoEmwHqEPUKuQJfMFyIZA6QUyCZwB&#10;6hDIpLnuCemXwTBNuKUw1w5NfRWa1GUVKiigC9fIREUAAA6gZELgVMxAyomUFUUEyBkAAADOAPUC&#10;0QzgVPUgltoogZAyoRAuyjNoJEFijXgCYQTAHYFBc3yVEmfFFMgQAAAGsqjIoAC+AjWFDNABUBQw&#10;CAgLgAFnVUBFlBfHqqqAAIAsBcyKiXfCLjN3vgauM25RTNAlolWURpVAAAY5eyVY5MKuQZ9XUFA6&#10;goJLgDMBrXkuvWdVlSx209xL+KYb8mfF0lz1nVrWcUAQyKZAVAUyBmIGfqCUCzKKYAUKgmQKCepF&#10;XuqJjCKyABkUAAABLt5AdwS9AZyigJUo45YaLQRAAUAAAAABSoM4FMAdkAEBAUEgogoqQQyKgKDw&#10;/J8v5fFZfFz9l+Dp658X8P7jk/O5dt/DtHy7dr6cmRmd0V1ky0yTuDU3s7U0Tl97OGZ5dpJ9S9Z8&#10;yc78ng5v1Lprccenq+tuHK+6T5Os9Lht8zOb/aXaf1M/m782568+Tpx+84dv4p+1qdRLzXeTj37Y&#10;rXwZ+J+Tre/QxNS+3k7VMNPy7O1MNJrYKWKi63qD/PPnf/v7m/yv+RiNV5daI1JgVcoNzbAqZyDf&#10;FfRcpVj0d+sZVvh5+T2235nFtdd/Cy4Uf0Pxv6z5uPGvvNZvp47TpZ/5tdefZZ83K+uV9/23zXtf&#10;f3HtuSbbT+Htf3OvlK5eNj1y479FR9/4jg/K4PVt0u3V6/XMjy+y7XP3u/quE6q8x49r1c3RMAiC&#10;zCo1Aak6qjUUb1Eaii4EaiiirBFkVFUakyIuAVUAWTpkG5BGpFDCo1IooLBGoqLIDUgjxfI69dWO&#10;3Th8/wB17zj9rM79be0cb1Ofm7Tm9fJ8L3fveT3Vzt01naTs8vXVr1c8+Lz4ZaOwqTqg1qqGQXv3&#10;BAIDXbqIdwAUEAABcgAgLAAAAZ2vTHmDWAIooJUEBz2zdkaQHl9z8jxcHe5vlGL1I3ObXL2nynJz&#10;a26/d1zZ07/vSd1bxFttubc1FMCGBUoogAKCCb/hoPPGW1VBAAijQhPIFx5A8Hy/Lze3x7jj669t&#10;pf6zNTcPi/lOPn3nrnps8fAnwXdfbl9XWdY6fNz+Sy2Aeu0EAAAAAQMKGQO4JgFsyCAWAlRTuCAC&#10;F6iphBLoKxYipM0E21x2BnGUUwCXW94DG++un4qiuG3u521Z1cebk5t9vFFY2k2l9Xlev7Ar/KOb&#10;X/WbfbX1I+VXMAAEoKCKgAAACUEkUKCAAAAlgJgRvh5+Tg2m/FttptPHW4pZqy4/ovjf1/7722Nf&#10;c459J59Nv9Jw69Mvyd+ffZ8/i/pvj/1p8f72enk2/J3vhv2/03m69Nj08+7mvrXj130nJpjbW+M6&#10;xxdnk5uDFzGpWLHz+f2nW3DpKxY8PL7aztG5XOx5tuGt6zjndLOlVMYumOyjO4jFmRF4fa8nPfTx&#10;a3a/Qtwk19T2/wCmd9sXn2knlr1rlfZ9Haer6vpe3+M4fbf7PWZ871rnerW5zI6baeKK5XVUY21s&#10;6xRr0zuDG2qpWLrFRy5PpFRysoj6Xsdc8M+1z6+brz8mrpm4Bn8vBqMXXzUZ20wJjlePMw0jhvxX&#10;XqupY5Yn9Ksv/9D9SMtAAGAFQAAAAAARQAAAAAAADAMoKCqIKCLAAFRZgERQDAAAAAAAAAIBQAUE&#10;yAgRRQZQUEABAAAAAAAMAAUUxAJPMQwCYwKl28wTMBEF9WAMgiggAZAgGQAJcAbbAZAyBkFlAzhR&#10;qdeoMcszOiVY43Pkw0msl7wF9AM2YBEUAAA+wAGfVnohgBjIq4VFBnKB6gMgZFPUBNgWWeCoUE7I&#10;pmgZBAWbQQtncVJsgl269AT1AdxSUFyIZBQLMgnYEtBdaDVoM2gUAVKDUELcAmcgsoEihb5dUFUX&#10;KotoJb5ILlQlBUDChQZEXIqQGlRRDIpLRFlVVnkBkRm7+SaqXYVAAAAAWCVqVUUUABjm7JVjjaw0&#10;AnQGs+QiZoGUqoACglBdd7r1i6mO2nuf7Tc6ZvLtpvrtM5a1nFAgGVQNDOUU7gZ8L0AwIYAAFSge&#10;oEqKekD8IiW5FQUAABMgoM3br0QJRF32VWe6BQiCpt2Sjgw0AIACgAAKAAAYQOwM4opUAEAoAGEV&#10;BQEyIZAFS9BHwv1H7qaSzymHl93T1+nl/KzyjwPfXbGOjTB4A8nu/lOD23TbbO3lr1rF7kbnFr5X&#10;P8/yctxwz8vX69a49eyu3PrjxbbXfb1b223xrjbrtJiyYRWu/SAs0wuDUuOzTLrrz8mv4drF2pkd&#10;dff806W5n1jU6rN4jvp7/b+KT97c7YvDtp7/AF/iln9LXmz4Os9zx3x/e15Rnxreu2u1mLL+1Ufw&#10;/wAz7bj5Pectx19X/I4665rxX2GvhbE8jxW+ws7bS08jxc77PknWTP7V1MZ24t531XTEmZ0ojX5n&#10;gYut6cqYuu3qljKs8u800u0WDwa72fezi/Rtzf0X6f8A1F7/AF5tPb+qcul7zfr0nf7yzqxPGV/q&#10;Htf1N7Xk1mnJni2xiZ6z973T3835/B476LPl8Tl5Jyfflll8Z1haSOXVlQCRRRG9ZQaio1FGtVRu&#10;ARUakBZBWpqqVpUWTMEWQFUXAi+kFkEakUakVFwCgSKjUmFRrAjUii4x3B8L5/5T8mzj4sXfz8I8&#10;3u9mfJ6fT69+b+a3325L6trna968T2yYZ8QS7ZBbASXyAtvagfaKeoRfUCZFURYC24ETOQTIqwFE&#10;MgloHUVYIZBcgAz4g1PIDKh3QPSDHJvrxy3a4k8TVx8n3HzvFpccWd75zs5Xt1nDwe4+Q5ufvca+&#10;Ucr1a6TmR5pMMtvqew0xxy+fV05+Tn09LTCZFXIIKIAAAM7/AIaDiy0KLIgYUXAiyAYBZVGeTi15&#10;tNuLf8O0x1/oEfC9h7Tbg3313763DPVa4j6PHyb8dzpbHOXG7Nevi+Ss6csz9Y6TtzvD16c+nJ+C&#10;5+jpLrFmN9FQoAAAAAH08QOoAAIBIBhBMYFTuACAsBLQZx4opYBjIOe+vp8UquW3uddek6s3rGpy&#10;83L7na9J0jN6ax595nr3ZVJQXoDNnefS/wBSj/KeW45Nsf2q+nHymLJVRnbW69wTIJBFnQUoiAKA&#10;qCAGASqGAMAgAAJYCCGAQHr9j8r7r2N9XtuTbS+Wen7uzPXM6+bXPdnyf0Xsv19vJNffcU3/AMfT&#10;pf8AR7PP16Po9PP3H1fe9r8x7L5KY4OSevv6dum3/jcLxeXedzr5N8nB6es6w0seXfg1vVrWccOT&#10;2utmfFrWcePfh9PWNaxjp7f4r3HuuvHp93zvSF6kWc2vre1/S3Hx429xt6r5TpHG+36O09X1fVnD&#10;rxT06SSeUc9dcxjbXwEY9Ko576CVw21aZc7PNROwgDltrhpEsEcuTjz2VMfR+P4r+VHPq/F15nwb&#10;2lvdBm6ZUxz24+uFRjrBGNmkrlt95Ucvy9f+cI//0f1IigAGQAAAAAAAAEUyAABQAQDIGUAAAADO&#10;QT0qLAVUAEUAAAAAgKqFRUqDIKotFSfURQTMAzEAC0En1A6AAgAAAAAAAAAAAFuOorNuQKgyoAZQ&#10;TIAKCCmQM9UD1Gh6l0T1AZiB0oLjxVDIFABQVRL17oOO1xbPJlqJ6kVm0UggKZARCipLgEwC4z3A&#10;mICWopkTC0EFIAglAv0BAXsCSin5ngI16oBNoozdkCdwLcXoKgIC4A6wDrQXHmBgRcgS+YM5FQFl&#10;BfUImRVlEaorOYIWAZwKSZA9WOgjUAUMoLldCbeYALjKomQalBbUCgkUAMAuVRABVl6iLn6gnqym&#10;h4igFBAAVUKEQUBZRKCNxVBHPm7M9NRxYaS9AJUDMUAWAoAAAIB27AZ8VHTX3G2vfrF8kx1159du&#10;/StzrWLHWdZlUFDIgipnCB1UICggAFx5gmYB6hWUUAAAAoJ6hCTPcVLMIJnHYEFWCUxkSJZgaTbs&#10;lHGubSKAAAAAAoAAAgl1yBbgGUUAFQFQBS4EZyABBQGbtNet8AfyHzfuPzOX018723a+j6pkfM32&#10;10l22uJO+XB2fO9387xcPTixvt/Q532Z8nWev6vke6+U5/cdNtsa+WvRxvVrtOZHl01uzDbrrr6f&#10;tZV011yDc1jSLgCqh1qDpxy+LUSt4y0y3OgLjKo1gRZMKP8AP/mt99fe83p2v4vN05+Tl183DT3/&#10;AD6dts/aeMPKvRr8xzTvNb/Qz4Rrzd+L5mX8eln2VLws7enX5Lhv8WPtjHjWvKO3HzcXJ1l1qWVq&#10;Vvfg49/4Z+xNq5GL7HjvbMXyTxT+5TPS9DyPF5ffcHLfu64sjXNY6jxbcHJr/DW9Yx/R/pH2l+/7&#10;nef4szP3n4tR9n33L6dcebn1W+Y+fwfJ8/s98+33uv08KnPVnya65l+b7fsP1nOmnu9MX+1pP/Ne&#10;nn3fV5uvT9H3/ae/4PeTPt95v9J3n7HfnqX5PPebPm9M6NsqDUiosEa17qOkioqosQaijQGVGtZ5&#10;qjeRFkUWTIjXpEXAGFG5FRqRQBfSJrWBFkVGpMKJvya6T1b3E+pfgT4vl+6+Q25c66dNf63Drvfk&#10;788Y+D8tPvz7Hl9j1et4c9HJ1QUxcZEAS9UU7AmQUAF6KLBFtBMggrUghgRcAgpAURMAuAP24ABJ&#10;26ikoAOXL7vi4fx7dfJL1Is514ub5Xa9OOY+tcr7Po6z1/V8v3nLtvLdrmuVuuuY8M0xOhqY6ccv&#10;iiumMIr63t9fRxax2jlfm6KyYFSgYQFAAUQTftQcGWlwqLNQXAHYF6qAEgi4Bj3ntrdJzydb+JOp&#10;+K838Hi/qcXUv0AmZ17A78Pvt9Ol+9Pr3bndjF517eL3nHy9M+m+VdZ1K53mx37NslBEAAEoKoAI&#10;AJQLQTHiggoBjAAJgEsBy359NO/dm3GpNcN/d29NZhi9tzlx322273LFutSMVFZ2mVGb0Bi64ESK&#10;G07/AGX+pB/lHN/tNvtr6sfKrIhaKziXt0ETFgAGMgs1BKCKhhAUICUAAEqiAAUEwBKIlmASAihm&#10;zt0B9b2X6m977XE9f5mk8N+v/O/E5X1SunPtsfe9l+r/AGvP93n0vHtfHvP6OrhfTZ8nonulf0ft&#10;Pi/73rOTXbX8u+M6uO47Sa+j7b4b23t76tdfVt57dUtakj07adHOxuVxuuO7LTF41Rz24wcttcKj&#10;F16tMue+ipXDbXwVlz21USQRN9Qc7rWkZvQH1PYT/VSzvly6defk6cnF601bHG6WNMue2ojntrZ3&#10;6qjjdWkY316KlcMT/nKy/9L9SIoAAAAAAAAAigIB0BQMgZBLQEEwCgAgKKCEiigzQVBZ1UAAAAAA&#10;AAASgiDSidAXIAMRBcAoAqUQBAAAAAAAAAAAMAAW4Bi0UyCVBMgAuATOEVLuomc9UFgJRSIHpBJA&#10;XALOioSYBQAFRYCqAOXLMfeYrUcsstAGcAZBaozlBcgneZBcguAZoM2YZUAoGQTIAJm5FTNAnUCx&#10;BMguQSAKLlA9QJlRegEBrMEZz5CnqoH2guYCAZBZJ4iJeiKSZUX0AmAJcA13EZuIKvqETaikqBbn&#10;qos3EX1dATIGtFatEQFAUWURcqLkCAAuASxBMqGTRLUDso0gl2wo1kACoICxpKUICmMiGBKAuQMi&#10;sc3ZKsccsNIAAACygZABcgZBJQMgZA7CmRF15Lp2q6mO3H7n+01OmbHabZ7XLbK+pBMxQzAW3yBL&#10;0qKeoEyCCgAAAJlAVDKKncRr0qqXp2QZtCJAqhEAFICbdqlHCsNAAAAAoAAAACWoJkVEDIAoCAqK&#10;URmgYAAFTOewjx/J+94/a8N35NpPBz9nU5nxdfXzer8H+Y/I/qS8nLt+Tr43rt/gfG69u/J9jj15&#10;83x+f3PLz/7Xa7OFuu8mOUnmitaz1Irrrr6UVv0zuDcioqixUa1lq4jU0ojWFG9dWkb9EoizoADp&#10;rrnDUZr/ADz5yY99zT/G/wCRvn5OfXzeJpkBZMorcmEVuRBvTfbX8NsFdNfe82nbe/tTIu13ny/N&#10;xa+rbFjPhKvnY8+vzd2ud9G/Bnzeni+T4t7NcWW9J0YvFanUf3HtOGcHDrx+UWLfi8/ufTvcd2K3&#10;Hl29npv4WMY05X2HlQOP2vLw7Tfj29O07YXcMfa9l+pfd8H3fca/mzz7bO/Pus+bh16Zfl8H3vY/&#10;Me291J6dvRtf4d+lejn289PN167y+jjHd2ciTwVG5oDevRUXALIqNSYBcCLIo3JjqqNRRcCLIDQi&#10;4UawosVFBZBGoqLII3hR5/de909vMXrt5T/lZ66kanOvk8/udufb1b39ng89613nOOaK+b8rPvz7&#10;HH2O/reFydTtQS7eQJ2FRBQTGQUAAADILlUO4rUmBFEY9XkKSZBuTAgAAADNvToKWSA8/N8jx8fS&#10;X1XyjF7kbnFrwc/yXJy9J93X6ON711nrx5b9WHRZcA8vufvbdOwMTXyQanQDF2uAfb1mNZPo7uKC&#10;AAGBTIJkAUQTf8NBwkRpZkRrALFFoiTqCyAuAXGRHrmk219F7WYdZHOvi8/F+VvdL4PLZj1S6zIy&#10;pYCWeIGAdOP3G/H+G9PKtTqxmzXr4/kddum8x9fB0nbneHr03m8zrcx0l1izCAAASgWAl6ARBaol&#10;7AiCUUsAwDO28179EVw291jpr1ZvTU5cuTffed2b8Wp8HDHmw2RAqjN6oJZ5AlBm6fRUT0YBNp0t&#10;+l/qB/k/L+Pb7a+o+VWL3VBFZsVDGPqB6fIFkBKKghgARFEBQTAAGASqIAABgRKDOAAa04duS40m&#10;aauPXxfHeO+37Ixempy9OnFpx/gmGd1vHf2/ueX2235nBvtpt561LNWXPk+/7D9c+64fu+51nNrP&#10;Gfdv+Byvrn4Os9tnzf0XsP1T7H3mNZv+XvfDfp/T+FyvFjtz7JX1NtZZn+lyrrK47aYnRnFYs6Ir&#10;ltplUc7rhUY21VMc7r5qmOe3FKus4478fp7KienMBnbVRzuio+r8fp/qo5dOvPydLpjuisX6g5b8&#10;fk0zY43Sqy576Kjltp1xVRz9P/lKj//T/UiKAAZRToIKAGQEUyBQTqACgAYBMQD0wBBMgoGAXChg&#10;EyAgmcgdAUExAXOFFyAAAAABQSAoGARBKCyRQFSxEIBaCggIAAAAAAAAABnIpbgElyC5EZ2orICA&#10;ABgEyCZ8kVPtFMeIhnyAt+gqZQSgA0IKHXuC58gKIuFUlwIoAJtMwqx58Y6ObYCUDsCZRVkVAFA6&#10;Al2TRnIpjILgQ9MvcwLpICYwipdcgltnQVMgAiBkAU7AZAAAoIC5BMguQMiLnzULgCggFBQMgZBK&#10;ioAICrkQyBAUABQt8gQFloNQQ6AuQAVQygs2ULRE9QJd6aEtqKAKLbkDKCytI13AAQSgZaBBZQS0&#10;DKouQwyGEEY5ezNa5cWWgAAAAAFgAIBkAAAAADKCy2dlV0nPtO/WL5M+LenPrt9Gp0mOjTJAMgZF&#10;AAAAAO4JYB1QS58gQQtyNEEpRIg0AAdgEE37FHBhoAFAAAAAEAEtBkUQMiogoAFUTNQTIHYEwDO/&#10;JNJ6trJPNLcWTXj5/l+PTM456r/Q532T8HWeuvFyfKc2/SXE+n+FzvddJxI/lv1V768fH6c9b43r&#10;3eH39Pd6OX8ZjPR4XtWaWit/l29U0b00wK6zSQGsRcRQPsUa11yYlrtpo2xrX5Qas1VGpMdgJ9VR&#10;0/Li4mtTjhhrWusyqP8AOvnv/v7m/wAr/kjXPyY6+bwyKjU0ho1rpEVrAL6cdUG9dcir6J+1B5/d&#10;8n8E7NyM1wz1aR9r9J/Hf3r3X5u8+5xdf2+DHX0a5j+19xyenWuXVduY+F7jku21stjnG65zl5Ne&#10;21VHT+/c3n/RAa1+Q5fGTAOunyWfxa/uFdtPe8e18YaPp+0+d5OGenj5Onlt1n9Lrz7bPk5deqV9&#10;f2f6n1vT3Gks89L/AOa78+/6vP16Po+57T3Xtvd9eDfN8vH9z1c9Tr5PN1zefm9E48/RrGdX8qmG&#10;no28lFkvjDEMZBqTzUakEWKiyQG5qIqjUVGpFAGpBFkVGpBFzJPVmSedB833fy2Pu8P7dq5dez6O&#10;3PH1fN33u+3qtza4upOkFalEfN+Uv359jj7Pm7et4bXN1MikoJAAOqABNfEE9WATNBQUGpr5qiyY&#10;ETIqWirrrkRrOOgJkQFXIiUVx5/ecXD+Pbr5TrWb1I1ObXzuT5jfe449ZJPG9XK+y/g6z1z8XDl9&#10;zyc347+xzvVrc5kcmWiQGpGjTeyTPkg8M363a+Yjfq8kVAdPb63bfWfVYlfZsw7uKUEQOyqiKIAA&#10;EVDaZlBy9LLS4UWa4EEDHmoSYBoDINceudliV7I6uby/I+2nJp+Zr+PX+mOffOt8dZ8Hye7zPQdg&#10;akyolmEEtAmQNdrr116Gjvr8hy69+sdJ3WLy9fF77j36bfdv1bncrnea9H2NsmQS3wA7dwUDIIBn&#10;woM7bSd0Vz39xP4eqWrjhyc+9+jFrcjjttb36sNLNM9Vw1Pw0DeS9YUjnWGkoAIBIC4Bigxfw37L&#10;/U0j/JuX8e3219OPlMqIgCCiCmfMEs8hE7AAUEyoCAJaAAADKgBAAXFvYHo4vYb7/i6T+lm9NTl6&#10;dPYcWvhbfqx5Vrxd/RJMa9EaQEoJAMCM3VTHs9j8x7r2X+w5LrPLvP8ARrN5lWdWPte0/XXLr091&#10;x67zz06X/lcr6fo7T3fV932X6g9j73GvHyene/w7dK4deux359kr6FlcnVi8eeq6jF4wc9uJdTHL&#10;bRpnHLfjyqWMXT09hGLMqjG2qj6vx/8AsY5dOvPydrrL3Rpz24siY53TCoxtxyqmOG/F6eys2OW+&#10;merTLj6b/wA5Uf/U/UlZUFAAAAAATCBhQwgS3xUUAAAAEyAggLAMqHqBMoLAAKDIKCAoE6AsuVFA&#10;AAAAABAKAYE1wBUDAAJ2AABAXAIAAABjqKCFBMUUkwCiHYGdp1FZQFCoGQTKKgFvQCAliKzaABgF&#10;n1A7dgTORVm2BE9QLkElwDUqoufMGZtBcalyIuVQzkVx5Zi5YrUc7llVUO4LYgZUZyBlFSAuYIuI&#10;CYBZIBaoiKgCACYiiXVFTFQQVAAAAAAAAMoGQAAMgZAlUUC0EAAAAAAAEUDsBe4AACgC5AtBYIoo&#10;C58xEtx3AlyCdganUAEUUABAUalVDOQJcAvcCILhQABKCyggGVGOa9Gascqw0KAAAAAgAAAKAAAA&#10;AAAAAuu91/CaY66+58Nmp0z4uuu827XLes4oAAGQS0CfUREUuwHqBLREGgAAADsCyoAAM8nYHBho&#10;FAAAAAEEtBJUVAAKKiKAogCKGUEv9AOXL7jj4fx2T+tL1I1ObXg5/mL24tf23/A432fR2nr+r5/N&#10;zb8u3q5LmuVuusmMIpnz7SIP4b9Se7/O5/Tr2lfO9vW19H1c5HyP2OLu7yeTKt6zwAmmFG1RYBJ1&#10;Eb1jSNazCo7ayeDTLVAAmtvYG9NMXqqNyNMtAsio/wA6+d1/+e5v8r/kWJ183ikVlrFRWpqg16KD&#10;U1z3Fa7dkDezWXa+Cj5+1u1zW2Ca+IP739Mew/uvtJbMb8n3r9ng5/OusmR6/fck7OXVdeXyeTXP&#10;ZiNOfpzVQulDFmgY3NUVvXW+Arrrp5orrrMdkG9ebfW51tl85WpazZr7Px/6n957f7vLfzdPLbv/&#10;AKT08e/qfN5+/Rzfl8H9H7H9Re291jWX0bXw26f09ns5906ePr03l9Ocs8eztrjjfrnmqLJKqNeg&#10;D8sQ/LUWa0waxQFG5FQBqaiNSKySCse491p7fX1b3H0ndL1Is518b3fyG/uL5aeTz9d67zjHnYbW&#10;KGQPUD53yl+9PscfY7et4nJ1XKiSguQJRE6imUE9QJ3AwDUgKosuBD1AmfIUnQFuwiSCmBFzJO/Y&#10;Hk5/lePi6a/ev0c+vZI6Ti18/m+R5uXtfTPKON7tdZxI8v1rm6M8d/i81G8oLOgizbyUM0Gebf06&#10;XKjycc+7MiRtFa118wej2czyzDXPzTr5PqV2cWaggGRURQABQwIbdJQc0aXAi9wMAYBYAB3Edfba&#10;/ey1ylers6OZPr2B8f3ftvyeSzwvWPN1zlennrXD0sNnWdYCbVKJgG5AYt6ggFgN8fuOTi/Den9D&#10;U6sZsj1cXyWu3TeY+rpO2Lx9Hs05NdpnW5jbC91QgHbuDnvz66/VNXHLbn226RnWscrnxZaO4JYB&#10;dUwFGdtcpYsZmvmisWdUU7oqYwgUGQATaZBnaYl+y/1Kj/Jeb/abf5VfUfKYUAMAgiUVAO4hnzAx&#10;5AgEBKoCGAQAAEAB04/b78n4J+01cevj+Nk68lz9IxemvF6uPi00/DJGNbxvaAxkAEoJVCAlBlUZ&#10;ogozsI9vsPnfeezx+VyX0z+Ha5n7mOuJW+fZY/ofY/rjj2+77vjut/ta9Z/o93n69H0ejn3/AFfe&#10;9p8h7f3k/wDl+TXf6eP7nC82fN6J3L8nXfXKK5baKjF181Rz241THPfTFVKzeOUTH1PYaf6qMV0j&#10;rdc92WmLMdAYusqo5baKjGPNUcduKTqrOOXov/OXUx//1f1J3ZaSQFBM5BQRAAzVAFgAAAAIgZBA&#10;LAUEABVBBLqABkADAEBQQEBYCyqKAAAAAAAAACUADGEDZRKgAAloAAAAAAAAGRQQBna9RWcoFvkA&#10;CIGIoz6kUsAlx0BLnKKnYVZREu1AFT1YBZcgAz0vdAyITqoeqxFPUGNTKjUEM9FFl8RGOSeqJVjk&#10;w0ZUT1Jq4Z6iFviKiABkEtA8ALt0AlgNW+SiAIGVGbsik2A9VAl8wTOe4FoJiIGBUwB2QM5ABLYK&#10;mUDKh6vIDqCzAi/YDP2ir6kCVUMgeoFAwoACAAKAAB3AMFih5AXqBgFgi5kBPUKgALLgFyInqBQW&#10;AZgFBVEyC2gSiALnALKomQXILAAMIAJVGObslWOTDQoAAIACgAAAgAAAAZABL5eAHqFTIGUEBZcd&#10;Z0B109ztOm33m50zeXXTm137Xq1rONZ81RciF2VWMopkAAFggIUCDSRBaCAQFABnk/ClI4eDDYoA&#10;AIGQAS3yFSgkQAMimQEAUBLcKibXHW9kHk5vkuLiuJfVt5Ri9yOnPFrwc/ynLydNfuT6ON7tdp65&#10;Hju2bm9b5sOiVABMg4e+5pw8O+1uOjHdyN8Ta/zr3HJeXk25L3tfLt19OTG9PvRlt011QbkaRQQF&#10;1mRG9ZGkbk8lRvXXqqOl+ioA3OO+K4mtejF6KjcioAsmVGpr1Ef5587P/nub/K/5CJ183h9PmqLJ&#10;5IOk18RWrUCASA4e526elqJXGzDTL0/H+3/vPuOPh/tbSVKs+L/R/u6aya9NY5ur5nu9vVXG12jx&#10;IpgFwDWulqDprxTxBuaeUFbkEWaZq4a3NGsZ1uRUakio9/svlfce16ce99PlesdOfZeXLr1zp9z2&#10;f6n4t/u+41/LvnOsern3y/N5uvRZ8n2eDl4+aevj2m2vnHpl35PNZnzdtekVlqb1Rub1dRv1rqNZ&#10;UWY8RGsRUJqGtegF9MVHh958jOGenjmd/wChy67x05418fk5duS+re2157deiTGEVcrosoLKIA+d&#10;8pfvz7HH2O3reKObqsoLkEt8gVUTIpeqCYA8QXIKomUDOOqiZyguQXAEwqMcnLpxTPJtIlrUjw8/&#10;zElxwzP1vZyvsdJ63z+b3XJy3O9z9nZxvVrrOZHPMZaUGd7iY8+gNTp0AAmaDUsgKI8/vL93H1ah&#10;WZECgutxRXs+PmeX7I3x82O/k+jejs5MsiWioioCiLhQAEL2qjlKy23OogBAUQFTAEgj0+1ni3yz&#10;07xthrCo83vuD87jtn4tezHXOxvm4+THnegxEVm6ZTDWprIuDOED05MEuqKxYBgCzALNrr1lx9gO&#10;n++Zw9OWzafTu6zquVkduL5ji5unHcbeW3RvWZHTbk2vestYxEUAAyCZBZ16AgKDNRWN5lmrGGVM&#10;ZUMGCem3oYp6TBZxmJpePpfsq4mv8g5tMcm/+VX04+ZWfSIekGaolghUGcYUWCs0QBqXwoqY8hE7&#10;gYBKqJgFwBIK78XsuTk8MTzqXpZHr4vj9OPrt95i9N+L0yY6TsypQZstAsoMgICjOQIogiUExlRn&#10;GBEsyoz6cCJj6KLrbrZtLZfOXCD6/sv1V7z233d9vzdfLbv/AKTl16pXbn22P6P2f6q9n7mTXkt4&#10;d7/a7f6Uefr1WPRz7pX1ZNeWerWzaf4ty5fJ2Y30wI57aZVMc/ThWX1PY6/6qVGnbbWUsWOd1Zsa&#10;c7r1QTbURx20aHO8ZqY5+mfX8TTL/9b9SMtJgFBPsAsABQASwDAKACUDKAAACdgAJOqioChkUoiV&#10;AgICgmMAoIAAACzZRYCggKAAAAACW4AkA2BM5RVESgmAMAAAAAAAAUEgLQS7CsWoIC5BBUtwgl7I&#10;JgVqKjNRVxfAEuQTIoCYBL5IIB2BO4ogsuFRb1AgLKC5UWeUEM+AJRXPadWVQGYypAVROgIgUEvT&#10;uKmUEFAX1WGphN/NQuwFoGLUDOFDIFQQDIICwCigFmRE9KKnpFTCB2Aii2ggIBYggNZUSILAFDIL&#10;kCbCLmKLkEEAUFUECKFAQW7KM2oqAuQMgCCgCwFA/aIkorWtEPUBnALOoAAGFDINTAhcKJmQD1eS&#10;CygWgQGOW9EqxyndlpQO4HYEyBAUADIJkDIJmimQMoGQRQtBcoGQS0DIpkREUBbQXXm3nbq1KmOu&#10;vudb026VudMXl2lngrOCoUEGgADIGUQFAAXCBQSKKDPJOiEcGGxQAQLQZyimQVREEAyipVFyAglF&#10;Z35ZpM72az6lshJa8Hufl9Z04Z6vrezlfZ9HWev6vn83u+Tm/Henl2jjerXacyOLLSAZBAMgUHwf&#10;1X7v8rg/K177d48vv6yY9Xo5+Ov5PXiw8D3Oums1BtRQTrQPTTDXTDWM63rFRvXWxUbkwqNTXK4m&#10;r+WYa661pkBrFBZqo1NcCLrOqo/z356f/Pc3+V/yMxb83j10zFRma3P0B1QXXTzFWaSAb2ay0Hg2&#10;vqtrbC4yD7/6R9j+Z7m+4ufTxS4+trNrXMf1nPtiMV0j5vJM2uFdo4+jAq/liLrxoOk0VWpqDU1t&#10;7riNa8cXGdb11aRrXVUbgNTXCo1hUXAOnDz8nBt6+La63zlwsufJLN+b7Hs/1Py8eNefWbzz7X/A&#10;9PPvs+bzdeifg+77L5b23uumm+Nv7N6V6efZOnl69d5+b3yeNdXNYDUiouOqo1JgTWpaom/NOPX1&#10;72STxpbnzJNfI93836868Us18/F5+va78+vHlnudb3y5+UdPGtTl1vaxdTF9Ot8l+An5OtMNPyPK&#10;mGs3hvgmLrN02ngmD5vyefXHHt39bxdnN0WdAAWWAZAAAgJeoFyBaBMwCgdwJcdAefn+Q4uHMt9V&#10;8p1YvcjU4tfP5vl+TfppPTPPxc77LXWcSPJtyXe52ub9XKujPqQSdVVuTCCgxeu8nl/yiNCmQUEQ&#10;a1+qjh7i52kaQQO4Na6ivd8br12v7HThz7e29nRzTCDIqAIoIYUVUXAF7UVzwyqgYBMUFgKqCAo9&#10;fDpjSOkYvzdZGmQRZQfI977f8rfp+HbrHm75yvRz1sedlpVE7oogKqIM3VFc999dO9xjwMNebl+Q&#10;1n4JmrOWL08m/vN+Tpt2bzGfJx21x1isud26qj08HyPPw/guZ5VMXX0/b/McXJicv3Nv6BrXt12m&#10;0zrZfsqK1JkFswqJUVJ0ABQSgliYrl6LlnF1uarhrU0XE1qcXkuJq/lGGtTi+i4mp+V0v2GGv8e5&#10;+P8A1m/+VXtleCxyumGkZ9IJdQS6iMXXAIqJRUAxgEoiygdwLqCXoC6ce3JcaTNXTHr4fi9715L6&#10;fp3YvTc5e3i9ppxfhn7b3Yt1rMbqKYEMCoCYwIl2USgyABgGKoCForCoURATZRlUMgmQUHb2vyHP&#10;7Pb1cG+2v0nZm8y/NZ1Z8n3fZfrXl1xr7rSbz+1r0v7vwuHXp+j0c+6/i+57P5r2nvf9lySbX+Hb&#10;pXHrix357l+T1bcd8Z082GsfU+PmeKT6tRK7bag5+nr5s4rO2k8Esa1zujKuW2gjHpUY9H/lKj//&#10;1/1Iy0YABJZAXIHcEwB2AzQTNRTIhkFFBEABQSzKqsEAEAEA7AAQEAAAAAAAABZcAssqigAAAAAA&#10;AAiBhQ6IIBOwFABAAAAAAKDIq+qAz3BKggHgBeyKxaKuvUCCLn94M3qiloM5wKIJnHcC7AgHQAUy&#10;CAAsAlGVFIC+r+gE79YCzbz6gnLM9YUjnllpEEFTIi2YFS7CJaKZqCAKIigCBgDNUWVAzFQAoIKA&#10;AAZBcgZBEAADAJgE9IpZ5IIBdhWcgoLkDIGRBAUXPkoiC5UX1Bh6oamLmLosoAFoFoiW5FMgQAAA&#10;FyBIIvQCUAEAAUX7QP6hFtwB6gJQaAlAA7AAWgAVRqURjm7RK1HHLDSZBQAAAFEQXIGQAATIAAHQ&#10;UyBkEAQBS/sEAS0AADIq67XXrOi6mOmnur/G1OmLy7a8uu3a/sa1mzG1RBRAUBCAqKYABAICqM8n&#10;ZKscGGkBQZtFAKgAZBnIoB2QWAlxM29lHm5PkOHj77S3yjF7kbnFrw8/y+23TimPrerlfZ9HWeuf&#10;i8PJybclzvbb9XLddZGcooCZAAoIAAg/i/1F7jX3PubJizV873dbX0vTzkeDXVwx2XCgCyZBuTDT&#10;LXp8lRcW9FG9ZjoI2qLJaDprL2ajLphUMAswqOmAPtVGuyi63qI/zz5yZ99zZ/tf8jEarx48hFxQ&#10;amorUiDXo8xcef3m8z6Y1Ga800aZWzoiv7z4D2P909prrZjfb723XxYbej3G3kx1W48d+rk6phFX&#10;ALIqNTSria3NFxNa9Pk0izUG5FRqaiLJ4KNYVFEakBcKEgNYEfT9l+oPc+2+7tfzNJ4bf4Xfn3WO&#10;PXplfd9r+pfa80+/nj2+vWfvj1c+7m/P4PL16ep8vi+n7fm4+eZ49ptPOXLtLvycLM+btI0y1jxV&#10;HD3PveL2+ZvfvSdvFm9SNzm18D3fvOT3W2d708JPB5OuvJ6ueccGGigQFzjso1OXadqamNz3O/ji&#10;teRjc915xfJnxWe41+sq+Rj5/wAtvrtvri+Dj7K7euPD0c3ROlRS9AMeYAGAAXuADP2AvcCgxy83&#10;Hw9d9pr9twluLI8XN81w6dOPO98+0YvcanD53P8AJcvP02uJ5RyvVrrOZHn9TLa67ILaAC60G/tR&#10;TIMcfXO3mVG5RVBAWdALQeba53aZbmtRXTXXCKoPf8dpjS7edduHLt6q6ObNqKygiKCrmKgAqANb&#10;TpUHLCNKACiAChgFgPfrriR1clqiAA5e74JzaWfxTrGeprXNx8bGOni8z0CioAMb8k067XE+qK4b&#10;++49e1z9i4mvLv8AI77XEkkXGfJ5+Ta73N61UZ+gjNmKoXyBy21wqJBDAOvFzcnDc6bWftFfR4Pn&#10;O05tf26pi6+hx+/4OXprvM+XaiuqKgoIAs1yDeukVE24r4GGrrxXxMNddeNcZ1r8vPdrDWvy+hia&#10;v5Ympvx9L9hiyv8AHfc8f+t3/wAqvRHlscN+K+DUqYxeOzuamM3RdTGbqozdAYugjFiiAWgyIsAx&#10;kHfi9ly79ZrZPqlqyPdxfF6SZ3ub5eDF6dJy9Ouk4+mskn0ZabxPDuDNgM2CAiZFZEAZkuVF9MBL&#10;oDF6AAlgMVQihYgyqGAZsVCzIjNgJIo0gzVDAM2A93svmvee0xOPe3Wfw3rGOuJW+e7H9b8N+ueK&#10;6Tj95pdP8bXrP9Fwvrz5O89u/N/Se2+V9p73E4OXXa+UvX/Rv3nOx0llei6o0ztEWOe2rNajF1ZV&#10;z21qKz6f61R//9D9R5ZaBS0RMoLLFDMAAygAAkBfooiKogBAVRMgZQO4GFEvVA9IGMAYwKSeIi5y&#10;KmBEAAAAAAAABqU0VQAAA6gWgAAmALQM5BMIJZgFkAoGAPEAEAAABmTApevVBmggpnKBlUZ2iLEl&#10;RWr1VEnRBPEUoM25FOiBtLsDOQQUAyAgALoIAGQKouREFUQFXvMCOVmOjDUSdQLQT1SAl2yLhbag&#10;iiVFBAUAQTv2AzgD1AmYKZngBmoHrniupjQChlAUSoKBkEuIBKCgAAZAUSz6oGL5gl0n2IqemeFM&#10;NT00NMY8BT1AAQFyBBAUEAXIJaKnqoYs2s7iLNpTTFzKoqoAIChmIC6GUBQAyABkRcgAoICxQz5i&#10;HUUgAL6gX1CGQM5FAXKoxzdmascmGgUyoIGVDIAGRDIpnIAhaCZFEAUBM4EW0EtAyDIjQ0AAAmQT&#10;IgKAUGtOXbXtVlSx2091rfxdGp0xeXbW56zs2y0AAgAKACAoW4QY5L0KscJWGy3IJ18EC58QQAVK&#10;gKAGfAGOXm04pnfaas2yNSWvn83zEn+y1zfO9HK+z6Os9f1eDm9zyc349s/SdnK9Wus5kcmWkyCg&#10;gAJQEABQBw99zzg4d+S2TEv9LHdyN8Ta/hNt7ttdr3vV8rdfVw+0AFwCyVUddY1Ga3rr9FTWvSqL&#10;jHQFwDfF1ixmukjSKo3OwiyX9ijQgotgLr3VH+ffOf8A39zf5X/I5tV49YDYLJlBrTXFKsbvJeLS&#10;7Xsivm7XNze9dHMgPofA+0vuvd6a+Gv3r+xmrH93tfLt4I28fLcuddI5XXLONav5dMNPy5FxNaxA&#10;WKjUio1Io1II1NQXAi4wouFRZAVRYC4EJAakBqTyVHXg5N+Lb18e11s7WXDUuM2a+37P9TcvFJ/e&#10;ZN9Z3s6XD08++z5vN16Jfk6f98Pa+7/1Xs956u19XS/sbv3EvyYnos+bz7Xa27W229bb3cnRlBVD&#10;AGKYIgQGoovp8RE6CvD8j+OfY59uvDyOboWgS0D1UFyqNeqeQE2AzATp9QMf+FB5fcfIcXDMZ9V8&#10;oxe5G5za+X7n5b3PJ04p6J9Otc723OHzd5yW53zdr41jW8Nc+ILMeIrd3ngirrcgvjlBsFQAZ5N8&#10;THmo1xzBRbc9EVZfMFwACbXoDz6ddtr5dGmXXRKrdqKZB9X2Wnp4o9HM+Dh183W5z1aRi9/NkQER&#10;oBeyoZVFygskUWzpQcujLQC4EFUAEUGtJnafaqV746uRJ0AwB2AnQHy/kfbzTb1ztt3+1w75z4u/&#10;F/B47cdbcObo4b+9450lyJrhv7rbb8NxBXm3mfHKs1m6YEZsUZELQQAEuuVGN9RGMqi3bMFKIzbg&#10;Hp4ffc3DPuXp5d4mLr6Ht/mtN+nLr6PrOsMXX0NN9eTX1aX1a+cRp0mqo3pqqOs1VG5qqL6Aaml7&#10;RcRuaLia1NVxF9Bgm2nS9A1/kPuvb2c3J/l1qX4OdnxcrwtJjlycImOW3EqOd411GLo1qYxdRHHb&#10;VpE9AMXUF4+LfluNJb9hp83u4fitsZ5bj6Ri9Nzh7eH2vHxT7k6+fixa1JI7WZRpMZETXM7KHpl7&#10;dECzCjGwMCICgloAhkEmyjFgM4AwCWKM0CguegIolgjIhjIM2YVEBMqAgKA68d6M1Y6Ta631TujT&#10;7vx/6l957XHo39enlv1/8cc7xHSd19/2X6w9vy9Pc63jvnOs/wALleK6z2R9rh5+P3Ovr4t5vPOW&#10;VzsdZWrrfCJisemM41rn6f60H//R/UTONGQEFABMgACn0EMAoGAMAUCVdDICKCGAMAAlmAMguQAA&#10;ZxgAAAAAAAAAAAFm2O4qy5VFAAAAAsyACZKJlBQTIAICggAAAAFBnHUVMgIM0Ex5Iqgn0A9IJbhF&#10;T1AluQS2igJftQZFAXwBAAAOyICmQQFgGQTIKoAs8xFloOe869Gasc8yIqZyilAzkDuCCgAACBgC&#10;4gM5gpUDMBnIoCZQT1As5LF0xuby/auoucdBEs8RVzJ4gojMFWIEqoXuCdAX7ASbZFxoQABMQFyg&#10;zlVOl8APQYaemxDWbKKZwC/URMimQTPmgmcgopnIAhjP2As6d6qL6rAxfX5rpiywRcwDIACggKAA&#10;AAALkQAUAX7UDPkBkDOFEwDWcCNQC0HPmvRK1HH1YYaXrewGcAS5AtBMgs6wUghaBkDIF7AyCgCg&#10;AJ6hDIqgAlEMiloiCgAJdoi4mc9gWWguVRm4RVm3p66iOuvu7PxdfsbnTPi9GnNrtOly3LrFmNwR&#10;QASqJaCepA7faDO96IscWHRIIGgKVFRUVAvVR5uf3vFw/ivXy161i9SNzi18/n+W32zOOen6+Ljf&#10;ZrrPXjw773e52ua5u0RAyBkEAAvQE7gAAZAQFHwv1V7r0cWvDLi7db9jyfcdZMer7fn46/mvTP3P&#10;Fj3LIouPERrFqo3prasiWta69VR1ioXyAnXoDprpjrlrGda11k6iN6tDePoI1GkUACAtgizpQf5/&#10;81rn3vNf8b/kc268ndUb016JVjt+TnHgzrWNa6+i98g8Xvt5t9yNcsV5/TfFplr8s0f1f6T9l+Vw&#10;7c96Xe9P2Mtx9rk6dCrHlvdzdEQRRZMgs1MG8KizXyEakwo1gRVDCiyAuBGhFUJAXFBZr5qjcgNz&#10;XxaRj3HueP22nr5LieES3Ek1/O/IfLcnvL6J93j8p3/a43rXac48N0wyuPpew+e917TpNvXrPDbq&#10;3O7GbxK/o/Y/qT2vuMTe/lb+W3b/AEno59svzee+qz5Pqa2bfe1ssvjHVyXsC48QSTMBr0eSouAS&#10;gY/oB8/5H8c+xy7duHlkc3QA+1RMINRRAURnk310nq2sknjeyK+X7z9QacX3eCeu+d7MXv6NTl8j&#10;n+X9xzX7+3Ty8GLdbnwZnvLO8jGN66T3mvjMJ4r5Na+60vjgxdjf5ml8ZftTDV/J1vU0xm+31vY0&#10;xbxWdIaYzOLaLol9WqDcoq5Ec9vv7Y8J3Uau2UF16dQX1eQNSoqwRjlvgsHHi65+q1I7TsyoDXeC&#10;vs8Wvp45Po9Meem3cEvQGEUBREFURYCqF7XIOeGWlBIqKCwDAAOnt5bvJ5Ncs17cOjmsAwIZFY23&#10;1nepq48/ud/ztLpJjM6W+bNutSZ8X8ry3be2b944OzOsx0Bc4FWTKCbQRyrSMXqIYBnAANeAM7dg&#10;rl2aZS9ANcAt08YaEmOgMyA7cPLycG0vFtZ5ivq+1+Z2nTl1zPOd0V9T23uOPn66XN8qsK9UjTDc&#10;imtzXzaRqa+Qjc4+i4mumvHGsZ1qcRiav5XS58jDX+Xe+9nnm5b/AI9cZXax5NvbWN6xjhye3WVM&#10;efl9v6esalYsefbjVHHbTCo52NI476ZaZduD43m5pnXXGvnszesanNr2cXw/Hr15L67/AEMXtucP&#10;TNJrrjWSSeSKzABAACgz6VFm2EGd5LendRzutl6iIIUEBYDO1BmRRuIOW3dQABn0rolgJVF1QZqo&#10;lgiYwDO+aqMqICgAlB34r91mtRtBri5PRevZFejv2RWuLl34r6+K3XbzlwYs/Q+17H9Xe64ca82O&#10;XX69L++Od9bpPZX3Pafqb2fusTbb8vfy36f87s5dcWOvPcr3/n8f9qd893N11//S/UUjDSgAAAgG&#10;AUEyBYABjxUVAAAAAAFTIiAsAFQQBQQAAAAAAAAAAAACdBWpcrEUAADGQAAAAQBBL3AtBQZAAAA+&#10;0VP6gSwGQKCMiWwUkygqgozsysZut8AM47gSy3pQYsRSCgzVFjKKAAn9QKAYJid6CZQLcin1EX1Z&#10;UX6gt2yolQVUTeZlwlHD7WHQgCoiKAAAIFoJnAGRUvUE7IIKZAqDNoL1x1Bm3IAqUFzZ2qKs5r/F&#10;F1Mam8qo1nwEM46KLBGUVYAB3BZASKL36CJ2FL1AiBQQGpeioTAGYKls+0GbM/RBPSipZYGoKtoE&#10;EOgLnHgoIAqSiLkD1AZ8lGpvRMX1gs2nmouRBQAAAAAAAAAAABYIuVDKCWgSgzy3MRY5sts5EM5B&#10;YBaKAAvq8BAUBMgoAAJkQyKSiCiYQO4KKgAAAJ6hcT1Jph6hcRBcKgigIKAZEdNPc7a/WfVqdVm8&#10;x6NPc6b9+lbnTF5dJt5dmtYLUVLQXsoiDO/YWODDZECgKJmgXaaTO+JPOpaSa8XN8vx6dOOerb90&#10;c77MdZ66+fz+/wCXl6W+meU6ON7tdpxI81rDZ3BKC5BFDKABkEAAAAQAFH8d897j+8e6slzrr0j5&#10;vuu19L085Hz8uTseINajLpJno0jeurSOghJdugNzjk7tYzrU0xegN4VGpLVRqSURrGWhcAYBeoi0&#10;E2BZOoP4H5qf/Pc3+V/yRzbryTUMejimNWa01dkGNrNdbaqPn3O19V8XRhQb9vxXm5NePTrdrjCf&#10;If3/AAcE4OPXh17ayRG05L0SrHHDLSekXVmuBFwCyA1hUWQRpQwDUgiqGAUQUWQFkBvWYVGpPNcR&#10;qRUeH5D5jj9pLpp9/k8vJjrrGpzr+f5+ff3O/r5bmuNrrjE0x1RrF7AvcD0GmPV7X3/P7S54drr9&#10;PD93Zrnqz5M9cy/N9z2f6slxr7vTH+Nr2/0Xfn3fVw69P0fc9t7zh91PVwbzf+v9zvOpfk4dc2fN&#10;3x5tMr2AwCYBbAfO+Rkm8+xy7duHlrDoXAICgA83ufkOD23+02kvlOtZvUXK+V7n9Rb7fd4NcTzv&#10;di9NTl8rn9xyc19XLtdvtYbYBAWQC0E160G9tc9EF1t0nS2BrpOfedqmNa3Pd7eMPE8mv73L3n7k&#10;8V8mp7nS98xMXWvzJe1yGtdL1RWOPSXNXUX0eVND8umi662A1EUzIDlybd6qJw641yUjogsmQa45&#10;96T6rCvt3pJHpediorF6gIFoqYAVFiK1FRcAlnSgxKypQKooAh3FAej2kxbt+xvljp6c57tsG201&#10;70MctvcTw6s61jnty7bd6mrjHdFQHxflfa/l8n5k/Dv1crHSfF4oy0WAzrriqi24qK5bzNy0yztM&#10;CJICWZBPSDUAsBmwGLpf2KjG2lnVR0m2ZhBJPAGbMVUddfvIrvw8bNakejWYqa29/tve8umJeuv1&#10;WdYl519Ph95pvjPS/V156lcrzY9muuesdHPXTTRcZtddeONSM2uuvGuJrc0wuM6t4+/2VcNfwfuf&#10;j/Vyb2+O1eC3HvkeLm+O9Mys6S8vFze0xWpWLHh5/bSSukrFjwcnE6a544Xg22vp1ltvaRdTHs9v&#10;+m/ccv3uX/V6/Xrf3MX2SNz12vfw/DcHtesnq286xe7W5xIzy6W/YFefbXDTLltqqOe0VGcKiCAA&#10;pRGcAzsoTbwvWAl06ZgjHcQBBUzlUMIKCXRRzswACYAsyDN1woihYgyrJnIMqiZAuvkDKogqUHfi&#10;/AzWo3EC9gdODl/hqVY7opkEyDPq+t7+aj//0/1Gw0mQUEBQABUESgs7AAAoAAIAC4UMIMgoHYUE&#10;ATOQAAAAAAAAAAAAAAAMCkojagB4AAAAnYAExlAwCgyABkAAACgxnwRTM8ASgzjxRTv1BZFDAh3F&#10;TCDN2s7IqerPRBiirmAlAFSgZQSA1ATxBQLEGcKJ2QM+IEuRVVF79AOwAALM/sUcd5jZitRnKKgA&#10;CAAACTvRRES0VMis2gIqUFlBAQEBQS2IrNqKmRUQanNdenddTG5zS9+jWs+LpLmdFZAM+YGZ4ACi&#10;ImVVciAAKCAAAZBLsKkQW1RECRRczx6iL0+wEuuQZ9FFLqgmQMguRTPWiAFvgBnPQFgpkEz5CNze&#10;qYvrExfVKCqgBkDKgAABkAAAAAARZ1QY5ekKscrWWjIHcUBQQDAGcAuQTIgAKZAAAAzAwlAvmCep&#10;NXD1Q0w9UNMPUaYl2yLidQVBMipdgM1AUEBQAAyCZAQa05bp2vRdSzXfT3c7bf0Nzti8O2u02663&#10;Mb1jD1CJRUvZFcpWWltQT+sHLm9xpxdd7IluNSWvn8/zF7cMx9a432fR2nr+rwcnNvyXO9u32uVu&#10;/N1kk+TCKZUTKCyglAyACZwBQAAEADoCZBPFBz93zzh4tuTyn9KdXI3zNr+E22vJbte9uXyvm+pi&#10;4t7qL2gNzXt9WmddJrjr4qjesx0VDHUG+OWd1iV0kz2aRqCLr1qjpJPBWWlEBrUAQkBJcg1gDXqI&#10;/g/mNce95r/jf8jm6vNrx3brEGpLrMVBvHXKK83ut8fcajNedtlZMoPtfpb2X5nNefbtx9vtS/Fq&#10;fB/VbXxUcd6xW4zgUwIsnkgYUawIsiigoiyAuBCRVXCosl8RVEWQGpIqNa6qjfSTN6YVHxPkfmrt&#10;nj9v0na7OPXe/J1nOfN8i1htddeuUVr04FxBF1FbQZ9WQLKC6b7aX1a267TxnRYj6/s/1R7nhxry&#10;ycuv16V259tjj16pX3/Y/Pe291iTb0b3w26f09no59srh16rH0o6uKipiA+d8nPvz7HLv5uvDxub&#10;qoJtZJm3EB8/3PznBxdNL+Zt9OzF6jU5fI9z8z7jnzrNpx63wjneq3I+fZm5vVBZeoq/aC4qCyCs&#10;4sVE2niC6URtFBVgJBCxRrXXKVY3NfTEaT1YmYI68dskx2RXSb3CKTkMGvzIYqzeIM7dZcqOW1+7&#10;Z9FSumuuJEGsILIK6+21zy6xrn5s9fJ9e3xehwY2RWEEFWEAQ+wGlEgNQFs6A5IqwAQFIoVEKK9H&#10;By66a/a3zWOobc217dDTHPNvdFXGAL0AlyBAcfee2nuOO6XvOsSzVlfzvputs26WOLooqWgxnLTI&#10;g58kUNZfDsDOPACzAgB2BLcgxNsXCo2ipVRjTbwBNp0B14vu9RY9fHGK3HbXXqy09XHrIQdtY2y9&#10;HDy78f4bW5cYs19H2/vpenJMfWOs7cbx9H0eLbXeTbWyz6V2nxcb8HaaNMumvH5Lia1OG2X6Sria&#10;/luT209V+teKx75Xm5/ayz/kc7y3Onzuf2kngx8mvm8PJ8Vyc1+5rmefaOkrnY1w/pfSYvNtm/2d&#10;f8LXkzOI93F7Hh9vMcWs1+uOv73Lq12kkc+fTLMWvn8+mHSOVeHljpGK8vJp5NMuG8/esZcdp1aR&#10;m9hEn1UKCCFBixQsBiwQ+wDMvfv5gl0x17gmBGcKKgAYBnbVRgABBnaNQZUSgghZkGbMKiYA8AZV&#10;EgLewOvF+Cfay1GhWsIM3oI78XJdulvVFjp9qKYBnH9Yj//U/UWWGlAyACAAAUAFBAUEA6AAAgLK&#10;C5BMAYBAAAAAAAAAAAAAAAAAAASzIpjAL6rAblyqAAAAAJgEtQMAgAAAAFgqZoEEZoqIJAXAIKCF&#10;ornllTqCXKKloIKUQBKCwVMoJQAS1AFTsBdgM1BAJ0BrN8KouRC1RQAVBz5ZmfUqxyZaEACgAzbR&#10;SVBLQS0UtBEAVPUIlFMgmAWgz6kXGcoplFQAAEqBkGc2dYK1/eNovlWfFvX3Wt75lXyPF11svXu0&#10;xYXbyUT1INZUTr4AeoFlBciJdhT1AnqQMggGAXKhKAilEM4BVFRAE7qpiIF1Bn0gllgIKuQOoiYB&#10;QWUAFAA9VnioTeg1N/oJi+qKLkFEAMgZAAUAAAY5OzNWOaNAAAAAAAAAAJ60XFVC0E9SauJ6hcM0&#10;MM/VDDNDAGRVyBkEAyCIAAAAAAAAAAAAAGcdgb19xvPr9q+TN5dtPc6bdL0rc6YvLptelarMcNt5&#10;pM7WSfVjXSTXi5vluPTppPVf6HK+z6Ok9f1eHk+R59+22PpP8Lle66ziR5rtdrnbrWG2VVcoIABk&#10;DIGQTKAAAAAAKmUEAEBXxf1P7r0cWvDreu1zXm9/Xwx6fRz8dfzWrxR7nTWZajLU06Lia3pFRu3C&#10;oYtBvj1s7rErpI0y0DU1uVRvXVcRVAGu3cQBAWQFwBjoBO8B/F/K+n+98vT+Jxrq8diCzTIG/wDq&#10;9bt3B87bO1ze9dHNqaYFa11u1xJ1Qf2vxHtJ7T2+usnW9aNPVvQc7GWkwC4AwIqiiLIouAXAAKIY&#10;UXALIDU1VGpM9ga118FRx9577j9prna538Il6xZzr4XufkOb3WfVcaf2Z2cb1rtOceW64ZVZoKTX&#10;CBeoEgL0gGQamsvUF7oqzjl7qM3jx2BdZ5oPd7b5L3Pt5Jxclknhes/dW57LGL65X1/Z/qn0/d91&#10;pmf2tf8AA9HPv+rz9ej6Pte297w+6meDabfTx/bq9HPc6+Th1zefm83yc+/GPY363yfc/IcPtunJ&#10;tM+U61xvUjtI+R7r9Rb244dfTPO9b+5i9NeL53P7vl5/9rtdmNacuwqZyC/YCyAUFQICqGAT0oKK&#10;CChEG+6NLrrgHRFc99esqo6a1Fb8EUoIADUmYDHLMY+1YldsstLgFgPV7CZ5PsdOPmx38n0K7OLN&#10;RXNGhAAioogo1IDWAS9qDmjQiGVFzJ1oMbcus7dU1cc9ua3t0TVxi7W97llXr0npkjq5tyqhEFyo&#10;WgkQXKgD5Py/tfRZz69r3jn1G5Xy7t5MtagiyZFPTgVNtciEmAcdu6soC4BOwKDOFFygluVGMyUR&#10;e4OvDrlKserSeTLpHp45llXp1jUSuurTLvxxpmu2kjTLvxZ1+9On1jUZr2cHvOSXrcz6us6rleY+&#10;r7X3vHviX7t/od+epXDrmx7tdNdpmdZZf6nTHN/O8vtet6eNeTHrnTy8vto52Nzpw29tp5T9rON6&#10;57646JVcOSMNRw3jNbjzcs6Vhp873GuY3GK+fyT1Okc3m3vhWmHm3jURw3aRi9hEVEyIUEAABmxR&#10;zoi4Aks6wDPhQT03vOoJgEESCqIx6VEswCAgJsoyoggCXsDKsoC4yDO3TsCRR6OH8DFahelFS7CL&#10;bAM46wHo4t/VrnxiNNd0E/wg/9X9RVhogGKBkDIoIAZBQQFBAALAAAAMggKCAAAAAAAAAAAAAAAA&#10;AAAAAZAAlBrXaVRaAAAACWIAIAKCIAAACbXCKyomECQC0GcopaDNRUk65BdrgGLcoqQKQKXsELUE&#10;FMiAqUE9WOiBi0DGBVqozWWmaCYz1A7A1qIsoEvUFkVF7KKBjIPPenRhuAGUGfUKZQMgyKloGUVM&#10;4EPVnoBaKghsKlBEXEtRUyKiAACXbCDN2FMggJdkGbUaZ22grE3uvWdE0x2097de8z9Wp2xeHfj9&#10;xpt44b8mfF0laYXPgBegqZojnyc90uLMxm1uRrXn127VZUsbut8VZMQDAGfACCqAIAACmRDKi5BO&#10;3VAyC+pQvVAyom1QSTIF1BLMAoqABhAXIJkQyC5tBL9oE2qjXqDFnIJjXqlAqh6gPVQaz5iGQAc+&#10;W4iVqOWcxlpqVUSoCKerCh6wxLc9TTFl2A9VNMS2hhkVEUEUAEAyKZBAMgiAAAAAABkAAAAAAAAA&#10;ADIM2oJ6gcef3nHwy+u9fLvWb1I3ObXg5vneSSzhnpmO96uV9tnydJ6pfm+bPltuW/6/OfPLj+Zv&#10;zdvy8+T0cfLrv+G5b3WcsatVEz5gQC0DIAAAACAgmQMgZFQAFAgIC4B/K/qHl/M9zdc5mskeH3Xa&#10;9/pmR8zp0cXZrXMWJW9bmKjpJ0xO6oQHbWeTTLUiooEmQdZ5NMrAVRewh18QUEgNKiCpaga0H8X8&#10;r091y/5X/I411ebWerqg36fJFcPebSY4549a1ylebXjzMtMY3NZEae34b2l5/czp93XrQj+wv07K&#10;jGyNMiiIYUUDAi4UWQFwBgRRViooEgNyKjUiosnj5KPm+/8AmJpnj4Ou3n4Ry67+jpzx9Xxdrttb&#10;tvfVtnvXJ0xZ0RTIJlQkueqC22eAFuOoGJe4NTXIrc1QWa4ABZOoNWIqSYEb01u9xOq4PVwfH8mf&#10;Xn0fZ3dOeax11Hu93x8nueOce3LvLP4s9XW7XKZHwPdfD83Hnaffk8Z3c7K3K8NlnS9L5Iq4wCSz&#10;xAswCzVBoVBAFAUMoGQAFDCKs7g3Yita9kVoGdZm23wUbx5IqoAL9ALMAugJeu+oOmPFFSbKjc2R&#10;Xs+Nn4tnXhy7e62urm57IrLKgqAKNCEEalyoAveUHPKNM7ckiaY53m8k1cYu1vdFEAF0mbIo9jo5&#10;gLKIKGYgRQABnl45y6XS9qlmrLj+a5eG8W9473jk6MyAopewOc2oy16siuO3dWTMABKAADNqogJZ&#10;1/YDWsB34Ga1HfTVlt6eJFenWtRK7atMu/G1Ga7aNRh20biV2460xXt9vw7cn4ZmebpJrnbj6vs/&#10;b3ixnbyd+Zjz9XX1vkv0lrtr+b7Xk62fh27f6T0ez7afhXn4+4z5v5L5H2XN7Tb08+t1z28Z+98/&#10;vm8/N9DjudfJ8+1yrtHDkYrThyM1uPNuxW483Kw08HuGozXz+aYrpHOvJyd23OvNtWkcd60jntsq&#10;JIIlgJBFwBgEoM25UYwIYBdaKze4hnHUC2Xv3BLrj7BEAABjdRkGb1BZALOgOeWkAKDn2VktAlAs&#10;Bn6KPRw/gYrUN+4MKLQUVdd/TczuiPTrtNurLR/hB//W/UTDSqIgoJQUAEoL4AAAlFTIi5ABAAAA&#10;AAAAAAAAAAAAAAAAAAAAATFFM47gAXt0AzYC67+YjagAACWAIJYBBSiIAAADO6KyouQSIoIzZhFS&#10;orIGcAYz3FZwgkFXAiCoiAApQSy1BLrQLnIGRWbmgzYgdIKWgZgGQJcAvjkDWiNSqNZVDIOXPr/F&#10;GK1y5YtZaABQGb0AtRU6dxC9wLRWRFyKZBm7IuJRUyglqKAZBm7IJ6xUz5gzlFX1KiXZFZu8TVYu&#10;yKxnKKzaCerKKkuVHXXn24+1NxMduP33hvOn0b83Pwejj5tOTppcuk61i846Ky8/PdfV9XOusc5t&#10;5IrWvLZ45XUx0055em3S+bU6Z8XWbZ7XLTGLnPYDIGaBKAB6gUVQTIE2EM5BRQQyKAgh9gKCWAoF&#10;gHpFZulAxQS0FgAGQMgQADIhmir6qIvr81Mam0EWUDNBjluZ1SrHLLLYB6gTIqiIKuQMiIKAAAAZ&#10;A9QCCZAAAAAAyBmAZAyCWgz6og1qCqCBkEyouQZvTsglyCygluRUv18BHl5/k+LiuJ97b6f4XO+y&#10;R1nFr5/P8py8n4fuz6f4XK92us4keK3Lm6Jt2v2FV4HF0WbWdgeji9/vrPvfe/rbndYvEevi95x8&#10;nSXFvhXSdRi82O39bTCAsBAAUEAyAAgZFQAAAAAGeTk9Gt28IVZH8X7vlvNy7b25zXzertfS5mRy&#10;xllV17qOkn7WkdddJeqstzWTt3XEbkVFkyDU0VNb1mFRcTwUAagJfoIs6goACiZQSimvcH8h8rr/&#10;APNcn+V/yOFdHl11z2RW/wAE9V8BXg2v5m/qrbm3rp93oirOPHWmj+j/AE77X0cV5tu+/a/RYV9S&#10;1UZqNJgDALALFRcAuAAUQ+qi4BcAuL4gsio3rFRnm5tOHX18lxC3CTXxfe/Kb+4+5r93j+ndw661&#10;255x4ezDa9xQRLqBrr0wDWMitTTIH5eZ1QT0YoNag3jyRSdMgvpyC4Brj4d+S/cltak1Lce7h+O6&#10;Z5Ln6R0nH1c739Hr4+LXjmNJh0kc7WsKiwEzgHDn9lxe4mOTWW+fimLr5nufgttevBczyvdi8tTp&#10;8zl4N+O+nkln2stM9ulBUU7gYEAAAFABAwADWvUVqzCK3r2RWr+HPkKzrOn2iNxFAAa7gtnTAGss&#10;Bmf7S48IDrlFY2mFRqVB9L4/XHHdvGu/Dl29Hg0yzaiseKKZA7gQFiooAi+rArHJy4lwlqyPNtzb&#10;XuxrWM5oqygeoFlAVHThn3srEr05y0wKAL3ESirKC5AyId/oD5fzPtfVjn1nWdKxW4+Uy0sFKDlv&#10;0gyzrvhQvb1CMgZABLQZuyogLKBnqDWRXbiSrHo49ma3Hp4+rCvRpG4V21uGmHXjrUZrtp1aZe/2&#10;3sOTkxmemfX/AAOs5tcr3I+p7b4/j47LfvbfXs7ziRw67te7WzXp4fR0cmpt1n2qP6Ke5t1kz4R7&#10;fL4PH4vN7nbXl1uu+ssvhXPq63zMfB99+nuHmzeG/l7f0fueTv0y/L9V6+fdZ8/1n8/7/wCH9z7b&#10;rdfVr569Xl69d5erj2Svk8mzz2vRHn3rFbjzcu+Iyrw8+zcYrw8t6txivJy4bYry7tMuHK1Ga54U&#10;XAM3uICFAgFBidlDFgJtAZwImATAhgEm18BVsl7dKDNl8RFgOe6lJMggAF7LByVDAGcAlgjN1VEg&#10;KKxteqo9Pt+ujFai3GUVnaeKiKICiNcfL6bj+FB39P1Zaf/X/UTDSglAyABkDIGQMgeoUyIAgAAK&#10;CAAAAAAAAAAAAAAAAAAAAAAAgFkFPSCAuwM5AA9ViDprvNuzSNAAAz3QMfUAEAAAABiwVAKgSAgC&#10;KxnPQUwggJZkVMYQWbAz6gBUQJQSgQGoglUEGEVL17AlBEVKAABAICxRvWeNEbm0VEkyom0m0wiv&#10;NdbOjDaIqWoAJc0E7AAlFBV7dxGfUioKZiCXYERS3AJ6ogznPXsCZRWc+YpkC3zBm7ydEMc9t0aS&#10;1BnPUVLcis/Ygmcinfp1/YDU1s8tftEYu2s7S7f0An520/DPSmrjpp77k0731T6rO7GbxKvJ8lx7&#10;7/e+7cfavnpOHXXebzOtyupi5UalAm2Poupjpr7my/e6rOmby768s27VvWMXsqLkDIICgAAZEMgZ&#10;AlBciqACZEMgoqURYC5FTIh1oGJ4gzcXuGmBTAJkDIGfMFAAAAA+wGvVYJjHLydErXMcpWdaWUAD&#10;IGVBAyAABkAAAAADIAAAGQSVBPVnoBfIEAAyCZFQG8iHqA9WQM4AuwJ6hS0QBz5ebTimeTaapbiy&#10;a8HP8zrLZwzM865X2/R2nr+r5/N7vl5/x7dPKdI43rXWc45RloUEE2vS/YEeCOTqAAUHXi93vx9r&#10;meVanVjN5leri+Q02uNvu3+hudsXh6ZtLM63MbYWKAgKIIACggAAAAAAPn/Ne4vDw3He/wBTl7bk&#10;dfVNr+V11/wvDHvrcl6Kjd1ln1VCQHXWYis1rXuo2qNa9FiOkVBRfSBgQ7AuBVVAE8UEtAz5ASW9&#10;lVqeSI/kvkp/81yX/G/5HnrvHnQceeyz0rErzzSTxa1le3YG+PTbl3nHr32uBX9jw8U4dJxztI1E&#10;aBmwCAsAABcKCCwFVDALgGtYC/VUamuFR5fe/Jae2npn3t/KeDN6xqc6+Lzc+/uN/Vvc/wBThbrt&#10;JjnYipgF45kF9OEVr0As1x3BcQD09UFsFXHkCXTxBr09ANZ16A9HD7Lk3649M863ONYvWPZxew01&#10;67/errOHO916ddZr0nSNMFUJKDQgKgAhQY5eLXeY3nqn1TF18/n+E495bxX0/TvGby35Pl8/x3N7&#10;f8WuZ5zqxYsebIqgASoCgCyIsLMA1JmIqeg1MZ2mL0Udtb6pio0s6IG16YgNTyFOyCgZAl8QdNbm&#10;AsQctL96364aR1jLRREiq+x7PX08Mjvz8nDr5t1Uc9kVEUBJfMFlABPXg0S75NMZBN/w1FcGWgDI&#10;EBbUUyqO/tp3rXLPTu0wZUXOQM4AAgGQUDIjPJpOTW6bdqWLLj+e9xw3h5LpfDs411crREVHPkvV&#10;UYBrW47im+PARkEtBm1UQAQBbBU7A7ceyK9PF0Zrcd+PbDNaerTclK9HDptyX06S2/R0nxYvwfR9&#10;t8XvevJfT9O9dueHHr2fR9P2/t+Ph/BOvne7tJI4Xq16Jthph015bGtTHXXmni1rON/mRdTH2NeX&#10;pPsj0a4Ym3ImrjldsIrnb4JVj5vv/i/be6/2muNv7WvSuPfE6duO7z8n87779NcvHnb2+03nlel/&#10;wPH36L+D18++fi/nPe8fJw26cut128rHn8c+b0bvyfP9xviNRmvFy7ebcYeXk3aYrz1pHLeZrTLA&#10;AMXuqAAAibdgZijWUEsyogMbCJKCWZAwIgLnH1BL17dFGbr5gzOl6AmMAIF7NDmqIBgEoIqIImQM&#10;eYPTwT7rNai7TqipjPQGPQuiYx3EMeCjNgJm+Zia/9D9RsNAAAAIB0ABAAAUEAAAAAAAAAAAAAAA&#10;AAAAAAAAyKlA6wE9QGUF9MUXMEZ26dhUygZgM5qauGciHbrFHTXk8KujeYqKDPbsgUEAAAABM9RU&#10;vUE7dwS9UCdAZlRUvmipkDuDNvgCW4RU79QJMCoAAgAICgDNRS3IJbIgxnyFOyCZAoqICgCgZEak&#10;iiiNSqiyKOHLMX7XOtxyqNCKkoiWgdwKKmQxLcdkU9QuM1BMooACZBm3NQNtoKxnNRWbtEVPX5Az&#10;d01cS7+NNGbtlFZ9QGcCs3ZBfRbM4/aCYnjf3Al31nTFv2mmJebazp28uyauOV28kU9WAS7IqA83&#10;ub979jFajnrvtpfVrbKkrWPVx/JcmvTeTafurc7YvD0afI8V/FmfbG53GPCvTpya7zOtl+xrWcaV&#10;CbY7dxHXT3G2v1anSWOk59b36NeTPi667S9mpWa1lUAMgW4BQZBciAAp2EM5AAFMiEBcioIAuRUy&#10;BaBkD1CLOvcEsFATF8AJL4gvYE9QYepFxeyoZBz5b0Z6ajjblhsyC+tUJyBjX5kBfXKqLkAAEz1Q&#10;LsBkD1KHqBLsgeoVLsIZFMgZEKKgAGQS1FTILKBKIuVDIAFoGQM463pEHl5Pk+HjuM5v0/wsXuRu&#10;cWvBz/L8m/Tjnpnn4uV9l/B1nrn4vDtvtvc7W2+d7uWuqAAAAIJtel+wWPn5cnVVDIGcAZBP6kGt&#10;OXbjudbhdTNeri+Rs/2kz9Y35sXh6OP3nHv0lx9rc6lYvNjs0yoJkAAAAAAADIGQfznz3uPzN5pO&#10;zye269nq5x8rWOD0NydFZamuQb0061cS109KsrMZUamuQdJq1IysUWQRQQFnUFqhnKCZwCdxT0CN&#10;QEk8gXWdeoP5P5TE91yf5Thfm7R5czGWVeXe3a5bZPTnqgs08gfW+B9lduS823advtWD7zbKIqIo&#10;qLIBgFwAoYEWQFwBJkGpLFRdYIu200nq2uIo+d7v5eYuvB1vnXK9/R0nH1fK9G1698uWuuGJPtFa&#10;kyg16YKTWRBbqACyWgYBqadgJMdwMYklB04vbcnJ+GZjU51Lceni+N2/juPsbnrc77Hr4/a6cf4Z&#10;1866TnGL1rr6fFpkkBRAAAAE7iqIAAAlmRXk9x8Zw8/W64vnOjN5jXk+dzfB82v+ys2n7qz4r5PB&#10;zcHJw308kxWWnMCTPYAG9Zllpq6gkgLANtPEGZcA3rtnpRVnW5QawKuUDIGASqNabY6INXzgM8Uz&#10;M+YNerHQVUFktuJ3qo+1xzGkn0eiOFS9wYrKsZFAS7RFS7+AYnqyGGQAUGd/w37Cjz+pz10xVQAB&#10;QQHq4Omrcc665aQEJ0FMgSguVQAyC9wAfP8Al/afm6/m6d9e7NjUr42fJhTKjltc0QgFgIC9AZqi&#10;YESwDAAEAoNaXAPTw313069b5RnG5X0uD4n3HJ1x6Z9as5tS9R9T2vxPHx9eW+q/0Ok9c/Fi938H&#10;0uLXXjnp1kk+jtI434u02VlvXZUbm6o1NlRZv0DFm1/pXUx9vXk+7Psj068+F5DTHPbkTVxz25Wd&#10;XHDfkyzrWOduUacPccPHza+jl1m0+syxZvzalz5P5n5T9IcfJnf2e35e18L1n+Fw69f0d+fZ9X8x&#10;7/8ATnv/AG0u23H6tfPS5/8A3mcxrdfC3vW63uI57VpGfqDla0gDGBDGBDIKCXqDOAUEzhRkEsBP&#10;SIAgjN6AlUQFl8+qBieAM7qMZAtBMKjNlBlQoJgRmzxXUIoIPTwfhZrUavdFSgzkGNrlUSUFVXPC&#10;sv/R/UbDSZAyACggqCAKKggAAAAAAAAAAAAAAAAAAAAAAAABgVPV5AXqCiAM3byFTIJ/WgiKCF6C&#10;pkDOewLYqLrtdfqDpLnqouQMiAIAAACWeIqdgS3qgyKCJhFTGM5RUkBLgEt8RUlQT0imBEFAEAAE&#10;oEQLtAYuyKznxFQC1BABSgAAAA1BFyqNagZxVGeTX1T6pVjzZc3RMgCAJajWM56hhaipkVMoGQTI&#10;GQSoJ9orHqQS1GmNt01cY9dRcZBceVBmgl2tRT0bYz2+1cTTa6zvm/Yis3l/sST+mmrjN2u1ztcp&#10;piWorNuewM5x0RUyBjxA9XhQZyDz+4/ExW452sqmRUzhBdeSy51ti6mPTw/Jcmv4vvT6tzus3iPZ&#10;w++4+Tpn03yrpOpXO82O83z9jTJNsAs3s6w0x2191Z+Lq3OmLy7ac2u3bpW9YvLrdvBUTOAX1Khm&#10;/RFPX5Bh9gLlUAOoICWgucC4CGQXPgAC6cd5LiLPil+D1/kaYksy6eLnrN9tp4ZieK+TF9pfDb97&#10;Pivkzfbbz6nivk53j2neVMXUvTwwigFuO4GQMgmJ5AemC6npQOsBy5b0ZrUcssNlUMyAZAABYJi+&#10;qhh6gxc5VFlA9QiZFMggKACZAzAMoCqlqBkEFMoChmgsEBFFMg58vPpxT1clwluLJr5/uPmdZccM&#10;z9a5X2fR1nr+rwc3ueTmueTa2OV6tdJzI5MtGQXKBkABQygmVE2/DfsSrHz7XJ1QUAABRAVEBUde&#10;L3O/F+G/svVqdYl517OL3+m3Teem/wBDpO3O8PTN89uv2NsNS5EAMgAlooIAZwK583J+Xpdk6q8z&#10;X8n7rk9fJbL2eDq7Xv5mRymYy06665mWozXSaqy1jChkGprcg6SNMtKhAWAncVrGOoiZ8IBkC0E7&#10;ikEa7gdgSAsyD+T+Rmfdcn+U8/TvHj9xtj7sIVxn9asr6RWtdM/ag/qPjvb/AJHBrrjret/a3IzX&#10;ow0hUEkFMAQFUMeKIuPIDCigsgNYVF1io5e593p7fXO3fyiW4smvj+593v7m9ems7R5+utd5zjlh&#10;lpqToipjqC+mAA3NYIl1FX0gs1wBZFCIO/F7Pk5OvafVucaxe8evi9hpp3+9XWcRzvb0yeTbCgAU&#10;AAQAAAFQRQAAAAAQGd+Obz07yWfUs1dfO9x8Hx79eK+i+XgxeWp0+bz/ABvPwddpmecYsblefaZ6&#10;xlaa9OlFjrLlFTsBtPIFnWATUGN9MdVRrjvTp4pVjplFWAnYEtMEVCA1tv8AdtgrWnTWIG3XqBrQ&#10;deHryaz6kK+x2ehwZ2vRFc9tsIrnd/JFxm7W90XEBZVAFAEXIM8l+5fsSrHk9Tk6LN1F9RouTUMm&#10;i58FHs16TDq5NAuVRM+aC5VVEMgAKLKIuQLczF7eIP573/tr7fluvhesc23m2vQHKgsES0EnVRNq&#10;ISgtorIgABbjuDfF7fk57ji1u1/oB9j2n6e8fcX/ADZ/hakTX2Pbe04/bzHFrNf62pMS16ZctMrL&#10;hRvXeqzjpN1TG5sqNzY1MX1RUX1eAL610fX15fuz7Ho158ZvKmmMXkpq4xdmVZuwrG2zOq5b7s61&#10;jltsjTntsyr5XyPw3tPkJfz+OZ/tTpf3s2Nx/LfI/obl0+97Lf16/wBnbpf+ihj+d937Tm9pt6fc&#10;aXTb6z/lIPNNcqjO/RUZyAIYAABnOFDPkDIAFgAM3uJUBnYQBMCoqAJbn6gzdc9gYUXIgDFiiAQD&#10;aiVPTO8UYVHq4J92MVuN1Bi9YDKoxe6gCis4GX//0v1FlhoBAAUAADAIAAAAAAAAAAAAAAAAAAAA&#10;AAAAABkEvcU79aBbICetBLVEAqCAdkUA7qhhFJAXKozsimu1nYHWb+r7VRVQAAAAABMeNFZqCUER&#10;UwCYBLPNFSa48RTEBMQEwgZBBUqAAACZENr5IrEiKlBlFAAQUAAQAAJcgRUWKNa0Rq7Z6AloPNya&#10;4v0rFdIzhFS3xBLUVlFTKKZABMgl2QTIpdwZ9eOgM3ZNXGLumqzdqisIqW47irpLftEaulz16faD&#10;FusmJm/b2BPzbOk+79iauOfqzc1FS7YRWLsCeqopkQnSgm1FQD1TsDNwCZ8Aefn/ABYc63HLOOrL&#10;STYCTxoNfYCgz3Bvj59+O/c2s/qWXEs16eP5Lw3n7Y3O2Lw9fD7rj5fw7dXSdSsWY7NMp49O4O3H&#10;7nfXE7z6rOsZvOu+nudduna/VvyZ8XX6zs0yZAAzgDIGVMa9QjP1AFW9IIUE7AtuQa01u1xF+Zfg&#10;9vHpNJiOsmOFutKAAAGbBC/XqKzeLTb+GJhrnfa6+GYni15M32t8Nv3s+C+TN9tv9p4r5Mfl7TvE&#10;xdZsqKmQXIOXN26s9NcuPTwYbTGRU9NA7IGQMgXYEyC5UTKBLhRZsC+s1MWbQMX1BhlRMoGQQAVU&#10;RMiigCYBQAP2CGQebn+R4eHpnO3lGL3I3OLXz+b5fk36cf3J/S432W/J1nrkeLbe7ddrbfrXOuiT&#10;qilqhagmRFzhRMpqmRAUyaEuANrmX7EpHz3N2MgAAAqACAAKAjWm+2lzrcELNenj9/ZfvzP1jpO2&#10;Lw9nF7jTf8NbnWud5xu+bSLkRMireoAiCvB8vz+jT05x0y4+y46+ufF/Nd+teN7WpqqOukxOvZYl&#10;dJ1aZMg1rBHTWNIqiz6CLfp3BJM9wWeQGMgoJRTHgC9hEAwBaBMg1qD+W+RmPccl8tv+R5r83ony&#10;fK2tu1vg0y1NcoN66ivZ8b7f8/mks+7OtIP6LLq5oCIoCqAhAX05BQAWTIjU8lGpJ4rEeP3Xv5r0&#10;4ut83PrvPk6c8b83y9peS279a4W67RJr6RSINawGpFQxkDGBVEAL0RV1023xNZlc1Nx6uP4638dx&#10;9jpPW532PVx+204+us6us5xzt11wrK4FBDAoBkAAAAAAAQAAAAAAAAFTHmDzc/x3FzZtmL5zozeZ&#10;Wp1j5vP8NycfXj+9P6WLy1Oniuu2lxvLPtYbKiriY6gYAwCb9fuztQZx6b9FHTwRU9QFuQBBQiKn&#10;JcTp4iV1nSIoCbS94Dt7Gy8sl792ozX1duSeDra5yOe21qK53y8UVlFAAQFAyDWVRAZ5b9y/YlWP&#10;JL0cm2cqrc2QXPUDOQb4uu0ixK9t2dnIyBkFvUFgGQICqgCgSgA8nyftvzuPM/Fr1SrH8/tc1kZA&#10;yDOVF7AloiSgv1BKBegPX7b4nn9xi66+mee3RYPr+1/T3Dxfe5reTb+hfFNfT49NdJ6dJJJ5dGsR&#10;r0qL6sdAWbCNZiosqjU2Ea15FTHT1rqY1NxEu+QX1hj6uu2ZPsejXA9QJdsGjG3IyrG3JlNXHPbd&#10;nVxz22Rpi7IrntslVz22yjWMzuKx7jg4+fT0c2s318tuqYa/nfkf0T7bm+/7W3i28r11/wAMB/K/&#10;Kfp73fx99XLpnT+3r1n/AIl1mx8tUL0ABBC1QnVAwDNUQACgyIgiWAgAJfMGbtnooSAm39IMzbP4&#10;gPTnt1BnKobAwooJYDGcKyUHo4b9yM1qOndlWb0UZ279AZUS6Wmo1NcCs/4RH//T/ULDQAAAC5BA&#10;AAAAAAAAAAAAAAAAAAAAAAAAASyinXxAmPADPQGbcoICqIgCpQO4iIpZlFWNMgGQLfJFYFWdgT+t&#10;B005PDZrUx0VkAoJkUlBREuorNiCYBBSiJhFTaZRWbraKTAjOMUUtQS3KKnQDp4KCACT6gbWIM5R&#10;Wc5BMikQQVAAAAEGcipnHUFzkGoIuVCiL1/aos6dxHPn1zMpY1y89trm6M2oplFQAAGbUGbRTbbH&#10;QGfUisbbIuJeRNXGLuCXZFTrb06gm0/tWT6Anq08Jb9vT+hAvLtek6T6LpjncXrUaNtsIM3dFT1e&#10;FAtgM5QSXIqAZ8QXbrAYt6dEVkFBLQebnzdv2OdbjlNUVqdOwL37gznqB6vMC4BMoqZBnKK68fv+&#10;Ti6S5nlerU7sZvOvbw/Mabfd5Jj7OzpPZ9XO+t7dN9d56tbLPo6654uYDWnLdb9y3K+WJY76+8z0&#10;3n7Y3OmLy9GvJNuzWs4sqgIZFMgsoi5BMgSgmQWXPSEK93BxTjnX8Xm7SY4W63aqM+qIqeqQD1gT&#10;cGvUovqEPUB6gJtFFuKB+0Esl7gzeLTbwiYusX22vhlPFfJw5/a3HTZz65b56ea+23jn4unkzePe&#10;d4Yus3PiikoJcXuKzdfJMEwgnWCp6gPUgepQ9YF2QxLyKHrDFnIaYs5fM0xZyz7F1Mam0FPUqJ6k&#10;D1dQJQXIGQT1Am3JNZ6triedB5PcfMcfH93j+/f6HK+yR0nrtfO5/keXm6W418o5dd2us4keZhtA&#10;UDOAIBQIQKVERSAoIABe1+wI8Dm7AAGUDIGQTIKoAZwBcgAoGfER24vecnH07/a1OmbzHq4/fab9&#10;/u10nWsXjHoznq0wuVFES+Yr+f8Al+f1Xz9Vw8nsr1+uPmuLs6aaZ6rImuk1wrKqN6xUakXBqaiN&#10;RRaImfMEoqiAJgFxAW/QEBewJ1vbsAC5AnmD+V+VuPccmv1ee/N3nyeH8qA1jwA7dUH3PhuD0cd5&#10;L32b5jPT6Hbo2ygAoIAQFBQAWRUakwCb768c9W1xDcM18/3HvNuXpr01ceurXac488jDZaaJeqCY&#10;QXGFDALgEUEHXi9vvy/hlx51qTUtx6+L47XXrvfVXScfVzvb1TX0/hjo5qIaxVWwREVYqAGEVKqC&#10;KQDAgAAAAAAAKACAAAAAJQY5OHTkmN9ZUsjWvB7j4fx4L+yud4bnb53N7ffi/HMMWY6SsorN7dOw&#10;jMzbkG9pmAzkCKKAACVA28J9Qbu2O4rhze+4+Ppm2rOWb08nL8hybdNPuz+lucsXp7fgNbycu2+1&#10;zieK1I+5RRFc9u6KgJlFTIEoLlUUADIM834L9iUjwa7eDDbWQPUK1rugZ8Qd/bT7zXLPT1S4dGAA&#10;FlVGs+AGQWUAEz4A1FRYBQAfzvyXtvyOW2fh26sK8gJaqJAMgmMgTUGuPj25L6dJdr9AfU9r+nuX&#10;k681/LnlOtaxNfW9p8Xwe366a9fO9a1ia9Xb6qiigGRERQFmyo1NgayqLkFlUX1U1D12KYerqhj6&#10;+vJ0n2O+vOl5DTGbummM3dNaxi7isXaIM7b+aK57bZRpna5RU9Pj4gznCKlvUDr4AtnTHh5A+N8j&#10;+k/Ze9ztNfyuS/xadP8Am/hB/LfI/ov3ntc7cWObSf2e/wDo/wDRNTHwN9NtNrrvLrtOmLMVpli3&#10;AJ1qoa/UC58ECqMgl6AmRFkFTIiW9AZyIlBm5UMQDIFmQYuuKCS4UXOe/dA9N+0GaowqFBjadVZA&#10;ejh/DGa1HRlWdlC4oHpgFgIDOYo//9T9QsNAAAAAAAAAAAAAAAAAAAAAAAAAAF6AAZAAABMipLjs&#10;CWgAiCZTTAUAwodhERV9KoVFS7TyAx4is2oJkDOAS5oq4oLN9tLnwXUx312m0zGmVEATHiKWgk2A&#10;BKCVBASoqW4RWfqCS5BKggpnAIigGQKCXbEQYu1vRFTAJ2FQDsgmcigAAJbhFTILkEuyCAsoNTqq&#10;K0hmILLYC3rmKPFvr6b6fq5V2jLKgFuAZtyglBm0VLsil2niDntvGbVxjNRU9Fv4eoavpx+K4XDU&#10;u817T96auOW/Jb0z0/8ADyTVxjOEVc479aDN2Bm7IqZ80U6RUS7IJ6hS3AJ6wLRWbUFyqM1FTKCW&#10;ik60Rx5vxM1uOV6MqXdBLtnuKloIgUGLtZ1RcXOe6jO18kVjOUVM47gvHyb6bTfW2Vdws17OP5ff&#10;TGvJ96Ok9jnfX9Ht4flODl6W+m+VdJ7JXO+ux6vDOenm6MLLZ1nSiO2nut9em3X7Wp0zeXp4/c6b&#10;9ul+rXkzY6NMioIpkDIGQAe323B6Pvbfiv8AQ7cxx66ddq0wxtsy0zkUyBkDIGRDIGQWbgvrUPWa&#10;h6wWbAs2NF9eF0c/cbdIz0vLgw2Zx4hh3Bnbj1veRMXWL7fW/T7DxXyZvtfKs+K+TF9ttPKp4teT&#10;O3HvPBMXWLr5xMXWbpEVi63wME9NiKzaAAAKAiCy/URZvYumH5xpi/mz9oY1Np5qi2+IOPP7zj4f&#10;x7Y+nizesWc6+d7j5u5xw64+tcuvZ9Haet4t+ffm+9ybWuVuukmMVFUQyKTqItvgCAuQUEgAGQAA&#10;AMgW9L9gseBzdQFwCWIIAC4BAUADOVBAAUO4FBvi59+P8N6LLiWa9fF7/W9N5j6x0nbneHq05NeS&#10;Z1uW9YzHP3PL6NLfOJ1fgvM+L+a97tNuSyeDxd/GvbzMjjx3FZaejXs0yY6qjUuAdNY0iqizIi2Y&#10;gIKXoC2XAgB9oF+gKACfYCxQ+gALmIJJgH8l8nM+55L9XC/N2jz4ZUktFx04uG77TXzoP6bj45x6&#10;zSdo6xyt0UMgZAFURQAMAsnmo0I58/uNeKde/kluLzNfM5eTbmvq2v2OFuu8mM5x0TVS3qgAAYMG&#10;vDCgqLNbbidQd+P2O+3XbpGpwzenq4/Z6cfXv9rpOcc707yeHg0wqgCSIrWFRM+XYADIEoAAIigi&#10;5US+aAAAAAAAAKCAAAAAJQUEFTbWbdNpmeQa8nN8Vxcmbr9y/Ri8Rqdvn83x3LxdcZ18453muk6j&#10;yZwy0ZyCXpQAUEyouEGOTm00n3rPsXE14+X5D70/Lk+1ucsXp59uffk/Fc/a1jOsKCD7v6d09Ou2&#10;/nf6krUfWFZqDF80VjKKZRTIEoLFQyC5AgjHNfuX7CrHz5tGWlm0BUCXAL6wev2t6ZaiV6JctMrl&#10;UMgAsuAWVUXIJkGpQUFyqGUDIryfJe1/vHFZ/FOsSj+euQZBQTAO/tvZcvuL6ePW36+Aj6ntf07J&#10;c+43z9Nf8LXimvr8Pt9ODX08U9M+jWJroosEXIiUaZqAAAAAC+oFmyovqhph6gxfWCevxB9Sb9J9&#10;js8+HqFZ9YYz6kVm7Cs21Bm0VLaipreoFvgDFRTWZ7g0qIKVBO3YHl978Z7b38x7nSb3zvf9m3dM&#10;V/L/ACP6Bxnf2XJ1/s73/wA6LrOP5f33xnufYX0+547p9b2/Zs1LrNmPLaqJkC3IJkEyCUQyBYKg&#10;yzRQRnZRkFkAoOduaoCFFSXALcXp2oMWWd1RL0BnZUrMVHp4fwsVqOkRT05BMAUCAyDIP//V/ULD&#10;QAAAAAAAAAAAAAAAAAAAAAAAAABOoqAuBEwKmALAZBYCAIIKiBAVULfIE61FJAaVlm1GjqDNliKu&#10;QSQEvQFkyBZgE+nmCy+kHTTmz0qypY6NMgJjrkVMAlBLUCUVATZBn7UUoIKllBnogAiKAYBLbIDH&#10;2sqk8xUtABKggoAB1QZtFEAEBLRSUFBZRGsqgoAuQcfc6/xTvGemua4Zc3RMgzais2gXZFxm7IrG&#10;2/hO4Ji+Nk+1FZzpPO/0Al5L4dPsTVxm8l8bTTGbt5IuMW+aKzd8dEVmbZ60D13tAS9e6AKnbqCe&#10;oEtBMilqDOQARBAMggogZwo48mfUxWo5Xoy0yCZQBUzgE22v2IrF28PAF22yDOUVMXuB6vLqDltv&#10;c9WWkuwMW+aNLp7jfjudLdfspuJZr28PzfLp03+/P3V1nts+bnfVL8n0OD5Xh5ri30Xy27fvdZ7J&#10;XLrix7fVJM69c+Lq5Lpzb6dZbIaY9HH77H45+2Nzpi8PVpzab/huW5dYsWbCEt7+ALkHs9t7f0T1&#10;bfirvzHHq67bbYa1nHO7MqzdkVLsinrDD1KF2Am4Ld/IMPWJi5AAAyoZNDILBGOa9ErUcfUxreLN&#10;jUwyoZAyB1EMgftFASyeUMGbxa3wTF2sbe21v0TxXyYvs/Ks+K+TF9pt4SVPFryc9/bbTvKz4teT&#10;leOpi6xdbEVMwUyB3BcgztvNJna4k8aluHzeD3HzPHp04p6tvPwcuvZnydZ69+b5vN8hz8vfeyeU&#10;6RxvdrtOJHH8297c1nWsanLL3NTHXXklmGtZxfV9QX1ZEWKL6gTMAyAC9gW0EzQLQTIYoAhQTbtf&#10;sSrHhzXN1M0DIAAKCZAyCwCQAEoGQUDIIAAC62zrO6jl7v3u2mtzczWZwnXS88vjcfvtOS9elvm8&#10;0uvRZj16TM6dfsdIxXSQRrWRRvXVplqTC4NSQQtBnuK1r5CNdOyiWoJOoGPMF7dgTuDX2KLjwETA&#10;GAMAsgL2uAfyXyUz7nk/ynm6+b0c/JwmjOtY16EV7/ieL1cnqvhG+fmz18n13VyTsCdwUCAAoLIo&#10;s8hFtk63sDxe497b93i/e5ddfR1nP1eO3xvVzdDrQPTTBZqQX0qhNQWde6o68ftN+XrJiLOdS9Y9&#10;XF7HXXrt1rpOMc71r0TSa9pj7G8YaAkwAB4Anhmgs7AUE/rBQQCigiglgAIgsAUSzCACqJUAAAAA&#10;AAUEAAAASUVREBjfg05PxyX9iWasrw8/w+t68VxfKsXhudvnc/teTh/HP2xzsx0lcbEVz359OOda&#10;uJa83J8l4cc/bWvFnzefk599++1bkZ1ytuVZS/j/AGA1nqiqCA/pvhNPR7aZ8bWWnszjoqs7Isc7&#10;erCsqAommJkMUQzVFyikojnz3/V7fYUfNlBqIrU38wX8ydhdTa4EfQ4JjWRYV1aZMguQWbKFoiyg&#10;uQXKiZBrIh6gJ1BQJRHwPlfb/lc3qn4d+qK8vHxb819PFrdr5SCPp+2/T3Lt159vTPKdauJr63t/&#10;jODgn3dJb53rWsTXqmvl28mkKAKAZAyCVAAAAABMgoIABnpkDNAzkH0dd+kjrrjh6wT1GiZoqWoI&#10;KvpETa9BWBSXNQJrFRYKmQKgncEoEgF8gYus2ll7Ir5XyX6X9l77W50nHv8A2tOl/wAAZr+U+T/R&#10;Xu/ay78OObSf2el/0Wp0zeX8/wAvFtxbejkl12neWYrUusWM4BmwAC0RAKIyADOyiYAz5AUHOqAG&#10;Mgl0Be0BjOBF/F9FGNtcCMqj08M+7Ga1HWasqtnQGfQolBANrkHMH//W/ULDQAAAAAAAAAAAAAAA&#10;AAAAAAAABQT1CrkEzgFlyIAzfMVAQDKB6gTORVETBirIIlAwCyAAgqfsQAS1FQCgeIF18lCZ7oFo&#10;MIoDppzXXpt1jWpjvLL1jTJ3EZvkKlgMoqIFBJQLfBFSQEyKYyDN6IM5FAEC3AM2oM7SVFTsKgCC&#10;CogKACDN6oqUAGRVvZBJkDKjUoiyg1LlUFADaZmL2QeHf7tw4u0Yz4I0zdgZzdumsyipZf4rIgzb&#10;r4Zt/cKl5L2nSfRBi2Cs25RWcoqWmidEVNtgc89UVaCAZwDPqBLsKWoJQT1AzdkFlBLRTIhUVOwG&#10;QZyCZyK5c22NmK1HK1lUvUVLtgGbsis3bKKzkDILgEBNtsIrF5PLoK53bwvVFS1FZtz2BMW9UFt1&#10;0+tAze9orfD77l4Lnj26fvn7mp1Z8mbzL83v4f1DJ059f26/4HWe76uV9P0e/g+R4fc/7LaW+Xau&#10;s7l+TleLPm7a7XvO7TL0cfvt9Ol6zyrc6sYvOvVx+849+/S/VudMXl9L2nB/6Tf7Y78Rw7rvtva3&#10;WGbUVm7YRXO7IqZQLQTOAW0EyC5ABQWbYUPUBNoC+oDIhNwY5r06pWo4+pltcguTULsaJ6jRfWaY&#10;eoMPUB6lMWbhh6gwyamHqouAmGQwtyDG3Fpe+s/qTGtrnt7XTbzTxhOq57fHy9Zaz4Nebze44JwT&#10;N3n2eLFmNy6+V7r3vP24tOk8b1cOuq788z8Xyubfl3ueXOfq89tr0SSfJz9SKZwB6soGtUayIerH&#10;ZTG9OS+BqY3+fL0i6mLOXU0xfVnsqEA9WQalBfUIUEgqgmcKi+oCUE27VKPFGHVaggApnAgBIC9A&#10;ATOALQQFkBYoYBMIFAyAD5Hy/N9zE77Vx9ld+I+bx6SODtHXj3247924JcLHs4feyzHJ/Q6zpzvL&#10;2cW2u3XW5jrPi5X4Ovh0aZFURF+gpJkGuwiUCToCyAW4UWTPdAmsVGpqBjNBcRUMA0CSQEndB/L/&#10;ACE/+Z5PteXr5vXz8nKaZYaPSD6/x/B+Vx/XZ35jj1XpaZAT6AAoALAWXwEY5ebXjmdv3FuLJrw8&#10;3uNuXv0nk5W66yY44wzjSY6pirFQBrWguLe0VHo4vY779dukbnLF6erj9ppp171ucyMXq12w0yAZ&#10;AAAAwBQAAMAZAAwCYBYAADOEFUASgIAKKggAKACAAAAAAAIKAogCW47iue20sxZmJVj53vPiOP3E&#10;+7bx36dmMa18P3nwnuODO0nr189VHzr/AEqyktncGhXPjv3tpRHTCKmcXCjVQf1fsdfTwcc+jLbq&#10;DO9Sq47VhtmMierK6qiCBldFyumKqEoOfubjj2+wHztbBD1BrVuExTuqNTNsgr6msxIsRRDIAKoA&#10;ToDUqh6gXIEoi5BfVhUT1YRXbj4d+S/djWM246c3w3Hza/6771ng34MebXHxa8U9Okms8oirhUJM&#10;g1OgJb5AzagKogAAAAAAAgHYD6gXoB3FT0iGMYRX0J5urid+6hiAl+iCUU7AnqBARFXsqJkVcgXo&#10;IzUUBM5BZ5AmcgnYUBMIPL774323vp6fc8eu/wBcdf8ASB/MfI/oOddvY8mP8Xf/AJNllS8v5j5D&#10;4n3XsdvT7njun17y/wCc1KxY8WFQoFES0RkAE2UYyBANgYwo0ggJaozaDKoAnqoi+nP0DHp4ZjWR&#10;mtOmEUoAOSoTsC5Bj0/1g//X/ULDQAAAAAAAAAAAAAABbgAAAAAAC3AAJsKZ6ATr0oAJnyBLtQLc&#10;ggCBgDAEgNY8QS9wMgltoAFoIingoyglue6KgL38AL4gZsvQU9VEZyKZQSUCgbXILpvdOxqY78fL&#10;N59W5WcaqiYBnsgzhFNugRlFIB2BjuK126iMW5RpEFwCAloM1FRBASoqWilBAEEtBnKKKFQM4RUz&#10;QTsCWZAnQCg1Ko1FRoQUAeX3Gn3s+cc+o6c15tvTPxX9zm6Rz9evhGdaxLvdu/YMYxKipb4AzdkV&#10;m1FZtx3RWfUCWgzdkVLvP2ga7Z7gWydgZyBkVlAyCWoIAAKmUADIJkEyCW+FAnUVMg483ditRyuz&#10;DTG2wrPqqKz6hTrUFnSdVRm8mOkRVu8nfuDG3JnoGMXbwRrGbsis5t6gYt6eIL0n4utBNtrZjtBY&#10;47dOzNaYm1QW79PIHDffPTwZtakee26XLDb2+2+d9z7bE9Xr18turpz7by59eqdPre0/U/By415Z&#10;eO+fePRz75fm8/Xos+T+g+M0195/rNbLx+c8fo9XE8vi8nd8fg+1pzbcfTXr9Hq3Hm8ddJ7qfx9F&#10;8mfFq8kszr1i6mMWo0zdkXE9RpiepNXD1GmHrNMPUGHqDD1KYeoMPUGL6hMXJpieo0xr1mmJ611M&#10;Y5tujNakcvWzrWHqDF9QHrBfWIvrgp64IZA9QLkDKgBkDILmgepRLvjre0B5Of5bi4szX7+3lP8A&#10;pOfXskbnrteDm+U5eXpPu6/RyvstdZxI8vr8e9+rm2t2z3A9We4Mb8PHv31lTIu2OO3x/Ft2mPsr&#10;PhGvOuW3xk/h2s+1n8tqexi/Gck/DZT8tfzGNvY82v8AD+5PGr5Ry24t9fxSz9jONanZBnApkRrP&#10;j2BZyWKjU5c94upjU5IaY1Nl0a9QhmglviB6gWUCbYoJt+Gg8kYdFqACYAtBOvcGp0BMgQDIGAAX&#10;xAULQTPQDCADHLt6dftSrHw/kd/XyYnbV5u78Xq4nwefWObbcwqNRUa12utzOij18Xvdtbjb70/p&#10;dJ053l6+P3GnJ27+VdZdc7HSd+qsk84KuRDM7ATF6Av2guMqE1Ea9OQMAoh18QaioRRcIJtJATAP&#10;5z32v/zHJ9rx9/N7OPk4MNt8PFeXaSrPiluPtSY/Y9TzF1FMAAYAwCyAYkEef3Hu5p0167f1MXrG&#10;5zrxbbXa52ua5/N0+SYRTChioGMA3x8G3J+GZak1m16+L4/x3v7m5wxe3p4+LXj6azDpJjFutqgg&#10;AAYAAAAEMCmQAFBA+oAIBAUAAEoFAQQBQFEQAAAAAAAAAAABnt3FLvE0xi8lpq4x1RVAoJAeb3Xx&#10;3D7npyay3z7X96K+N7r9Nbz73t9vV9Nul/eJj5PNwcvtr6eXW636qnyceLb1S3xqo11iKt2yDOkz&#10;vJ52A/tNZjWSeTDoUHLes1qOO2zFbYu3VBPXgGpywFm0oLgQgqyqi5XRy91tPytvpCJXyZvhtzbm&#10;8RW/VKK1Kiunt5neCvozbMAyCxUWdAUQUAUEQXKi5BqZvSd1R6OL2XJv/i/a3ObWL1Hs4/Y8enW/&#10;erpOY53qvRMdp0bYW7A8nNr6ds+DnXSVzqKuvQDOQS9BUQAAAAQFBAUAAGb5AvYE7ICi5BEV752d&#10;XFYAoAnQGdkVkVqaiAJ3ABJ1RSggHq8IBrr5gdAS+QpkEAAxlBmwVnfSbz07SXXyvVB8L5L9Gez9&#10;1nfil4eS/wBnt/oLKma/k/lP0l7z2EvJJOXjn8Wn/Lq1OmLzj42MtMs2eAygAJaDFihICW5AoMqh&#10;kUyDFVEBQMAgj18G2NZO8Zrcb9Ofw/uQQQoJtAYvdQyDPqB//9D9QsNAAAAAAAAAAAAAAAoIAAAA&#10;AAUEnQC0U8ASxAktA9KhjxABALcoChAW7eAJbEEoGAWKJaglsFEEyDNliKlmBVs6YghmgzlFTILK&#10;IlopigdhE6ipRSATv5A78fPnps1KxY6WtIzUExkVLcoM4wiqDF18ais0CfUUEL2BEVm29oBUVmoM&#10;igFBKiloIgmRTuIyirhRjZFJfBAsx2AyDOQIKZEX6ita2YwqNSKjUEIo4+709XHnxjHTXFfLzmPO&#10;9CUVn1YFZu+e6DOfH/lRUtBnbZFZtQZu8FT139qKzaCS5BZ0UMoJQTICCfYBYBkVEAE9XmBaDN2z&#10;BVBMgnqBMopkR5/cXG37GK6Rxz4sNM7b56AklvcU6a+IJ+Ygm1lBzRpPUCXZBm394qd/tFWya/i6&#10;CJeTpZOkpq45+rPSM6pdvA1WNtvNFYuyDlvyZZ1qRzu0TVxz32yy053Wor6fwPw2/wAjzTSdOOdd&#10;r9Hb1evzuOHt9nhH+gcHDp7XjnFxTGus6SPrSeMyPlW+V2rfeenpZmHkeLnPkOLa49WL9U8ovjWv&#10;zbLmXoamOmvv8dN+v2NeaeDrx+505O16+TXlrOY3dlQyB6oCXZA9QL6oBlRcgmQPUgSqLaCeoDJo&#10;xz7YiWrHn/MY1vGvzDUPzF0xfzIaYTc0xfzDTF/MDF9aph6gw9QYs2DD1gXkVMPWCcnPpxzO9kn1&#10;S3Pmsm/J4Of5rTXpwz1XzvZyvt+jpPX9Xg5vecnN0326eU7OV7tdpzI4sqvqUxfUBNgMiL6gPUaH&#10;qUdZt0VFmwi5woxtxabfikv2xMXXHb2PDfD9zPhGvKue3xul7WxnwXzc9vjNp+HaftTwrXnHLb4/&#10;mnaZ+ys+Fa845bcPJr0utZyrsc/tRVlFa132naqmLOTzmTUxuck+xdTF9UDFyqApb0qDzRhsoAAI&#10;AABkAAAAADIAAEAB5/c8mOvlGa3y+Dvt697t515LdeqfBYirjoqNTKjc1jTLeucqjcVHbTm30vS9&#10;PKtSs2PRp7nW/i6VudMWO2fGNMl/oAgNSZUXHkI1BFUUDGRFmvmC4UX0+QjUmIoxjPVFWa9RH857&#10;/T/5jf7Xi7+b28fJx/LyzjT2/H8GLd668Ry7r24dXNYICpiAYgAJvt6Zm9IEeLm9zd+k6RzvTpOX&#10;nurm6GMKh9iC5FdeP2m/Jc4xPOtzmsXqPXx+y0163rXScY53p6JMNMiigIIC4URBVElABQREVVAQ&#10;BAAAwAACAoAFgM4QVQQTIoAAIAAAAAAAAAl2k7orF5PIXGLbUVICgmQAXIIKCJgGOXj15NbrvrNt&#10;fKor5Puv05xbTPt/ubeXgJj4vu/jef21/wBZrcec6xUx5cqjv7DT1+401vjWb8mp839fWW2dqDjy&#10;Vitx5tt+rLTHqx2ETIL6gXWg36rEVZt5gvqA9QOfu7/qd/saiV8fW5dHFpBZcUV203yivX7LF2t+&#10;iVuPZayqyqGVRr1ASgoCoWgTYG9NNuTppLVk1L8Ht4fjbevJcfSOk4cr29vHwacf4Z+3xdZMc7db&#10;ioAAAzyaevWwsJXjcnQyqiAAAAACf1AW4Az5AAQFBMgT6AAiCqJkUwg9/g7OJjKCgAKJagzgVcgy&#10;Kght9BVQSglBcY7AeoGewJ1FWggCCZABEExkEsyK+b8l+nPZe/ztzccnJf4tel/b5nySzX8r8l+h&#10;PccWdvabTl1/s3ps1Ombx9H817j2/J7bb8vm0202nhtMNy652Y5VUZoGQKDKggyqM2AWgiizVBQS&#10;qM0R6eH8MZrUbzUVv1Z/EBZnt1BiqjGLOoJ3BnAP/9H9QsNAAAAAAAAAAAEmAAAAAAALcAS5FJci&#10;FgAGASwU9MBZ0EAS3AqeoEyCAAuAQBAxAFBBLTQvVFZ6IJaKAsoM3aAnrx2Aygl/aKdgMCLIqpUE&#10;AyGIKIAAN6ct16eCys2Ovqm0zG2QAEqKlRWfAEslFYwigCADOeuUC3IqIM7TqBRWUCggogmYCXby&#10;FRAzgVmgIGQZoqdPEEl8jVxb07ohKo3rRGpsqLKo1kQ7g+P7nS8W91ebqZXq5uxwu2WWsZtRWbZ5&#10;IrPrz0BLt4IrO2+OgMXfKKloJ6kEyC61RcgiBkEBLRTKCeoEtBO4pkEvUDOEE9QF2FTIEoCBkHl9&#10;xfvsV0jlnzZVegMb7WfRFcrsmtYz6kD1i4l3yBkGbUVfT43p9PFUPXJ26XzFcNt+vZi1qM25RT1T&#10;XpBGciptvJAxx35c1jW8cbvUXGUU9U7A93xHxPL8lyejTprO+3hHX1+u91y9nsnEf33sfY8XsOGc&#10;HFOk62+d831OOZxMj5ffV6u1eXmkLUkfN9z7vq5ddO3PL5/Jz56RwtdpGOP3XJxXOm1h5WHjK9Gv&#10;zl1/2mufrOjf5v1Z/KdeH5rg5Ol29N/xmp7JWb67H0eL322njNp9ertOnG8vTp8jpem0sa82PB6N&#10;eTXeZ1uY3rOLlUMoGQX1AnqAyBlRcoHqUMoqXYTHL3G2NU6a5jy/mOeumL+YumL64amH5kNMX1Gm&#10;HrgYfmGmL610xfzTTC8pqYTm8jTF/PxM7XpDTHk5/nOLivp1+9fo532yNz1WvHzfPb7dNJNZ/S53&#10;2/R0nqeLb3V5Lna2/a5266eOE5cppizli6Y1+Yupi+uGph6zRfUuizcCbmi+sCbLo6etUX14NQm6&#10;6Y16wxfWITZdFmwFwACbazb8Ul+0HLb2nFe+v7mfGL5Vz2+O4r2tjPg151z2+L8t/wChPy2vzGb8&#10;ZvPGJ4HmxfYc2vaZ/anhV8453i5dO+t/cmVdjP5t7VFxbyTFNMefXeMt41kQ7AuQQAAADIJkFBLQ&#10;JRSdQWiEAAtx1B8z5Dl9Ol/xq49124j5c1w870NzqqNaxUbkaRvXXK4jU1wqNYEbii/QRrTfbXrr&#10;cLKV209x5zq35MeLtpya7dqsrOOmGkakEVRYIYBuRUa9ILNVTW5FRNp4QVn0oLNAfz3vtP8AX736&#10;vJ1Pi9nF+Dj6M9J4s41r6XDx+jWau0jha3hQwIYAwKA5cvPrx9L1vkmrJrx8vNty9+k8nO3XSTGM&#10;MqgN6cO+/wCGLJpbjvp7C38V/c3OGL29PH7fTTtOrc5YtdMNMgLBU8QXIEoIAAC0EwABkBAUUEAA&#10;QAFBA7AAAlBQKCdgLATCKACAAAAAAAJdpBWbv5IuM20EqKgF7AAUEQFBAAAqjNRSAd+/YHg938J7&#10;f3Obj0beevT+jsDy+x/Tu/Dzzebzea9umKZqfL4vqcmm2l+9MJY1K5b1mtR5ubfHZzrbzeqUE22w&#10;onrQX1xQ9QLNkGvWB6qDU5PBMVz9zv8A6nbyWM18qbyOzkfmRBr1Avq8hX0Pj5jS7ebn06cvXNmW&#10;l9SjWRDILK0L6sCLLnp40Hp4fj+Xk62emfVucWsXuR6uL4vXXryX1f0Ok9cc77K9mus1mJMR0clB&#10;YoIAACgDzc/Hi+qdmK3K5MtAAAAIAABkEBbMgnYCXAH1oLQJQRAUMCmUH0J2dnE7AmUFwCWgl6il&#10;6AyiooYyBQTKC4AzgE+0EtyKQFBBAVm1AyggoAADOwMiuPufZ8Putfy/caa76+W0yg/mvf8A6A4O&#10;S3f2vJeLP8N+9P8ApNTpi8Pg/Ifo73/tNfXrrOXX/wCx9bP83u1OmLw+FdbrbL0s7ytsJaDNBMgR&#10;USgem0VfQaE1wC1Bi9VEqj1+31zqzVjVmEEEO3WdxV9WZ9QZuuYIk1ijGf6wf//S/ULDQAAAAAAA&#10;AAAAAAAAAAAAAAAABgAAAEsFZAAoAJ9iB9oKCZNEAoqIFsBm9EUgLkEvQGbb5IqYEMAZAoHbuKlo&#10;L9oEoMiiCglABLQNdrnMB6NOX19+7crFjSiIMWIrNmRS0GcIp2BEEqDNgqVBM4AtyCCl6AlRUAQQ&#10;EqKgJaDOUUyCYz2FL07gz9iKl2qKCsy4B0lz2aYxvURqVUW0CUHk+S4vVpN/GOfsjp66+TttnrHC&#10;vQxailvRBmis7b4+1BzuyKQAERVVADICKlBm7AmQLfMDIqZQTNA6eIq5BMCFx4Cs1FURMigJag8n&#10;utsb/sY6dOXC756MtLd72Bi3MRXPPmipaKsAoh6fG9gLvJ+H94rndqyrPq8kVzuyKzblAxjqDHJy&#10;TTpe6asjz7cl27s63jCKlsgM3a3uivV8b8fy+/5pw8M63vfKN8cXq5GO+5zNf6J8f7Dj+O4pw8fh&#10;+K+dfX44nEx8jvu93avNzTXrS1JHzfde6z2ceunbmPm8nJ6r17ONrtI47bWdWWnn35vJm1uR5t+W&#10;3pGLW5HG2zuw2vD8hy+3uePa6xZ1Z8kvEvzfT9t+pZ0nPr/na/4Hbn3fVx69H0fV9p8pxc/Xg5Jn&#10;91d+e5fk8/XFnzfR4vk95ccn3v63aduN4ezi93x8nSXr5V0nUrF5sdc4aZMooAooAAAIDh7y41Y6&#10;a5ePNc3RPWCzcF9aoeo0X13sCXfIL6wPWDHJ7nXhmeSzWfVL1iya8Hufm524Zn63/kcuvb9HWer6&#10;vncvuuTm68m1rjet+btOc+Tn6umKmrhNs9zRfV5CL61ManJRMWbmi+s0xZyZXUxqchpizlXUxZy5&#10;NTGpyRdMb12lmVRubKiymh6lF9RovqNRZso16hD1qE2wDXrEPUC58wIBjqCygepdMSyXvJT4Gue/&#10;tOHaXOsz9GbzGp1Xz77DS9rY5eMdfOue3x9n4dv3p4L5s32fLr2xU8avlGfyuWd9b+xMq7GfVEVc&#10;+QGVQQATxFURcAYBPT5AAZwBLlRz5793DNaj4/v+TO01ng83b0cfJ5pPBzdG41EakWMt4VG40jpB&#10;EstUaBVRYqNSAsnUHTTk21+xrWcd9PcS/i6NSs3l31svWdWmV1io3JkRqRUa11VGpqDUniqJ6eqK&#10;ehRZxia/nfe6/wCv3+15Op8Xs4+R7Xj9W2fI5h1XtdHMoAGAS4nWg8vN7nP3dP3sXpucvNc93N0S&#10;TIO/H7TfedekanLN6enT2mmnfrfq6eLn5V17dmkIIWqplEAABSgiioJlRUDIEqhkBEUVKC9wTALQ&#10;RAUEAADIIC/QEBQKB2BARAAAAAFS3AiXcXGLtlFTCCqMooACWgQFBEBVARELVEBKiqAIZFej2f4r&#10;W+WOnp3k2mL1brEeHn9jpv8Ahvpv9Dl1xHSdPle79py8XWzM8443mx2nWvDbPsRTIIAouUDNBZsD&#10;U2RVu2Ac/c3HFssSvlSuri1mUVm58BGtaK+x7bGumsca7R1qKvrBZsDWVR04uHfl6aTKyW/JLZHt&#10;4Pir35b+yOs9f1cr7Po9/D7fTi6aTDtJjlbrrFZMAZwABKC5AyBkABRnbXMwlI8lmLjyc3Rm3ApO&#10;oGQAM4AyACAAWoCgBkUAyCZRFwoCpUH0Jejq4lUEAEsFXsDN6AlFSIAJfICTHcC9QSimciF7igIA&#10;AiM1FL0FSXIKIloq5Bztyipi4ABMAuAeH5H4T2nyEx7jjl2/tTptP84lxLNfyPyf6C5+LO/s95zT&#10;+zem3+Ctzv6ud4+j+Z917Xl9tt6OfTbTby2mHSXWLMccDKZUWa+YqoLALMgxtrgGVE7Kj1cG+NMM&#10;1qNYQKCYEICS4Bc+r8QrPonnO6j/0/1Cw0AAAAAAAAAAAAAAAAAAAAAAAAAAmRUuyCXKgBgEQMgo&#10;JQSgiKZAtAoM90UzjsADFqKelRcfVBMqhlAwACWyjQIgpAEAAAAEmATMQJQddObHStypY64zOisp&#10;YKmMIMXPcE9SNIgmMAznPdAv0FZ+1BLM9hUxgC7eCCZFQABBMZBKioCXIqdIgl2gM2573oip08BU&#10;twisopAAXW4UbmzTGNa0RrMUSAbz163W+JZpLj4PNrePe63tK8d+D2S65S3wRTbaAxtvaisW5QRF&#10;J0EMipnqDQJaCeoE9QJbkVLQRAyC9aKkAwCyeYHbsCXYGUCgIrNoAHiDwe9uOT9jl068ODLa5BnI&#10;JUU6TuBna/SAzeXXXpOt86auM7b29+6aYzdkVj1IqZBnMRS0HPk5sd2bWpHntzc1lpm7wGbvUVEH&#10;X23t9/c8mvFxS3fa9I1JbcTqyTX+hfDfEcfxfDiSXksl2v8AyPr+v1ziPke32XuvVzcs1nVu1iR8&#10;v3fvM+Lh10788vm8vJ63G11kcN9sMtyOHJyeEYtbkeffeTt1ZrccttsdazqvPtyW1jW5HO3CKlQZ&#10;26dZ0s8krUe72vzXuuCYm3q18turrz7bHLr1Svp+3/U/BvZrzS6befeO/Pvlefr0V9v2ny3r1zw8&#10;k5Nfty9PPe/J5uuM+b6HD8lx79N56b/Q6zuOd4r1zabT1TrPo6a5r6gT1AerILkD1AXYHm97v92M&#10;dN8vD63N0M+QEoGaC+rAHqBM+IOHN8hxcPe5vlGb3I1OLXh5vl+Xe40non765X2a6z1yPFttdrna&#10;5+1ydcTEBAal6dQTILkDIYeoRZspi5AyC+oRcgepRfWDvN7rJlqMU/NNManKaYs3NTGpuupizdTF&#10;m5os2yuovqBfWos3NRfWaL6oumLNxF9SizcRfWC5gJe1+wHh6uTqs2wGHqBqbLqYWy95KDF4eLbv&#10;rP2dEyVfKxm+z4/DMTxi+VZvsp4bfvPBfNm+y38LKnieTF9py6/wp41ryjltrde8s/YikqC5A6gz&#10;gD0gsB5+ffNz5M1uPicu133t+ry2vVGZOqRXSRqMNKOmk6ZVGpGmWhWsQZVRQWRUbwC4VFBZPEF1&#10;uOsuFR6eP3N7b9vo1KxeXo4+TXf8Ny6RiuvpuVZbmqo1NTE1brhRZx5MTWvy1w1ZouD+c99p/r9/&#10;tePv5vZx8nb2vF6dc+bXMZ6rr6WkZuqCCsb7zSZqfIkeTl5duT7HO10kxznHbekzfojWvRp7G38V&#10;w3OWL09HHwaadp18/FqRi1uxUICYAwBYBJkU+ghQTKqY6AekDAGAEDAGFDACIZVS0FiBkRMqogIC&#10;hhAuQAKAABKB4gmUEsAAAABPVIis3ai4znxAiBYogCCCiAogEAAAFAZEAEVL1sBQMggPX7KYlrfL&#10;n07WtsudrLTlaivJz/H8PP1sxfOMWN6+d7n4nl066Y2n07sXnGt14792+naYs8L0ZaL07gnqiGqq&#10;lQRRZthBj3XJ/qtlkS18ubuuOOrNsirkGtJnafaivs3pMTwcXZcgS0Hr9v7Hl5u0xPOtTi1m9SPp&#10;e3+M4+Prt9+u09cjle7XtmNZidI6uSygZBcgl2DDILkDIHqBRAAFyCZBw9xp/FGbG5XGstIBYgRQ&#10;oJeqAqghKKYRABRMoGQKKmUVrKspaKA+hr2js4mECgz9gqwEt8wQGcopaCwC3HYEt8QTPUAUnkB9&#10;ICQAQFLUEwBQZRSgAXqDFiK1OnQQqjIogkoJ/UDj7r2vD7rX8vn015NfLaZQfzXyP6A4OXO/st7x&#10;bf2ds3X/AA6tzti8P5j5H9O+8+Ouebjt1/ta/en/AIm51K53nHzcZaZZ7gUCWwE2qjnaqJQev2+u&#10;dGa1HTt0RSwGdoCUZQCqMfs8cA//1P1Cw0AAAAAoAIAAAAACggAAAAAAAAAFuAT1Cs0BAvQCKFuE&#10;EAABMipkDsgAYBm90UvQC2Az3FXAiYRUyIgALkEtFToKIAhkUBMgoKgijOEDsBaKnqwguvLde3ZZ&#10;Ux6NeTXfrHSVnF2EYvkisWYRUyipaDKKIJYCXEFZqKgACBmAAmICXCKn2Azb9RTCCekVmorHfuip&#10;iooCZAz5IKo1rWpUa7TqqLnxEayIuQfM+W4cbTmnjMVx9kd/XXzbtJXF2Y2sqKygYFZvmgkAoE8x&#10;VyCZBm1A7gdgQFA+oJ1nUUnT7RE9QqXa5TRNsCplBbcAkBQMwElAkkB8/wB9c8n7HLp24+Tz7XzY&#10;bXKozdsIqzrcAbenXv1v07A4cm1vWs1qMopdgS3wgJ2Ayis3bAOPNy46a92bWpHC7Ma0zbb9iNII&#10;mTVxrj0vJtNNZm3piE+PwLcf336d+D1+N4/zeXrz7d/p9H1fT6vCbXyvd7fO5H0uXkkma72uEj5P&#10;vfe3a4jz9dO/PL5u++a42u0jntthlp5+TlZtbkefbbLDccqiuXJtO/izWo4ZZaS3CKl28gxjbeJq&#10;4zttazrTltKDM23476+Pa67ecuFlxmzX0/a/qf3XD05ZOXX69L+93591nzcOvTL8n3vjv1PwcuPT&#10;v+VyX+Hb/wAMPTx7Y8/fqr7/AA/LS4/MnTzj0z2PNeHt4ufTlmdLK6S652Y3lUM0DIIg83vr92T6&#10;s9N8vE5ugInq6op6r4GhtyTSZ3sk86W4Y8fL8tpr04567/UxfY6T1/V4eb3nLzdNtunlOkcb3a6z&#10;iRxlRoyCW56gvYACAAoF8gLPIE/aKufEQtAz9QXIhKDUuPtUam/VUX1QRcwFmwNepdTD14NMam9U&#10;xr801MWchqY164phNhMa9S6LNzTF9a6i+sGpuuh6jUamwF36X7F0x4PW46641ORdTF9eQXp5gvVU&#10;T1Bi+uBizY1GvVnuovr8jUbnJf8A866YWabd9Zf2GQ2ud9pw7eGPsp4xfKs347T+Hayp4L5ud+O2&#10;8NpU/LX8xjb2PNPDP2M+FXzjjycXJxy3bWz9jNmNy6+Z7vkuulvjXHqu3MfL1rzx6K3GmW9YqNSK&#10;jpL4KjUVFk8wakEXCiqi4BueaooE8hGpOqjUgLIqKD0cXud9e/WNysXl6+Ln026Xpfq6Sudj1TVt&#10;zJrkwamqo1NFw1ZoYmv573fH6vcbT/GeTqfF7Ob8Hp9GOk8GsY1LpQ1mxFefm5pp0nWs2tyPPrwb&#10;8vXz82Mtb3HfT2M1/F1+ng3OGL0766TXpJiNMrdQSwEwip2AAsABPSCWAYAsBLRQRcAgoAAAC4ET&#10;CqYBUEAwoqCUBAAoGAAAAKDN6IAL3FQEtkES7ouM2igIB3BOwLkEBEUAQL0BL9FADIqZEKKmRABF&#10;AZ7UGsgiKKPb7aY43Tly6b3qo57dEquVZaZAwDHNwac0xySbT6pi6+b7j4OXrw7Y+lZxdfM5/bc3&#10;B/tNb9s7M40xpy46VMJXSbyo1pkFFcvd2/lbLGenyZXZxX1IN67C69PtJ6uSRitR9Xj023vp1ma5&#10;4669/B8RybdeS+meXi6TjWL3j6Xt/ZcXD2mb511nEjnerXotaYUABRRAUABQQFRFlUMiKBAATbX1&#10;TFFeKz02yuddAE+gLlBO6qCAJaioDSoZRUnUADAiUU7ACgiyg+hOzq4qCAxtcCniKWiJfNFQFAyC&#10;UEtAwAKgACAoIM9gIKWoLKqF6AiACYFSgmRUqCd4CIpgRZMKAH2g+P8AJfpX2Pvvvbafl73+LTou&#10;2JeZX8p8l+hvd+2t29tZz6fTpt/otztzvD+d21uu112mLO8vdtzZ2uPsBkE7qMKj2e3/AAs1qN2I&#10;pKIl6is2UR7vj/hPd/I3/wCX47df7V6a/wCklqznX9R8f+gePTG3vd7vt4669J/pMXq/g6Th9j/u&#10;z8d/1Gn9n9jO1rH/1f1Cw0ZFXAh2FMiIACggAAAAAKCAAAAAAAAZABNpmCmegM0CIKoUGNkDsC0C&#10;gnZFS9AKgnqVWb1uUFznqDO+2eiC2KqYs7ILblUZtQQF9MkzRU6CYC4gogAuBEFAAAM5QTGOoJkD&#10;KKzaACZBfV4zpQd9OebdNvxNys2N74VHK1GkkQMAzYiiDNoM36ipceCKgACDNxBVyCZAqCUGRWbU&#10;VMAz27I0l2QTKKnqyBf3gz08UFu2RVl81iNZ8MqjWvTtYo1FZaEc/c8P5vHdb37xOpsa5uV/N7dO&#10;l8K8b2JnCKZEQVm3wRWftBc56QC58QZQO4AE6dwMwUzBDIq5ES7SCs21NERVuoM4niC4UKglsgEu&#10;QLATpPoCevr0RXg97t/rOvk5dOvPyee7sts+uXp3qauFkn47i+U70Pmx+b4TpE1cZv1QZz4CpkDK&#10;CZ8hU9XjQS7Irhyc+OmrNrUjjL3rLSZiKzdgLUVm7Jo/tv0r+n5wa6+79xM73rrL4Tz/AMp9T7f0&#10;+P61fM+493l+rH3+XkxM16rXlkfI9977P3ZXn76ejjl8zba7Vx12kc9t/Smrjy8vNcsWukjjawrG&#10;2yNOfJySMq4clyzW455RSg57T9jLTGWVTIJi0EwDG99Co4bba36qjv7T5P3HtP8AY72Ty7xvnqz5&#10;MXmX5vu+z/V11xPc6Y/xtOn9Dvz7vq49en6P6L4/9TcXPJOPfXf6bdNnp592vL16cfX4fkeLk6W3&#10;W+VeidSuF4r0ytsLlB5ff/hjPTfLwZcnQyDny8+nHM7XCW41Jryc3ydkxxzH1rne3Sev6vFycm3L&#10;c73NcrddZJGbP3CphBZqqGAJAWyUD0BqbdOkBOqKS4ABc0EtqhkAFyIdxVlx1EXW+NBciLkBRVRr&#10;W0Fuwh6gM0GpsC5VFlBZthRZuJjU38hMWb+amL6gX1CL610Lt0v2GkeKbObquRFyBkGvzKqY1OSw&#10;0PVL3i6L929hGpMeIHqoH5nmJjU5IumNTkVFm9ho1ryrqY3OarqYzze4kmL3S1ZHg93tryWa4ln2&#10;OXTrz8Hj29lw7d9IxeY6eVY2+M4b2ln2M/lxfzK534mX8O370/La/MY/3ZyT8NlTwq/mRjb2nLr3&#10;1/cnjV8oxdbO8s/YmKsEaihkRqTCjWBFwosBqRRoZXCig1Io6a6qy6a6Kzrrpvtx/ha1nHp4/dTt&#10;vG50xeXt4vTv+Gyusc78HWaNYys08jB8Lk4p+fybfV5bPi9UvwW65E1PT5Irnvw78nSfdn1TFlw0&#10;9npx9cZvnVnOF6ta21EYswiphFQDAM2YRpLFDAJcoJ2BQZzQAWAlmQUEoKAKCFgM4FXIJkFwCAAI&#10;KoAiAAoIAGAQACoIKl2x2Bm7ZRUABAUAGUDuAqmUEAAQKon0AwCCoiACgipaACRFUQwCWivocUxp&#10;I7RxqbeYrltWVjFvkyqKqYBciGEEsyK8Puvh+Hl+9rPRv5zt+5LF18r3HxnPw9cerXzn+BnFeS7b&#10;T7UNXXl2lxTF1PcbW8W1+hPmV8uXo6uK5/cK9ftPjfce6/2el9P9q9Iiv6L4z9Pa8V9XPt675TsZ&#10;q7j7XFw6cUxpJJ9G5MYt1tQAAUalx2RD1AsoAEoLlUBRAUMgA1noIkoLnIFBw9zx/wATNa5rz5Ya&#10;FVRADIJlFS0CAuQSAoAFBmiqAImQJQfSkzP2OrieAJbgVNgZnkimKCUFgAM247ACgAIABQMICiWo&#10;GUVm0DxBfEAAQBLfIVhFS0DFoIir6VRfsAEBUx4AmQTKDxfIfD+09/P/AJjjm239qdLP86EuFmv5&#10;X5L9AbTO3seSbf4m/f8AZs6Tv6ud4+j+X978d7j2O3o9zx7aX6zp+90l1zsx5u3dUJgHp4b92Isd&#10;MIprx7b7enSW7eUmQfc+O/RnvPd/f5ccOnnt3/0GfJucv6n439Jey9l97bX87k89+37NWLWpI+xJ&#10;JMa4knl0RWsdFGc/TxRX/9b9RMNGQMglBcggAAAAAAAAAAAAAAFBPV5Cp1oLOgLkRLtBWcgT6oGV&#10;EyggEoEqauJaAC3qDOcCpbUCglABLMirkGagZEMAYFMUEtwCZgplAAyBkADHUFwgihQTuCIqIJRT&#10;wESAmBSoNa81nfrGtTHWdZ07LrKKp3ZGVCorNuEVm3PYEsQQUAwgAmEVOwM0VMoEoM2CpegMMtnQ&#10;REVL9QTP7EGaKk2iC5woa7A6Z8lRrWtI3NsqystEfF+X4vy+T169tvr4vN7Jler13Y8Wa5OiXegl&#10;5E1cZu32C4m2PCIEs+wDp/41Ex5VBfSCWXIqW2eAJZ40BAz4wEtBIikvUAFyogGYgWgnqkBLsDN2&#10;qKiBAfO99tby+meTl383fj5PPdJr/tL18ozmfNrdS8l7TpPKJq4xd4is5tAvTuioCWgnqBLtjv0R&#10;XPbfF6IuOW/Jb4s2tSOOWWlyCbdgYtZVm7fvRX9R+lP07+ftPe+6n3J+HW+P1e/7f07+tXh+492f&#10;qx/X8vLNZ9j6FuPnya+N773+fu6vP309HHL512t61wdnHl5MdEtakeffa7MVuOO1ZaY226ZRXK7Z&#10;ZaYul7ous2TUE7IrOais3CKxttImqx0t6MqYoJ6Z4gztrActtbfsaRy208hC6eqZ65BPy7OviqY9&#10;Xt/f+59v14+TbWeWcz9zU7sZvMr7Psf1lyceNeaX67aX/wA13591jh16ZX9P8Z+qOH3c6bTb+i/u&#10;evn3SvL16bHs957rj348zaYy311HPnmvl8vyOuvTSZv9Dhe3ecV5OT3nJyd708p0YvVrpOY5Z82W&#10;k7gsBYCWggAq4EXAM0EkRTqBJkCwEBrIGVAEEPrRSoNRUXIJkGp1EJQazhUASA1AJVGsiKgZUWbK&#10;HqBZsIsoLNlRZtgC79L9gPJKw6KB6gWbCLdsKLKIsAyC+qgvrUa/MEX1y9wWY+xUW58AM7QF9d8R&#10;MceXfNz4JWpHl23zcsOkJsGNesMXKosoNSqiy5BPTrfANZvDpe+s/cmRdrN9lx3zn7WfFfKs32Gt&#10;/DcHiebG3sN52sp4L5s32nLr4ZTxq+UZ/K31762Ji6dgWA1OnVUWTKo6a6qjpqrLrI0iyZEdNYqN&#10;zp26Kjvxe75NOl+9Pq3OmLy93D7rTksl+7fKuk61zseDn9rtty7STxcrz8XWdfA/u2vH+LrV8cPJ&#10;y2/d9IxViUVMIrntqDntGWnOzCKiKAgJYKgJQSiiBAS/UEz+4FyKgigQE7dwOgLkEt8hWaoZBQER&#10;MqqshlQyotQQABAUEAGbvJ2RWbtQxmooAAAACZAsBAKggoABQSAZBEDIIoAIoCIGFU8ATXsgZEMg&#10;s61R9DtI6uTF2wlVx2rLTFqKAWgmQMguQMgA5cvtuLlmOTWbfbENfP8Ac/Ba373Btj6VMXXyvd/H&#10;+400vH6Ntrekx1hCns/0vzckm3PtOOeU63/A2zj7vtfh/be2x6NZdv7W3Wor2wHbi6TLUZreVQUA&#10;AAAAXsBkFlEJ9QVQAQMgZUWAILlUMgYzMA8e+vouK510ZlRTIFoJkBBcAigABkDIHgggpVRICoID&#10;6Wt6T7HZyS7AmcgS56Cp9iABaCWgmbQO4FoHdAVUAAAv0QTIEBL2QQVRAUETIpQZtz3FZu2UEiCz&#10;r2UXGAXCiYQL0BAOwAM0UygYgMb6TeXXaS6+VB8f5D9Kex971vH+Xve22nT/AJv4VnViXmV/LfJf&#10;ob3ftpd/b2c2vlOm37nSduV4+jy/G/p733uvua8W2uLi3aemT963qJOa/r/jf0N7bgxv7za8239m&#10;dNf8OzG1uSP6D2/suD28xw6a6f5MkRpvpkCUCop4KidP6WVf/9f9QsNAAKCAAAAAAAAAAAAAAXPg&#10;B1FTrQT0g0Izb5iloMwFBKgmQAAPoCYRURVAtBi9egLOgF1z1AoIKUGfUgZoHpVEvRFMgmf3IpQA&#10;AAAAMAvZBOtA6qGQSVBmisgW4uEGukFTPkIzaKyiiCzf09uyyljrrvNu3dvWGgSgliCIrFFRAoqA&#10;IJ2BEVAZwilnQGRY8+29126Ma3I1+fn8XQ8jxWbTbt1UTbogTIM1FS0EzcoJnwFcuTfwndLWo3x7&#10;5IldtK0w3lRqXDWstZVHn+R4PzuLaTvOsY7mxvi5X87m+Hg8b2F+ojN69kVfT5qG30QZgq0EwCUE&#10;s8kCUVc1US3+11QM/uBVDp4oM3EqKnqgHqlBQTPQEu18kGbfMVASoALjHXwB833/AC2ctmtxMeDl&#10;3fi78T4PJ6sdu7m6MxA7Cs3bHYGbui4eoEu3kaMXdNVi3xRXLfkyza1Iz6kaZyzoa7Z7rol2TTHL&#10;fbAr7n6X/T+3yPJPcc0s9vrc/wCVfJ6vR6fO7f2Xk9/t8Jk+b++tnHJrr0k8H1Pk+Z83x/f+9lzr&#10;Hn76d+OXy7vnrXB3Y5N/CXqjUeffr0rLUc+TbExGWnK3zZacrUVOqKYES4Fc9506JVcrLe7LTN0t&#10;+iLpOLBhp6fDAM3S+PRMXUukoaxZhlWLpb1BNuPHiqMduwM7ZUc7M9xGNr4Klc9t9/4en1aZeri/&#10;UHvPa4zt+ZPLf/C6Tqud5j6ntf1V7fkxOeXj28+8a8mbH1+Lm05pNuPaby+Va1G/oqAoBnIgC2AA&#10;ZAyBKDN7ik6ILLhUMgZFTbbIiIpkFyoAA1KIfQF7Ak2BrIJLkRrKhOgi5AkUWdO6C+oCdFRQMgoK&#10;qLQXIJt2oPPGGwAAFkAUWURfUCyxQ9UBciLkDIL6lRr1GizkwGPPvtMZ8Wa1HnZdFn0A9VEWbKjX&#10;qBrIi5VF9SizdBrOeyiwRqZVGpVRqUF9Ot7yfuBm+14tu+p4w8qzfYcd7Zh4r50/3b467fvPA8z/&#10;AHfyTti/tPCnnFnteSd9aeNPIul17xBZFRuURvj1u3ZqRLXq4/a3+Lo3OWL09XDwaz9nm6SMWvo7&#10;TTk4tdbrLcd3b4WOPxlfP5vjfHTbP2uN4dZ28HNwbcfTeYv1crHWXXC6sNM4FTaIOW0RpzsZaYKC&#10;KgAJYKzRRBAAATHiBjIGAUE7goAM9u4FgM1VAMguQQDINIIC9xDAqAIJdpAT1AVBjazwFTIogAAA&#10;AAgFvkCAIqWAnYFAsBPAC0GbQAEAUyCAIoIm16Ck6AAuAa4ZnaRYle3eurk5b1mtRz2qKxaipkVP&#10;UIsoGRTIJnqIs2QdeL2+/Jfuzp51qc6lsj2cXx2s+9yXN+jpOHK9vbwces+7rJI6SY526xzfGcXJ&#10;LdZ6b9OyXiVZ7LHg5vjeXjmZ97X6OV4sdZ3K8n0YdHfXpMNM1RFyBKouQAAAWqIC5AA9XmIuQIC4&#10;AAigguQAVUcefT1TPkzWo88rDZkEgGAXsCZFKImQLQEEyoZAQMqJkFyAivoTtPsdnIBMoJgAC9QO&#10;wAJ2FMgAgAGQEBQwglloJ9EVMCLgAUEQVnIpnwES9UVKDU08QXComAWQEtAkyis5gJQS+cRVxnsC&#10;XoCZAnW4B209ptt1vSNTlm9O/H7Xj064zfq1OcYvWu/pm0xWmdcd/bf2eqXlqdOO2u2vSzDNjUTC&#10;KzUVFC9IIx/hZaf/0P1Cw0AAAAAAAAAAAAAAAAW4BnORWsAYETsKzbaCIAKCAAYBAEEFJQO6CdRU&#10;vQEBoGb9BSAAl6AT7yCY8gMgyAigAAFAAA7ASgXZBM5BJQMgZwDFuUUvTsCeORTuBjAJlFRAAoJn&#10;HbuK66c2el/e1Omby6StMpQZ26dmVYoqIAJUAVmwUQSAlniKzUEz4CvNyfirnXSOO9YbY22ved00&#10;xrX3V1/F1WdF5dtPca79r1a1nMXOeqom3VFY2uOyKxtyX9iarj6uuWVbl8lHfTbP2tSsWO8vRtlZ&#10;VRvPTDUZsa+0H858hw/k8tnhezx9zK9nF2PLaw2vbqBkEQQUvYE6oKoxm5QXIJlFTxBc4BLsCgzt&#10;sCCrOvcQu8QYRTIHqA9VA636QGfzZO0z9aauMXfPeIuPn++k/M657OPXzduPk82J4X98ZbNpPMHO&#10;/Sy/tRpmzb6fvQZ2m3lUVnNl+8gluPsFZu2EquW+/q+xm1qRztrLSXZBm7YBN9sdYDPrMH0vgfhN&#10;/mOb09uHW522ej0+rzrz+32+Ef6NxcXH7bjnFwz06a9o+tJJMj5Vtt2vB7/3uJ6I5d9OvHL4+++b&#10;l5nojlvemEWOPq80ac97O9ZrUc7szrWMbTKKxdQTCDFz5I0ll+wGPRZ2RUs69QLrkEuoJdayrFyi&#10;s3KNM+kw1LrhFc83OBGdu/UHPbeT8MyoxbdvDAjh6dvBpk9F8Qxx59M4WVmxwnDtb2a1MdOL87i2&#10;9fFbrt5w0x9n2n6i9zxY15pOSfuqzpPF9f23zftufpdvRt5bdP6ezc6lZvNe6XMzOzTK3+nyVADI&#10;AApkQyCCrAQAFEIKlAwgAsioCp18EFlBKqH2irkFnURZcCNfUDIKoWiIKuVResBrsIsoNXqIdVFz&#10;0Bm9kWPP4MtgiwDuBnALnIFAihAWfURr6qiwBAA7KJtsK8/PtjEYrcYFUFyIsBcRUWZBesAlEan2&#10;gKNeqiN67KjUqo1KqOkVGpRGteijprVZdtL5txmukvi0jX4uwLPb67/wy/sMTcddPi+Pb8U/ZGvC&#10;J516J8dxaT7t9LU4jHlXPfi49f4/6DF2sWWTr2rLT2cX+z1dY502qUctpNpi9Yix4/cfH6b9dPu3&#10;+hzvGuk7fP5va78X4pmeccbzY6zqVwzlhtz26JVcrEVmxFQUoCCAzYKiKmAFABBAUAEoAKCYAwCW&#10;AmBUUAAAXILhBAM4BLsgluUAAEgJdRWUUAABAUEoJOnQDt2QTIoCZABQATYEQQAAEooAipkFBnby&#10;BQMgZB19t13y1yz09W9dGHLesq5WstMCmREUVAAx+9Fenh9hycn3r92fVuc6xese3i9lx6eHqv1d&#10;JzjlerXdtgBrjxmQK9H2NsE6A48nsuPms9euL5xnxlandjhz/Db6f7K+qeV6Vm+q/g3PbPxeDfTb&#10;jvp3ll+rlZjrLqZQMgsqigAAAAYAAUBFyBkDsC5AyCgZBVE79AePk1xtY5V0jOUCVVXIJkDIGURA&#10;AARRQMgigABlkfQl6OrmdwPsBAJcdwSir44EQUoJQAAEEwBkFAwCUEQAAASgl2iKzkVPqCzXIOk6&#10;dlRMASeYFuAT1YBnx+iKv2KibSIqXp1Bn7UDOOwrWnHtvcSZXNS3Ho4/Y+O9/Y1OWL09GnFOPtMN&#10;4xq1RkG9ewHlkQ2nQVx29trt1nT+pnGvJx34dteveM2NTrXLCNL9qDH+FFf/0f1Cw0AAoIAAAAAA&#10;AAAAAAKURm9hWutAz5iM3ZFTIJVBAAyCZBKgZFIAglA9WBUyB3BQKDORQDsCTqgmeoHq6YBM+SKi&#10;hUFwCYQSKKBkCgmcRAlUSoFzBUiACbXIM5FWSAl28EEtFQABBMipkEQVRrXl9PfssqWO0vqmY1rC&#10;XqKxWVMqIBYggqVBEVMglorOOiCA8u/euVdo5bI05Wsqxt0RWLUVeP3G+vbrPqaWO+nu9dpjb7t/&#10;obnTF5dLZb0VHHl2x08Ga1GLhFJsDrpsrNenTbwdGHSVUaio1NstMvn/ADHB6uP8zXvr3cfbNmu3&#10;quXHw3lepcCH2gZBBVvQRjZFBUQOwMXfyQJnuC+q+CiW2zrQJail2gierxNVMoM3PgKuenUEtBM5&#10;/D1QLvJ263+hVYtuzKpfqBAfM+Q2n5tn0ce/m78fJ5/V0YbYu+UHO7I0zlFTP7AJvZ2EwvJde9/e&#10;auOO3Nb3Y1rGLyS+ETVxm8mvjP3Az+ZpfCww1n1aedME1kt7/wBAPV8X8PyfJc04eD/OvlHXj13u&#10;5HPvucTa/wBN9h7Hi+O4JwcHbXv9b5vr88eMyPkdd3q7Xn997r8qYndnvrGuOXxOXku2bXltemRy&#10;2RpnayTqiuO2bOjNajl01vXqy0WersDl6aipeiKlnTIJaisepBL1FS6dAZx5IqYBLPMGUVMAYBjf&#10;bHdmtRyvN/ZiarjyS7dag5VUZttA10oYv5XnTTGd+KdPouljG3DO5qYz+XfBdTFnDt4mmH5FNMdO&#10;P33P7S/l+1t9V8L+GfWrzcSzX2PbfO5xOfXr47a/9Fuexm8Pp8HuuLnn+r2lrpOpXO82OzSFEBQE&#10;lAAABRAUogKSeYh4ASggCKuAMqgKW+QiwFBb1EICgqgIA1qqNUACKLMoLFRNu1SrHmZbWAdRFA1+&#10;oLkC+YExAAAWXCo1KqLKAgloMbXqNPPy3O30YrcZgNQBRYDQi5UalGVgLhQkBRGtVFyI2qNRUWb0&#10;HTXb6YVl11uezUR31z5NxmusxJm7SftaZb15uLXtna/0GxMrf98v8MkXyTxTb3PJt44+w1cZ9dvW&#10;hjt7fivLt6fDxWRm17Pecfq0zP4XTqOfNY4t/uQjVNtkGUVNgc717pVjzc3tNOTrZi+bF5lbnTwc&#10;/sN9fwX1RyvDrO3h3l1uLMX6uTpGBSoIKIFBmggqCgIAAgAZ8AQC5AgKCZAlyCWAmARVAWxBfSCe&#10;oEygiAAAAACYyKxUUAABAXIIgAkURFAQCoplUSVAqiIAAoCACiACUE8cA0IgqUHf2c62t8sdO21a&#10;rLnvWa05WsqgoomE0a049t7jSW/Yqa9nF8btf9pcfSNzj6ud7+j2cXt+PimNJ+90kxzttdWmUtBA&#10;UGteuwOuWmV9QjfBM7LCvVLXRzZ5OPXlnp3kv2pZvzWXPk8HP8Ppt14r6b457OV9X0dZ7fq+dz+y&#10;5eDrtMzzjjeLHadSuGWW1yBkDINKiZyC9wL0AigABkAFz0wIQU6iALKCg4+406epmtR5rWWgFBEU&#10;VDIAACBhQyCKLhBFFwgiK9+OkdXJfSBkEs8wTIpjIFBAKBagSqF6oJb4AYoFoEoEoJUAUBLQS3AY&#10;eoGZ1nVFPpAamoiqHjgD7QS7AzblFMgqiXbCCAA6acG/J2mJ51ZEtx34/Z6z8XWtzli9PRmTpGmE&#10;u2egqYAlBAa17AZgi1BJ5VQz40Vz349d+86pYsuOG3tr/Dc/Ri8tzpx/K28r3TF1/9L9QsNAAAAA&#10;AAAAAAAAAAAAGAMeArO0wDN6IAGATAAAqZQAM0EzgDMBbQZsRTsBaCWgClBnKB6vMDMwDIoiCqUA&#10;DKBnIGAASgnqRVlETIJaKXqgAl6dQZyKX6gSUEqKgACCWip3AwgAgJ9opN/T2NTHfXmm/Ts3rONW&#10;CMWCgIgmBRBlFZoJRURUwUeTkvWuVdY47ZZaYqKxUVz36MtMXYHO3qipOXbj663Bph/ftrc7T9qe&#10;R4uuvPrt2vXyrWpjrLe66ljWt8FR6eLbLcYsd5WmG5VGpWmabaTeejbtehm/A3Lr+Z91wX23JePb&#10;w/qeLqZXt5uxz2sZUtBLsKz3QVRNuiCQU+qDPqz2BPEEufBlWbaK16sTqajntyZFxPzKi4zdre6a&#10;rpmYaZxm7xFw1tvboCX0/wCV9oF3tBlFLcdQZ9SKz68XqGPl/IbZ5c/Rx7+bvx8nmuzDaXZFYuyK&#10;YyCdhXPflmvTvUtMct+XPWsW61HO8nkYMXkz3Bi7KGciHQHt+K+O5fkeae34PHrtte0jfHF6uRjv&#10;ucza/wBH+J+J4fieH8rizdr+La97f8D63r9c4mR8r2ey934r7z3c44ddHPL4fNz3e3a15rdemTHO&#10;9mVY3uO6K53aX6o0xfr2RWLJ2wKSydogzcIp07XP7gT062Yl/oRXO8M7ZTF1Pyp5y/tMNPy7/DP6&#10;VxNTbh2veJi653jvH3iY0notQPyvOmGs3jmvbqisbcmOyLjnd6mrjltP3sNM2bUE/L8aDPo+mUU/&#10;KyoXhEWcPmDPJwwGbxgn5JofleNoOXXlzOK41/tf9FUa4/ba8c6dbnrfqWmN/l+aaqzjnfxNMevg&#10;9/z8Pba7TyvVqd2M3iV6+P5jb+PT9sv/ACOk9rnfW9vD73h5umm0z5XpXWdSud5sdmmQU9ORF9OA&#10;QFwCZRRUALRUtQAMZAUUCQQzkF9IEBcYBZKIoGQFFghkFUURZ1BqQFBMgm3a0HnjLaguBCgTqBOi&#10;igICiiALOgLFRUEtwo52+LLTy5yw6LFRqQFUJ0Be4jSjUgiwRVFEXWKNyCLhRua+WTENrrp+Kyft&#10;By291x69s7fYnlF8azPebb/g0ynkvjG5zcu3ezX7F1Mjrx2zrm/vajNdNd+uV1MdNeTDWs47acs8&#10;WtZsdtNpezWpjcmbhUfR9vx/lTHje7tJjjbrrdumPBUc+Xi/KknheyWYsuueUVLsis25FYuzKue1&#10;RWNqDjyaa79NpmMWNSvLv8dpfw3DF4bnby83tN+OZ7zzjF5sdJ1K8+WGwBBASwVkUQLFDAAAiUUw&#10;AggKCAQDIM5yqmBDCKAiCgAzUAAAAEtwCeoVlFAAAQDGQJUC0EBLRQDIICYQIoIIAKAiKKgAigJQ&#10;Z70FyBQZtB6/a9Nba3yx03tcKkctqyrnajSa5txOqD08Xx/Jv12+7Pr3dJxrF7enj+O4512zt9rc&#10;4c73r16yaz0zpI3GCKKBkQFQRQXXuDpO6srAd/bTvW+WenfLbJkDIhnwFeXn+O4ubrj03zjneJW5&#10;3Y8XL8Pvp1476vp2rnfX9HWe36vDyabcd9O8ut+rlZjrLvyYnVFUDIGVQyaLKC5AAUAMAYAtBMqL&#10;Nga9WYiJjMxQeTl09NYvwdIygAIGVEBcgAIAqGi4NQFRdDKAg9/q6R2cgD1Z6AzaAKsBAAMoJQMg&#10;QFAoM2ZRQAAQBM5FSis7VBOvcG9dZVRqSRQREAzgVLQZzlAwK16VEvREXXj25OmsXNNd9fZX+O/u&#10;a8WPJ204NNO0z9rUmJbraslBjbuKs6gsBNoCVBqdlDAh2QXsCYUZvfoKAv8AhQf/0/1Cw0AAAAAA&#10;AAAAAAAAAAWAXPgKzcoJb5AmAAS0DIpkEqACZA6gW3CKk+oFgHQEyAKAZBNrjoIzEVrGAZtBEVMi&#10;KqlBceSCY8wAATIJblFTOAKBlABJQMgYt+grN6AnqQQUAAQSgmcinVAABL2FYvVAyBkV1058dNmp&#10;WLHTOWmUuRSglRWcIGBWb9EEqKyCZB4+TvXKu0c6y05bIrGyK5b1lpiorFFct74MjFrLTOfAVvTn&#10;207dfoupj1cXvJfx9L5+Dc6YvL28O2ZmOkrnXo0rcYrrOvdplqVRqKy+X837fMnNPsrh7Z+Lv6r+&#10;D5Eed3SiplAFMgWgWiM3oiuduesRT83wqauJRGNt7OiNYxbkUygzdkVPXfAMblu3buqLiT8V6+X/&#10;AI1RbtcY7T6Azais3ZFxm7Ak3Bna/XKNJtmA+X8hf9ZfPDh383fj5PNmsNpIC9AZ9WKmmMcvLNZ9&#10;S1Y8c3ubaw0zdlGciAJmATYHT2vteX3nLrwcOtu+1w1zN+DPVx/p3wfw/F8Vwfl6YvJeu23nX1vX&#10;6/CPlez2edd/c+59Ey111jPMfD9x7j8zbq8vV16eZjz7bX97LaZ6dEHK7I0gpAY21iKYgJUGcRFJ&#10;JeyobaXxwis+jHhKis7ZncDNwBLQS74/EaOXJz/SSfVm1rHG7zbvJWdaxm48v3IrPpnlTDVvHL5p&#10;hqXh8r+8xdJwW+VMNS8G3gnian5W3lTKup+XtO8MNWcfmYam+kzCw1j0xnF1nbWSW3pIYa4/lbc3&#10;3rmaeE8avyT5u2vFJ0RVnHDBPRcmLrf5a4mreP6GJpOPC4aXTPgGuvF7jm4fwXM/s7dY1LYxeZXr&#10;4fltO3LrdPr3jpPYxeHt4+TXlmdLLPOOksvyc8xb0AAswooiZnbqCIpgFnQADChQUQnUFmsBcASg&#10;tEW0DCgAo16RFqISKqiNYAtwoenzQX0qhZmYRXmnToy2oi4AAlUAMAAAuMqi4BRAAE3Fcua41wzW&#10;o4zVlpcKF6dAakEX05Uamomr6RGpFFEJL2Br0/8A51RLy6a/isTVxz297xz8Oank14ud9/v/AAyR&#10;PJfBz25+Tfvtf2JurkjfH7bbfr2hJqXrHp4/baa9b96/VucsXp316NsN4lBPTAa11wqa0IZBqbLq&#10;Y+h8fLbd72nZ24c+3vnK7a5Y1OU1Merl1/M4J5zs6X4xifCvn2uLqlorG2+EVi7IrF2QYtRUQZRU&#10;sBw5fbcfJ1sxfozeW51jycnsd9fwfejneG5281l1uKw6IigjKNICglUAAAARA7gAgF6ggp0AoJhA&#10;AABmimUQFBAVAPAGb0FRAAABAKCAIAqAmQAQAUqIgAqZAAFEQFAS0E7gz3tQLVDIpeoPZwzGkdI5&#10;U2qDGvHtyXGstT5r8no4vjbevJcTyjc4Yvb2cXBpxT7kdJMc7ddFRMgoF6gAZyBbgEyC69QXS4qj&#10;pKrKg9HDcaxuMV0m3m0yuQAWAZBQZ3013mN5LPqZprw8/wAPptbeK+m/Xs5X1Os9r5/P7Hm4b97X&#10;M851cbzY7TqV585ZbBFAlAAyDSgCyqGQSgYA7AZEMisc+nqjNWPNlhsAVDAAAplBEEyKoGeghkAV&#10;AAe+dI7ORnIhAMigAIBUE7AUE7oLrQJfNQ26giBLkAEtwKloJnArNuevgga62g6azHZUOwLkQFZt&#10;BlFAaVD6g6cft9+TtOiyJesenT2mmvW9a344x5a6duk7KymEUVDKACWCnZUTIp3BLqg3FQwBkGaK&#10;mQPT9UCzwUOv9KD/1P1Cw0AAAAAAAAAAAAAAAAm3YVjIACCZAFEAEz1BREsFZwioC9gL16AoM9RQ&#10;AAGbUQgqePQEzRQBA9IgKAmcAWdAMgW/sQZFEAACyAz9gGALQZtRUFAAEEu3UDPVFS5UJMCGRWbs&#10;gSiptQWYx1QYoAqbUGteW6kqWPRrvrv2resWFBKKiCUGUVm9EVATAPHyfiscq7Ry2uGWnOornUVj&#10;b6MtOdRWNuyDhteuWW2KglRpkGpViOvHybaddbhZWbHu4PksdN5n6x1nbneHv4ubTk/BcusuuVmO&#10;zTLUVE5uP87Tbjvaws2YS5X8xy63Ta6bd5cPFZj2y6mcIqSRAsBmdEUoM+oEtRWLf2IrlUVJvZ0o&#10;uFqDNtRWaBZ5A3+XNfx/undULy47dJ9DTEm/q7Ip6vC9FGLsis3fHeouM+vPYE9V8UVZcCNZz0Uf&#10;J+RmOX9jh383fj5PNlhtMgl3kRccebnmvbuyry3kt63uKzaIAmQS7AmVRNbnaa6zO1uJPquJr/Sv&#10;0z+ntfiuK8nLi8+/e+U/sx9P0+rw+f7T5nt9vn8v2X1efm9M6OtrlI+J7z3P5ls8Hn6616eY8duX&#10;J0QEvWCs68aYalxOk7is3CKmBUs8RGbpaitejHiYaayaqibdRWN9fJnFZnEYan3de9RWNt7e3SJq&#10;4xZ9UVjaT7ais4t+xFPy/PoYM2SdgO/fuBNbQa9GyiXjqYazgFnqnjQa19V8f3gm8vjJf2KjnvvN&#10;Pxaz6fVlpNeH1X1cmv2TyMNb9GvjLFyITTXzTIurOKXtf6FxNX8i+cMNP7vfoYav932XE1Lw/bkx&#10;dWcSYmrONcNT8ieRhrN9r6b6tLdb9ExddeP3PPx9N8bzz7VqdWM3mV6uL3/Fv0t9O3lW53KxeLHo&#10;6X6tsJL+5FFBAA7gSAqoTr0BcAZwBOtBaIYFURZFAFmtoiyKLIIuBTOBFnQFvVQnVBrGVQx5gW9K&#10;DzMNmFFygAYAUXAhIo16QJMdwURIDWAMAzZnuiuHN3xErUYmqNNTURqaqas1GdawovpvgB0nW9BH&#10;Pb3PHr32mU2RfGsbe/0n4Zb/AEJ5NeDlt73e9sRnyrXjHLbl3372pqyJKita6bbXpMriPRx+2z+O&#10;4anLN6ejTi11/DP2t4566aqjaosVGtaC5UWURqURYo6cXH+ZtNZ4rJqbj7HHxTj19E8HokxwtaVC&#10;g9vFt9yfY6xyr5vvZeHfp2vVx6+Dtz8Xn/P82Naxfz4aYnrl7VdGbsioggqIJsDCKAxtprt02kqW&#10;LHl5fYy/guPpXO8Ok7ebk4N+P8U6MY3srn0qNMgAARFFCAAYBOyBegM2gZAyCCmQEAEAAoIgAAAm&#10;BSgze0FRAAAAzgGe/UCoqASglgIioqLlAUKglFRAkUKgCgJKBQSgn1BnSoq5yAogPqe29ly8msxM&#10;Tzrtzzrh11I9enx3Hp13+9Z+5vwxzvdrpiTpr0n0aZTsipmAvUE9XXApmXtRAD6goGcgSAgLoDdu&#10;FQlUevXpJG3Ncqi5Ua9XkBnzAgjWQMgZAUefn9hxcvWzF84xeJW53Y+fz/D8unXjvrn7q4X138Ha&#10;eyX5vBtLL6b0rm6gAKIuQFDIGQXIEoLkEvVRYCA8vLp6a5WNxiCrkDICCCgJe4AAFBPoCguAZB78&#10;9I6uSqJUBRYACAiBgEQTORTFAvQE1oKAIUVNrgGbt4Ip3BZr5iNYUURBVES7CsZRVnXuC6a3b8Mz&#10;VR6NfY7X8XRrxYvb0cft9OPtOvnW8xi2ul2yqM5FTCBQRAx5KGQTqC5wCZAlAgNadgQEwBi3sKnp&#10;6oL08FROt8EVMf1g/9X9QsNAAAAAAAJciqIAAAAAZABna5FZQAKCACogTv1AwBb5AztairrQJ9QI&#10;qHQEtRUFAKCZ8AZtwglFXIIgAdAAAQCfUFuQZygCoBUDtASXP1BLtQT7RUQSiiAoIAJbfEU1gi3o&#10;DORUygmQJBUsyB6QS0EQOwqWoM2o0a7YuYSlmvRx8026XpXSVzsdGmWaiiDCKlniKmUEB4+X8Vw5&#10;V2jjtPFlpztRpz3iK53oyrIrjzeXizVjjWWmais39qUKKiDUqo3pthpHXTbHZqMvbwe95Nem33o6&#10;TrHO8vbxe705OmcX6uk61zvOPVOzpHOvh/OcU05ZvO28/pjye2ZXq9V+D52fFydjIhevQCzyRWcg&#10;xUViy1Fc6ingDG3kjSab4uKhjW1z0n71ok09PXe4hhqfmTXppP2ppjldvOprWM/meSLiTfr1Bv1y&#10;KjObUVPT4gl2AlA9QLN8fYaY+Z8jt/rf2OPd+LtxPg8l3ctdcYu6arhze49P3de4PPNs9xGdulUX&#10;15BAOkBm7wTXPbkx1qs6/tf0X+mrfT8h7uYz101v/lPZ6PVv61eT3e3P1Y/sOXlmvd7bXjkfJ957&#10;rOZ4OHXTvzHz97nLi6sZFMZ6gskBL0QTpRWbYisWZFXFqBdaDMloGL4wFskBy32x26pVc9vVe7LS&#10;TWAlxEGdpnsNJrx47oml+ii+m3wAnGYav5ZhpOOmGr+VfNcTT8ow09EiYup6YYaXQw1z5sSySZ28&#10;kqxjX29/Ft1280nK2us459i4mr+RLFxNT8iQxdanFDE0vHDDUnHDDVnH9KuJrfpoE1oNTXzVD0gn&#10;5f0MNT8meSYul9vpy9Npk8dNxLwbcU9PBtifUzPkbvzXX3O+lxyyY84Tr6l5+jvpy6b/AIbL9G5d&#10;ZxsQUKITUDALJkF6iHpz2Axj7QWAoCiyCNYn7VDFEXALASgs+gNSKigQBRZKIWdKivNGGyAKKIsm&#10;VF9IhgDIL3+0FwBICyKLJkRb92Wg5yIrjdc1lsmmO4a1JhULiTNuAcd/e8OnfbN+nVm9Rrxrjt8n&#10;rPwa236s+f0a8Pq57e/5Nu3T6Rnzq+Ecrttv12trLSSdcg1jwVGpfBRvXi227T96yJa7ae1k/F1a&#10;nLN6ejXWSYjbDWcCNaqNSwRuKixUXwBdQaAyqNSg+l7Hh/L19d7134mOPVeqbt6xjU2wqHrB6+O/&#10;cn2Okc65e84fzeP6zqz1Na5uPkXWzt1cHdmyorKB6vIF/NpphOSeK6YvqlAoMoJkAEqKmBXDl9pp&#10;t1nS+bN5anTycntN9euMz6Od5x0nWuNmO7LSACiCKLlBLQZu2QTCqIgKuQL9AQABABAMgiKCAJeg&#10;pkGbQKioAACZA/rBMoJbkUABMioCUQgLATKKAiKAAAAyCAt6glQZnaCrrLbidaqPVw/H77dd+kbn&#10;DF7ezi9rx8dnpmbnx7uk5xzvVr6ucSTyd3nc97O7LUcay0xtt1wKiC9YCTqAgKNTbwBZcqiW5FWd&#10;QOwhL1B07KhOlB63RzBVEOyi5yIs2wBd4ouYIoGQWAdwxz5vb8fN/tNc/wBaWSrOrHz/AHHwvjw3&#10;9lcb6/o7z2fV8/m4OThuOSYcrLHWWVzl82VWKKIZAyKZEMirBFUM5UUHLl09UZqx5a5tmRQFBMgY&#10;yAAABYCAsohaKk7g98dXIUAAKgSqAJUEtzEVnAL9QMgxnKKmcA1KqNAm1RWLb2AmuQa174VGwABE&#10;FTagndB04+DfftP21qRLceni9nrPx3N+jc4Yvb0ayaTGsw05/MyKzaimQKBQQDAEgICWgk+oq39w&#10;gB4AunYVaIm1wCZ6glopJ4gloGZ5+KD/1v1Cw0AAAYFMiAAAAAAAFFZBMIiglVUQTIGQAEVAJQS0&#10;GUaWdRF7AmALfEDIGRUoGQLsDHWoGQQUQAXAJgAAFQZtyoZoFoM2oogn2gtBjIpagyKQFEQBFAMg&#10;zaimcgkAAqKihewJjplBMgmcgCs1FRFSagerHYERXTi57r027NTpi8vTOvWdY6MIgzYKmEVmzHUE&#10;QeTk/FXKu0ctoy1HK9OiKztEVyqNMWIPPvc3LFbjldUVm1FYtyimUDv9AWRRrVUdNKrLrrs0jvx9&#10;erUZejh59tPw1uVixn5Pec/Dnafe1ueiey7F4mV8TXebdZ1ebXoxufaqEFSzPYGZEGaisbIsc9rn&#10;uy0mMgxtm9Kiprx236ed7GGt77zjvTrf6FRx239XW9b51nWsc7ajSY6IpJhQ+xBvPRWWbf3Cs3bI&#10;YlvkipdhWbv5JpiXfFz4pq4+b8hyerlt+jj3fi7cT4PLdsOTo83Nz9PTrVkTXmtaZXW9Qa36wi1w&#10;05fT3XGNb/MMXWNuQTWLvfHsqP6f9Hfpfb3vJPee71s4NL92X+KvT6vV5fG/svP7fZ4/CfN/om1m&#10;muJ0k6PoPA+b7v3PTDj107c8vl8m9vXycHeOdsrKk1woZ8KC0GbUExkVm6Ias1AxjsomLe9wgm1k&#10;6CuebUVLnPXqKeny6ZQYuknZFPQGnon1MNX0/RRLx+cTDVnGYavpq4J6TE1r0eZgTQD0gnpAuhgn&#10;pqYrO8ufTr38/ID8ia9ut8bTDV/LlMFmkMNWaqF1BLomB6FxCaoq+kQwuBgwXGAAAPSBenSAmALr&#10;L3MHLb2uvedGfFryXW8unTOYvxifCuuvN069F1LG9bm9KqOkqskBe6hgFwIekD0UFutA9FBcY8FR&#10;ZLQXAFgGAbwqICgYVFxQXANYA316Uo8kjDa+kDE8gXChkQ7gs1A9ILIo1NRGpxXuuJrc4zE1uaY8&#10;FxNZ5daWLK8/Py8fFrnbaT9uGL8G58Xg3+T4NP4s36TLle5HWcWvNyfM56cev7axfb9HSer6vPyf&#10;Jc+/bbE+kYvstbnrkcduTbe52tt+rOtY1qsZbjSNxUan9ANay3pIqO+ntttu/SNTlm9PRx+310+t&#10;+rcjNrp4qyvcFiooLqqNiNRRpWTuCyA1kDOFR6Pae3vLtm9o3zNZ6r6js4rAqqAj2cX4Z9jpHOtd&#10;1R8v3fD+Vvcdr1jh1Md+brz5YaMAzdMis3RBm6ipUDNRT137V1MX1/Q0wzAO6h2QBUoOfJwacn4o&#10;lmrLjy8nsdp10ufo53hudvNvx7a/iln2sY3rI0lqACAlBFUQTKisgoIHgABQSlGUFAABAZRpAAAA&#10;QDuACAiKlQFEQMglUAKioKCCKAAmQMggMiiI3ODk3/DL/wAjU51Nkezi+Mkx+Zc/Y3OGL29enFrx&#10;z7sw6SY526uYqGn3uXXWeHVD8Hv3da5Rx3rLTlvUac7cVlT1KJnKDU6CGfMDKi5+gJLlFWdRDOFG&#10;s5BZ3INZaZa4+uywr05bYXILkQoGQXKhmCLkFyoeoCURZRVyIZAv3pizp9ewrxc/xPFyZun3L9Oz&#10;lfXK6T2WPn8/xvNxdZPVPo5Xix2ncrzWXX8XSsNkoAgCgAAsqigZB5ebT03oxW454ZVRU7gAoIBa&#10;CAUEBcIJaoIPoTtHZyAKCAVBIKuVRaUZygluBcY9SKmQWgAAeoEub2BZrAbsVD7AJ9QUEtBJna9A&#10;deP2u+/fpPqs5ZvT08XtNNOv4q34sXp116NMrkEtAqKAmKosnmIuJATIJaKVBnAJgCTAoIIM2it6&#10;dlCiM24FVEZqql2RcZtRUx/Wg//X/ULDQAABgDAAAAAAGZ4is246AltoAAAJUVMoAAJnqC0E8ATK&#10;KlwAABAMQEtyKncDOATOUE7dwQUQKICgChkBAlygKF2QTOOwJmgnqFMIJegqZgJjKCWAAgoAAgAm&#10;RWUAAAAUnYRBWbsgZyCQAVLOgMMtogAAAzUGuPe8dzqsuJZr08fLOTt0rpOtc7zjeFRnYVlFSxB5&#10;OTvXOusc9mWnLfVFYsRpz2jKuPLfTPrWa1HmrNaY28vFBmzCNM3KCVFZtwC67dAamyo1rtZ1VHbj&#10;uWoy9GuGkdNb5NRl01s2mL4qj+d99w3g5dtP3PJ3Mr18XY4a+8306ZzjzY8mvHXp4/e6bdL0v1bn&#10;TF5drZZ06tayx9qKnSIMbXIsc706VlpJpdridvOmGrtjT67ed7fuBiZ2t23uUVjafuRXO4iKuAc9&#10;rjr3RpZcxUc7PGI0s5M9DUxm7yJq4nrNVjaoqZQS0AHzvkbNeTN8nHv5uvHyfK5vcevpOySLa4zk&#10;8ouM6xd7+1RrivjlCLtuDhvba0jSBaD+l/R/6Y2+R5P717iY9vpemf4q9Hq9fl8/k4e32eL/AEbO&#10;ukk1kms7SeT6PyfP+bye55/TK59V0kfH5d7tXmr0SOffM8EVnxRSiFniKnh0FBERRQ+0Gbt5IMdb&#10;4inpRVwqJ6UUkAusBPTAMAYwBgF9IEgLhRMZQPSBgDqBJ5gxc7duk80VuayTEmFRNp0yCY8RU+wA&#10;FAEMAYFMAuATAi4AwGnpz0gGPCAlgL6QPSBNc9MA1gEsz3Bmazw7itS2CNzk81Zx0nVUX0qNTUQw&#10;C4AmuQX0gnZUEUkUURZAKqNdAWawFmuIqLIGrgF9IhtOl+wo8kYdAADGQXALhRrXW0Rr8uria3rp&#10;Oy4mtTXHfpPqI57+74dP4s/Z1TyjU4tcd/k9Z+DX99Tza/Lcd/keXbxx9jF7rU4jwcvNvyXO21v2&#10;uduusmPmfKcnqs0nh1rl068vPo5OjrqQbk/e0i5VG9ViNzs0y78XDtv2nTzak1m16eL201/F1v8A&#10;Q3OWL076zHSNMtSeKo0InjgVZ1EVRQWVUagjWqjQgoCLkG9NbvtNZ4rmpbj7HFxzinonaPRJjhbr&#10;ooAoAj2cP4I6xzrao4+74fzOOyd52Z6mtS4+R2+153YyKloMoFBEBVS6xBn0orNlhgkmO4p6r4CL&#10;66CzeU0WWeZoKH0QcOT2um/his2NTp5eX2W+nWdZ9GLy6Tp570YbTIJaBBWaoqAAgUABQqDKKCAA&#10;AM70VlFAAAQDIIBUEyKAiCVRAAEAVKAiigBUGQMgAa6Xe41maZqbj1cfxu1/2nSf0uk4+rF7ezi9&#10;vx8f4ZM/Vuc453q1va9p5qkW4VGaip26iteznq5Mrz806+T27VtzjhtejNajltsjSYzEDAJ4qGbA&#10;WAY8kEwoXogZBrPmoW+SC67dYqOsaZb4u+ViV2mzTK+qdwWbZAtA9WVFlAwIqhlBcqEoLNhFtXQy&#10;CzqCiGcdhWOTi05Pu7ybT6pZL8yWz5Pn+4+Gz14bj6Vyvr+jtPb9Xz+X2/Jw378s/qcbznzdp1Kx&#10;lFMgdAUQAABnfXMFjyXo5tnqFTILKBmoCgCZBMoKogoAD3zt+x1cjCICgAidaKnfsDWvXuozv07I&#10;MZRTPkC4AAtBm5oNTUFyqEFaEMAl28Ab4+HfkuJOnnVkS3Hp4/Y669d7n7G5yxe3fWSdNZiNYxqg&#10;loAJjIq4z0EXEBewiClgJkAEFRBLAQUnmiChcCs3og3FQuIDF2RUuwqAYQS9BUx/Wiv/0P1Cw0AA&#10;AAAAZAAoM+rApsCZBUEsUAM+EBNkEQBUyBQTPgKW9MAygA1jAHqABm7AUCdBWbUEmALciogdQak8&#10;1xE2mARFAKCAZx2TQuyjNqKluEFyCYBJcAerzFSoJkC0VBAUAyCVFTwQWdFEqCAAZBKKSgzaggIK&#10;oJdsdkXGbbUVEVAAASoMggrPqx1ncHq4vder7u/S+FbnTF5d8dG2GcIJjqK8m861yrpHPbXKNMXV&#10;KrntGWnPaIrx81zsxW452Mq57dEaZvkglRplBz2SqeANaVUblWI78dx1ajNdddm0dtarLprWolfO&#10;+b9v69Jyz8WvSuPtn4uvqvxx8PNryvU57dUU05t+O/duFlLI9Wvvsf7WY+sa8mLw7Tm13mderWsZ&#10;hJdukyB6dJ1v3r/QDG+9t61K1iZz1gmJ0yisbdOiK5bVGmLtj6xFZu+UU9eTRm7/ALDVwz06oOfq&#10;RTNBPVmgfSAl7dQS7zXrU1cfB+Z5rvzd+mHO/Fv5PnevwEZu0iiXbyEZltoOnZFXNBnbaA+z+mP0&#10;/v8AMc2dpj2+nXbbz/xY7ev1+dcvZ7PGP9R4OHj9vxzi4pJppMSR9KTJj51u/Fy5ubEZ6rUj5fuO&#10;X1OFrtI8lvVzdEsxEVnIGbQIBnAAJbgVm7IrOAO4qiAIKCAGBU79gAXFAwACZoKBgDAiCnbqBjPe&#10;9EFzhULgVLcoGPED04A6QAADACgACgYBBF6AmIKdAUQsRU6KCBICyZA9Kot0DU9N16g1OWzuaY6a&#10;cutXWbHWecaQwIsAoAEkAwBgGpFRqSA1iqhgFEMAoElXBbr0v2A8Ujm6LgFkUamgmtTj+iprW3p0&#10;/FcQ+B8XLb33Dp45x5RPKL4Vx3+T/sT97N7anrcd/f8ALtMS4n0Z87W/CON22273P2s61gCiMcm2&#10;IlWOEviy2+L7nl/M5drO3ZyrpG+PpMMNusUb9SsrNbt0ndrDXq4/Zb7ddujc5c709nF7fTTtMuk5&#10;xzvWu2saZVRYDQi0RnuK0Iv2KLrM0RrAixRqVQlBoQyBlUfS9hwemfmbd668Ry7r2To6ua+oFyBk&#10;UyD2cV+5HWOVblyIsUfJ99w/l75nbbq4dTHbmvM5toBASiiIVVRABKKmQRBLqDN0qYqWVBPVYKs5&#10;NvHsaYv5kXUxZtPA1MY5eLTf8USzWpcebl9jjrpf2Vi8tzt5d+O6XG0wzjes9uyKndQRVoIAgKAJ&#10;YgiKCAAM56iresBhFAAASUEyABUEFTICKgAIIgoAgCpkFBkC9Ab4vb78v4Z+1ZNS3Hr4vjZLne5+&#10;kdJw53v6PXx6a8f4JiNudrUVEzL3FZtzUDIFBna4lKsdvj9e9Xlnt32vRtiOO+2IzWo5ZZaSIooC&#10;LkEFWbYEXPTAIKgi4RTLSNa2dAdZZeisuvF2z5tM1rIi5Am2FF9WVDOAWXAjUqigZAEVQQVQEalA&#10;yosoGRFyCbYvS9YK8nP8Xw8ubr9y+c6xzvrjpPZY+dz/ABfNxdZ9/X6OV4sdZ7JXkuZ0vRzdGpQB&#10;FAAFefn0xcs1qOGWG1ghaABlRBQAAAADKD356OrkACEFATt1oGQS7BjN6oqYBQICZAxnsDcmFQuQ&#10;SfsQWfVRfpAduP22+3f7s+rU5ZvT0ae3008M3zbkYvVdVZMgfUDqCYgLfoCICigXooZwglQTKqT6&#10;iFFZQARFLtjoCKIBcIpNunQRLeopUAEAzkGc5FP8KK//0f1Cw0AAAAAZFMwCiJgC9hWagvSAlURB&#10;KCzp2BKAgmBQEzkCwCIpiAY8wXCoyimcgnpFS3AJlBKCIoBAdNdcd1jNLZ2USzM6IrCKoJewMy1F&#10;T6AZAQZvUF7dgM/aKWwRm0VMoqAoiCgCBQZx1FXAiWoqAAmfMVLZ4IJkCdQQUyIfUVLUXE7oqUGU&#10;VZQQEtQSgzRUtqKkmQTIrpw+6247i9dWp0xeXr02nJPVrXTXPMawI8nJ3rnXWOdZVmwacttWVceW&#10;+mXLNajxWsOjFjNGbEVzqKze6NM29EGLO6KQD1YuZAdNLlYldZWmXXTZqMu0vRpHXWqi8mk5tbpt&#10;2sW/GJPg/luTivFtdLnpXhsx7Zdcs2d0aLrKisXW586Bj8q5t6+U7p8l+bc+T3n3dpmfTos7Z8HX&#10;X3Wm/a4+jXlqXnGsyzCo1J6ZgRz2qKlorlb4I057Wsqyir2nQRzqNJ6qCgnqwDnvcdYy0TlniaYm&#10;3JJ9hpjzb8t279mLW5Hxvk9sct+wiV4M5VlBC7YVWuL71Ska22FZvIYmvb8H8LzfMe4nDxTGk/Ht&#10;4SOnHN6+EY66nPxr/WvYew4vj+DX23BMaa/03+0+jzz4z4Pn9deV+LXJySFqSPne558uXVdeY8e9&#10;cq6xy274iNM3NQRVXCIZBLt0FZu2eiKlyB27AeoC0EtAxkCairgQgIC4ngAACeroBQMgzlFXIF7A&#10;WAWKh2FXqCWZ7oE1ihgFEAJAXAJiAUEFJMgSQRe4AGQM5FKICogAdaC663MVHSa29VTSTxE1r00D&#10;0gXSUw1nbgvedTF1J6te/RD5uuvL5tamOmu0qstXVUX0ATQGpqqaeiBp6Q1YI1IBhRZAMURqaqNS&#10;LgWdL9hiPDNHJ10t1167WSfaDlv77i17W37E8o14Vz3+UvbTXH2s+bX5f1eff3fLv/Ff2M+VanMj&#10;lbnuy0QFAABZsB6qI58uyVqOHuOX8rjuzNvwakfF13neyOTo78W02RXo4eHbk/DLhZNS3Ht4fjtZ&#10;13uXWetyvb18fHpx9NJh0kYtbjSLi0FkwIqi5EWdZ5gvaYAkBoQBcqjU7CKBbhRQWVRYI7+04fzd&#10;8fwzu3zNZ6uPryY7do7vOuVEtAlBfUC+qA9fF+GOkc62oZB5/f8AH6+K2d51Y6mxrn4PlyuDsgFB&#10;BTIJUAEtBEUAAAAyglUZukRdYuk8EXWfRZ1DVlwgTerpi3eXpZ0Bw5Paab9dPu1m8ytTqx5uT22+&#10;nXGZ9GbMdJ1rlYy0IIoIGAM4BM9QSoAAFgrFRU7KCAACW4QS9wPsUMoqWggJQMoIqiACAtBEVMgA&#10;k63EB6OH2HJv+L7sbnFYvcj2cfsePj7z1V0nMc73Xft0nZpgwCbAlorKKTuAIZFY5riYSrHq9jMa&#10;W3xb5c+3Tk7qjhydWa1HOo0ZAyB5AAVAUJ2AABUDHmqE7g6ZVHfTpGmWr0VCURQMgA1rFGlQlzAI&#10;CygqhkFyABlUUCUFyqEqC5UMgs2wDlze04uf8esz5s3mVqdWPn8/w2068NzPKuV9X0dZ7fq8HJx7&#10;8dxvLLHHMdtlYzUFlyoojPJMzArx7TFw5uoBQMgmQUAAAEQS0DIPbnpHRzal6qjQgKltBi5vdFM/&#10;WAAsk8REzBS36AnquewNSY7gepUMgs6g1px3b8MMNejT2efx3H0jc5YvTvpx6afhmGsxi3W1QAsA&#10;kyBkDIIBIAgsABMqIC2oqZBKACAuQY2qKn2qJnCaqXeoJjIrU7KggAZBAAQVn/Civ//S/ULDQAAB&#10;2AyBgE2FUQyCW5FTugihsgyABAWgzUUA7gY8wS/RBnI0CLiUC3AMeuoqzYEuwYyKvgImRRBZAbmu&#10;PBpDIiZFS7VBlFVBnaqMopnwAQSgkFJcCJdrUUwCUVAMAtBAAS3wRUsqBkD6qIgVFZtUSoL0oJaB&#10;LgGciwBM290VEVBQEQMglQT1ZBkVNpKCWoq2gzfoisbdEU05duO50qy4lmvdwe615enaus61yvOO&#10;e862s1YxsjTNRWNoivH7i+rbHg510jzba4Zbc7EGbOlZVzvVFZwipRWLZ4MjIrKDpp0aR1laiOmt&#10;WM121uWkdNdrGoy6yqj4/wA7wTTacvhe7z+2fi9Hqv4PjXlmcV59ejG5PHbpPsVGd+eSfdxP60tW&#10;R57t6uzDbG1z0qKxmzsita+65OLxzPqvknjK9enyWm0xv0rpO3O8Os2m3XXrFZLMwVi4FZvToiuV&#10;ZVPXjuaYWorPYGNtsIrG26auMXa3oiue2/p7pWnP8y792N1cYtngK+X8n/tf2LGa8PJcNsOe2wjW&#10;3XXoKxx83ov2rYmul2zMxFd/jPYc3yPuNfbcEzttet8JPq1OdZtx/rXwfw/D8TwTg4pMzrtt42vo&#10;cceEfP77869e+8btZkeLn58uXVdJHg33zXKusjjnKNJjxQSzxRUtwDN38YauJeqKdgMAAlvgDPVF&#10;MUFkUOwhkC0DIEgE6QAUxgDAJgFuohgAAEFMoCiiGQAPAC0FlniCXbyAtoJkUyAB1AxkRqzE+tBn&#10;oKuBFwCY+0D0gs1BfSGmBG9NPFYldMKhJQX0gYVFx5AekGvy+nWKjO3BL2TF1n8rHcxda1tna5Ed&#10;NeSeKpjp08FZVQwB6TBr0mIk1qqvoMRqQwWRUZ35tNPxWfvNi5XDf5Ljn4ZdmPNrwefl+U3xfRJr&#10;/Sze63PXHztvdcm/4tr/AFOG128Y55z3RolBaqCBAXooZtBQTIKBnAOFubllp4PluXGs4/GsVqOH&#10;t/juXl8PTPOpJq7j6fB8bx8fXb739TpOGL09mms1mJMNsNKNRUAWSUFEUCUGp5KigeINTCoAsEai&#10;oqAoAsBrWXbpO6o+x7XgnDpNfG9a9HMxwt11bZVEFEBQAezi/DG2K3lUMgYz0vYHx/ccX5W9nh4O&#10;HUx3l1zZVMimQRFASggoAIIJkABBFEoqd0EygtBmyUVLpAZswiltn0By34td/wAU6+aWLLjz7+22&#10;n4es/pYsdJ04246XpUaEDwAvUGUAAEBPUKloIigJbgC0EAAqKlBKBaKiCCGRUAAgpREnVBrj49uS&#10;41mb9Fw16uH429+W4+kbnDne3s4uHTj/AAyT6ukmOdutZ8FQQTKhdsCp6soMiqDM8b4AqioPPy7d&#10;Wa1Hv9v93inm6T5OXXzXe9VRw3uay3HO2stJigviCy+Ah6sgS5AzAXKhkABAqgg6atRl6J5NMrBF&#10;UJRFyCZBZvYDUuVFlwqHqQPWC5UWAAZBcqGQM4Bc+YhkBRrIgAC5Bnfj05JjeSz6lmkuPDz/ABGm&#10;+bxX0/S9Y5det2nsr5/P7Ll4fx69POdnG82Os7lccstio48/H4xitSuDLZlRM5QAUAD9oGVEzED9&#10;gHiD2y9I6Oa+rCoev6miW2oqd/EC60CAoAJbjr5oJrM9wbmI0E6iNWQGuL2+/J1xiedWcpesenj9&#10;rpr3ztW5yxenaTHSYaYaxnuCYkBZQRBcqIAAAgKCCgzaKzkFtBQQEoGQMgZBi2eCKluRWbEVJMgW&#10;4BvWiGFEQAOoAM3qKmP60V//0/1Cw0AZAAoE8xQQsyDPqFM5QTIIoVABAAIBaKmUF+oEUEE2z4Ak&#10;6opZigzsCS1FTIJRUAA64QXFVGppPEw1b0VGcopkARBS6+IJmVFZtiKneoFA7gmYKz6unkgigBlF&#10;QAQFAASoGYKluUAAEqKzkAVKqCAKgJ4gm18EWJlGjwBKCIAM3qggIKZBLASoqW9PMVnPkgmEVi4n&#10;buDGfLuy0cXyVm115u2e8J39UvD2yzaZ16x1c2bAc+S3WZZrUeLaZ61zrpHOzLKue0wKxYyrnZOq&#10;LGKjTFRWbPLugzlFNJnqDWFRuVdG9dlZddbhpHbStMtyqh7n2s9xxXTfpLOnnk652HPWV/I8m149&#10;rrJiz9tfPvwfQnxcdt7nNzc+bLRbkEoMbVFcdrWWk1QZ2z2FNOTbj66WwlLHfT5HaX7/AFn9LXnW&#10;fCPVw+54+aYlx9K6TqVzvOJttUqufdBNridUac5yen7E1cW7fuEYsx1grNsqK5783p7d2bcak15+&#10;Te3xy51uIBkHyfk97ObHhiOnLn08e+3q6NMuG2zTOtzfM6Irly309Wma6+w4eT3fLrwcMztvcSGG&#10;v9e/T/6d9v8AC8Xp4vvcu34t/G3/AKL3ceuc/wDF4fZ35f8AB9Pbfp5OjDy8/Njx6udrcjwcvJa5&#10;W66yON82a0zUVi7yduouM3kt6f1IuM3r9UU6CKCUVMggGRVggB3AxkDGAMSAZgJnwAFBDqKohIC4&#10;BPSB36UEmoLiASfQADAHpAsxATuBgDFBfTaBgD0gYAAwDePT/lf1KienxQBUwCzXyVF9Ii+noYat&#10;0hhp6QPSDpNcSYaZ1qags1UWaCLNAWaqmr6Q1qQQwCyAXh1vguGs3h8kxdSaYMGpbBG5Z4qjUmWk&#10;Nt9dPxbSGq47+/4te1z9jN7jXhXDf5P+xr+2sebc9bjt8hzXxk+yM+da8I47+45N/wAVrOtZGEVa&#10;om3ZB42HRc0RcgsuQAIIuRQRVCAoF022n3YYLx+1x+K/uJyeTntwaer1Y6z9qYutKiwG9eyosEWK&#10;KAo1KIvUCKNaiKIsBcgKKI1rPFRciAAKD6Hx/tun5m37Hbjn8XLvr8HudXJcwDMBczwAVDAAPZxf&#10;hn2NxitCALAeb33B+Zp6p+LVOprfNx8pwdiAUBFAMCMilAoCCAIAIozWapKoWYQQEwKgFqKzaCAA&#10;xvprtMbRM1dcdvY6WdLis3lqdvPye35NOvefRi82Ok6lcfzLLipq4vqBZQURKDI0kQAS3AJQAM5F&#10;TIgKIJQZAqKZBAEAUkzcTuqPTxfH8nJ12+7Pq3OKxe5Hp0+P4te/3q34Rjzr0ayaTGskn0aY+ZiA&#10;gAJaCSipblAAFBGde37RVBNriZ8gebPjfGubo+pJ6dZPo7vOzUqvPtWW4wimQPV+4EFM+YhkUyC5&#10;EPV+4F9YmL6pQAKDpxTq1Ga75aZJkGpt5gerIE2VFAyC0DILkQyACy0G85VDKiXYFzkFgGQXPkqG&#10;QMiqqL1A6iL08wX7aBmfsUefl+P4OS5uuL9OjF4lbndjx83w/jxbZ+mznfX9HSe36vn8/t9+Ppya&#10;2ONlnzdpZfk8O/S4c3VMoGQAQAAUAABEHu8nVyATOQMgAfQFBLfIC9QXEABrTTbe9JlZEtenj9j4&#10;7Xp9Gpyxe3fT2+unWT9reMeTpIqAJQAXxQQADIqZBc4BAMgvq8lQyCW4RUBEBQ9WQAKCWwVn1eSG&#10;JkUQQDAFUZ7orc7CGVERQRMgl8xUyKf4UR//1P1Cw0AAUEvaCkgKIXsKxkDIJ0qACZAyAigAJQAM&#10;gmwHgis5BYDO1zfoCis1BBKYFhjAGopM0RvXWTuom18gZiJTp+0UoLmftBKKAxt3ZonmipnAF28h&#10;UzQY7oL9qAoCoCqiVFQFQTOOoJaKIIBRWbQEUBBCggHQVMhhLJ1RWbsKmUVMoGQAKDGUEoAqekC3&#10;AIis248RUuPDugxtnxRWZZEVi3FRY+fy/irlXSN+195vwXp118l56xOudfW4OfTnmdL+y93ol1wv&#10;OOfPc3EZrUcN9c9oy252Mq5b9EVz2RXPafsZVjCKzfsSqxeqKzZmoNTyiiWoLLAa1rSOuu3m0jvx&#10;zpm9I1Ga6zkmvTX99a1nFm/XqD+e+f8Aa/lc35us+7v1eT285Xr9XWzHydsvO7r9iiZz3BjbXFRW&#10;Lr41FZuJMxFc/Wis2orG18kqxz2tZaa4/d8mna9PqTqpeY9PH7/S/izP6nSdsXh3zrtM69Y2wzfu&#10;9UVPXKmqxaDlvyzXt1rNuNSPPm3v3c3QygeoEu+ewPi/J7yc+L5O3Pycer8XkuzTOuHNfFqM1ri2&#10;tgG2l5Puay3a3pJ40K/079E/pT/dXFPde5kvud52/sz/AAvX6/Xnxry+z2b8I/qbtJHdwcOXkjNr&#10;Ujw827ja6SPPttJ3sZbkcd+XyjOt453a3rWVASzy6CqIfaCdwTApNKGriTuC/YIgqfb2BcQEoGQT&#10;uC4BceQAhgCQVcCLhQBMZ8OiC+nAGAMKGAMY+0DFBfTfMRNp06Cs4tRT00RcZ7gehTV9JhpNYGmA&#10;J5g3J6f8qiM+mgs1BfSoYEX0+QL6QMAuPqC3XAE16qjp6JlpNa9ImrJ5gsEXAEii+kRfQYL6FFkB&#10;VDAMb82nH+PaT9yWxZLXm5PkOGfhzfsn+Fi9xucV4uf5fl1/2ekk87cuV9ldJ65+Lw8vyfuOTvti&#10;fTo53uus9cjPH7zb+LrCdLeXo159dvo1sYyurSHQEwBYBkE27VKPJlzdDIAgCxRoAQFXsDenDtt9&#10;PtaxnXo4+DXXv1v1akZtXe56KjO9xLnyRXllc3RYqKDcVKojUigBlRc+IjQLOnQGpjCooh2Bc+QK&#10;ogNyKydwVAzjrFHb2nD+bvNfCda1zNZ6uPsTXHSdo9LzqAC4wCqiAAIPXxz7kdIxWp9oLkCdOojW&#10;fFR8j3nD+VyWT8N6xw6mO/N1wYbAAIIAmRUAQEEoM9VVQQQv7kVmoLlRKgzb5Cs24RTxBKBM0D6g&#10;W+XYEoIDHLwacnXadb+xLNalx5eT2N/hsv0rneW52822lnS9GLHTU6zxA9V8QxfVAJZQATOAATxF&#10;SoCACVRLQRAoqAINcfFvyXGkyualuPZxfGX/ANJf2R0nH1c739Hs4uDTimNZh0zHO3WrfsyqJPqi&#10;mwMgWgnqFLiwGEUBcCIKbdkCdgS9gcuXbEwlajnxT1byedSLX1Nr1dnBz3skxlK1HC3xZaY9Xmip&#10;3qKkgNYURA6Xv2BcKmmBTqCILrVRrIhNuoO3DMZrUZrrlpkzQJRTIiy3wBrNn2gZ6AZUX1IiqGQM&#10;URqS+ShMzxgL+2ZA6eYLMQD1QRc+U/pUJfs/cB6rQWb56ZNEm2cg1NvBTFVDKBlRcgZRCKFk26bd&#10;Z9h81nwfJ+R+I02/1nFfT/U8/frd+PZ9XyeX2nJxdbMz6OF5seidSuE6stLkDKKgCi9wQABB7Z2j&#10;q5H1AyBiTuBkC1BnIq663uuI3OnZR209tvt4Yn1Wcs3p6NPZ6a9b96/VucxzvVdcY6TsqLFQyAAB&#10;kCUCIF2Bm0Uz4AZx0AyCAASgtt8AQDOAAS58UEtFT1AmRUlBUCggEAoJ+0VKDWvYQoFBMgCs0ERT&#10;F/pVX//V/ULDQAAABQYRRRBBFFBBBQDIHfogKFQRBm0Vm7YAlyK1J4iFuOgMVFJMqhieKKloGQLE&#10;Ca2qNZx+FRLfBBABAU9VDCioCgl7dIgxaipcIJ0gqW5oJ0QMAgKoiKAAAlsiKz3QAKipLASgACoI&#10;Z8gT+sAEtFjN6stJ3FRAAwABkGfxdEC9IDORTIJcAiKluBWLcopcoMbVBhFS/UV87l/Fftcq6RyR&#10;pdea8V9etxtPFNwzXt9t7+cn3eXGu3n4f+J1561z64x6dpW2XLeebKue2tRXPbXCNOVwzVYs6oMW&#10;eaNMbX6Mqms8aCbAn7BTrPog3pLt2jUR21uunfrf6GmWpvdutq6mOmtVHXW5+8qPN8r7f+8cF1/i&#10;16xnvnY1x1lfylt7eLwPez6sdPBFS7Y/CaYl2z3RWNtsIOW1sRpi1lWcisWMqxUaY22wg53k8VxG&#10;Zvtx31a2yqlejj+T2nTkmfrG5Wceri9xpyfgub5VdRjk5uuIza1I5XzrDTG3miuf5nUD12qJnzB8&#10;X5q387p5R24+Th383i05fV0rbm3ZLMCsa4016iP9C/Qv6U/L9PyXvdfvX/Z6XtJ/ar0er178a4+z&#10;vPhH9z6/GvU8rjy7+OWbWpHz+b3U16d65Xp1nLx8nPdu3RztdJHK9WGkAAwACZFPAQtnYVnsC5n7&#10;QLcggJIK1JRDGAMZBZBFBcAYUMAYAABceYGM9aIYBfSoTUF9OegLNbKInphgTUU9IJdcIJgDALgF&#10;6qh6cdQX0AekGsen7QZ6AQGprkF9MBcKiYx3AxgFwBIDU0tVGuPSzrf2LErpIYhhcFmpgs1VFmpg&#10;vp8TBZFDAjnv7nj0/FtIl6kay15+T5Ti1/DLtf3Ri9xqeuvPv8pybfhk1Yvsrp+XHn39xy7/AItr&#10;Wb1a1OZHLuy01gEBnbh1360w1x/u117dWfFryS64RVm117Kjtr7j+015M+LprvNuy6mNyKjOOqKz&#10;t0l+wqx45XJsyqtCIKoizZUaku16dQdtPbZ/FcfRrxZ8nbXi117d2pGNdFQ7dQcs5Rpz59sTHmz0&#10;1y4TsitAoNaqlaEaUJ9QFFlBRGlF1/pEWdwMZEXUFndRZ5qjVvTKBrPFRciCD63sPb/laZv4tno4&#10;mOHd16XRgBZ0BcgZUQQAB6+P8MbYq3r1A6Aut8xGsqPP7/g/M48zvr1Y6mtc3HynB3BQAEBAEEBQ&#10;RAUZA6AzWaq5UMgzevVBL9BWcfRFSzoAAADIAL9gJ4dBTPigzvprvMbSVMXcebk9jO+l/ezeWp08&#10;3Jw7cf4p+1izHSXXP9iKiAKZwB6gPUBnICCZVUyggAJaK68PtOTl6yYnnVnNrF6ke3i+O1167/ev&#10;7o6TiOd7r1a6zWY1mJ5Ojmd+gFoqZQSggJ2BJUVKAKYEQVciIKzvcz9qCS4FXwBw5ds3FYrcX2uu&#10;eST9qxOvk+jevV2cHLlswzWo8u1vh2ZdEzUUlsEX1AZ6hhaBmeILkDIYSqHqmQEBRZevUR6uL8P0&#10;ajFb7tMllAAx9QJjzBrp9VDM+oGZ5f0gt28sCHroYvrvmmmEufECgiqsRFyosuOohnPUFlUAPUaL&#10;nIFqo1kFmwGcgKLnAKBlUMgm+s21wlI+ftr6bjwccdnn5vZ8fL1sxfOdKzeZW51Y8PN8bvr10s2n&#10;7nO8Z8nSdz8Xk21utxelc3TURQFlULUEtAyD2y4n2ujkeHUUllVDIJb5Xqipr1uKDprp16dVxNej&#10;j9nb13uI3OWL09WvFrx/hn7W5GLdatVEygZ8wVQzlAxjsCevz7gvcAEyCAsAygigABmAm18gJPIC&#10;3AFx4gluJ5Cp6v2oJ9qKdQAJQS9egAGAMgn2ClBlFb1VktA+0Gc/vFP6wJPMEmPEFz/Wg//W/ULD&#10;QAADPYUETAqIGQAMgmQECipAWggHa4BLnwBKipZkUkx1ET046CkmL1AtwgluRE6ClBBWtdcmItwD&#10;OMhqClBaCASgAIAAMbTHdlWcydhUygdwP6wTIIKCAoAgmQS9UVAMglqKncUETqCipQAQRm36o0l2&#10;qKmL2FMWAUEQAAMgzais25AwBceAIipQZoqWxBi9e6NMWIM0Gc/uRp8/l/Fftcq6RzRXPk2Zqxzv&#10;Tt2Zaev2nyG3H9zk66/0unPefNz6435Po67TeerWyuzkxtrlFc7r4Mq5bRGnPb6Mq51FZsz0RU7Q&#10;GaisyZuJ1BrGuv4uv0n+EC724nh9DTGteio6a3Co661qI6TZUblaZfyvy/t/7vz7Tw2uXg9nPjXu&#10;9fXlHz7ti9HF3TbfH1W1JEvL9E1cYuUVjoisbf0JVc736MtIgzYis36g5b9PsVHK7+CprCo4c/Pd&#10;NcadL5tSM2ufD8py8f4vvz+lbwk6se/23yfFy3G19F8qxecbnUr07Ys+jDbjZ6eyozdlD1YB8j5T&#10;fPL+x15+Th383zLetdHNZzdKYr+0/Qv6Uvvd58h73XHBp+DW/wAVdfXx5f8ABy778X+meqSeU8PJ&#10;63kefm91J+Hqzem5y+fzc+23e/scbXWR5NrWHRhFPtBLUElFS56glFWfsESS+fQGseN7iJ6RWsCJ&#10;gVZBFwCYii4gGAMILhUMAvpUawIl1FIIXoKs0t60FxkRZqB6QPSB6VF9IEgi4wCekNTadATCKXAE&#10;nkC+lRcSCHcFmuJmgmLbm0FwBJgFgHpqizWiL6AX0CaegNWaqLNRG9dejSNTUwXABgt6dao48nve&#10;Lj77S36M3qRZzXDk+V0n4dbWb7G563n3+S5du2Nf2MXutz1xw5Obfk/Ftaxba3JI54RVwIRRQAWT&#10;AJmQBAUS6y9wc9uH+yzjWsXSzuigNTks7XoupjprzS9+jWpjeZZceQjxXjnh0rnjpqWWd0CCmRHT&#10;j4d9usnRZEtejj9rJfvdXTxY8naSTs0y1OoAE8wTegxEV5ubbO32MVuMorUoiqLqqNiLMqLAFFn1&#10;BoQlz9gKqLsCz6A11lEKooiA3FQoPV7H2/5u3q2/Dq3xNY7r6r0OCgAuegGQXGBEUWAIPVx/gjow&#10;0CAUGtaI19qj4/u+H8rezwvWPP1Md+brjGWi3AJnPQU8QEEQKogCCX7QZvUVEFUS1BMin2Azb1xU&#10;VKCZx2AtoJkEBemOwIBjxiKKh3RUA6glmfsFcuT2nHv4ems3nWp1jycns99Osksc7y3OnC9Listg&#10;AMioiGaB6hU9QLrLvfTrM0Hr4vjd9uu/3Z++tzhzvePZxe14+L8MzfOus5xzvVrsrCdhUAnS5Bm5&#10;8UVM+AFoGQS4FYRQFBAEE9QM+r9wpbmwIsgM+HUHm2ubaw29Hsv9pnyjXPzZ7+T22ujk8/Lblmtx&#10;wrLaAAkoNSW9gMeGP3iGLO9n7wMQUmPPoIsx3zaBmeQHqx2A9flgMWbWXyB7dbZJ1dHKrlUTxRUn&#10;0BQAMgKgAACygucdIC6iLkVPUC+oFlVFAyBnIhKC5AyBkFmyjWQT1iLNgalUXKhkFyI8vuuPH3mO&#10;o3zXmYbMzxuKKzycevJMbYqWaS48XL8ZL14rj6VzvH0dZ39Xh5eDfhuN5ieblecdZdc8o0WiAoI9&#10;nh0dHNb1BMgluQdOL22+/aLOdS9Y9nH7KSffub5Ok5c709GkmsxJJGmL8V+wQ7KqIKCZAyAABVon&#10;WdkE9XmCygAsBEBRPUC5BMgUDr4IJLiipdqGJKigJkFyCAAQF7AzbRUxjqBmggp0BrXsIuBE8BWU&#10;Vet+1UWa+Yask8PAQ/w+Yr//1/1Cw0AgpgDAM0DoggFBEBQQBUoCKRUW0EBm/TsKnTxQMyAnqtNE&#10;vXuioJQUzjqCdxVkz0EamsnXxULsgzkEFIgTyAAAAAAABNp06JSOXZlpFBAFFQtyggCKAW4Bm+aK&#10;gqeoERQAEoGREyAKnqA9SKzaKIHYVLQKggAJYgSAllBnIqAZvggmBUBKKxejIztsisZRU2FYlB8/&#10;lv3q411jntcTKNONueviyqXKKzUHTg9zvwbZ1v2zwWdYl519Tg91pzzpZNvL/A9E61xvONbTxCOW&#10;+viiuVjONMbRBj04FZ9NvTuyqemT8V/ZAZ236YnSfRLVxjLKkBvWtI6StMt63wVHTWtI6aqjwfO+&#10;0/P4vXrM7a3+hx9vOx29XWV/LbaYue8eLHt1naVFZxlFAYv0RWNkVi/Rlpi1lWbQY2oOO+zTLldf&#10;HwVHm5ue37uvZqRm15LG2GLPNUYs/cI6cPvOXgv3NsTySzVnWPXx/Ma3pyzH1nVm8Nzv6vRp7zi3&#10;6aby/TxZyt+Ubu/ghr4/yu9nN+x24+Tj383ztt8V0c39L+jv0nyfLcs9z7qXX2elz/l/SfRrnnWb&#10;1j/VdeWcek4+LWa66zEn0enc+EeazfjXLfe3valrUjz8nJ5Odrcjz7MtudniyqCgJhBOoJdcinox&#10;2zgRr04AwAoYBfSIAYyC+kEwC+kD0gs1UWaiLgFwBhUWaUXUx5As4/20TWvSqGAMCrgQ9IL6APQB&#10;6APQGrNA1N9MFGJEUwBgFwBIqN66463uCXXIHooHoDV9AizSKauBF9PkBgD04i4L6QX00F9K4mpt&#10;zcenS7SX7TYuVz29/wAOvjn7Iz5xfCuHJ8rJ+DW37Wb7Gp63Dk+R5tu1kl8mPOtziPPty773O+1v&#10;21ndbzExEUEWAd+qhgAD7AUEoGIBQMAvYADHmCYUS8U8GcXWbx2GGs+n6CpekuOiDya82079Y5y1&#10;0x203/M6SNxiuuvs7t9F8U8nbT2+uneZv1anLN6dO6oKKgijUoig58l6osS7YmRXjt65c21lBqdF&#10;RQa1nUG4qEVGpQFFyCyiKCxUalAkBfHNEW9VCAsEWA3ppeTb069asmpbj7HBxTh1mmv7Xp5mPPbr&#10;p6mkTILKIsoKC5ABVRAe3j/BG4wdPERKKgLAb1sojze/4by6eqfijPU1vm4+U4OxkUyCYQAQBAgJ&#10;QTpRWUDIGZe4IKztfFFJt5gz4gk6AZBAAXIIigAJkCWYBEVcYVE6guQQVjk49eT8UlSzVlx5OX2N&#10;nXTt5Od5dJ08+/Dvr+KVnGtYtiKdBUwg66e05d+2tx9WvGs+Uenh+M178lzfKNzj6sX2fR7NOLXj&#10;mNen2N5jnbq9VRJtZ3BfUKnqzeiDNBbcRRKgkoqXZBKoIqyWiG1UZyimQKDn1RV11+gJ6bnGO3UF&#10;8Ac+W418OqVY4Y+rDb0+w1+9tfo3wx29uzo5PLybTPixW452zwiNJ9egp6qIeqipb07oM4BqAeCh&#10;lBJQayodwMAun3tpCJXtnk25rFQAyCAQAAFyCyqAiAsoLnzAyBkFl69QW3yBPUCzcFzIqGcgAuRC&#10;UDsBkFyAC5UX1CL6sro1Nsgm+vqllKR4N9fTcVyx11EUz4VUEVNpmYx0UeXm+N49/wAP3dvo53iV&#10;ud2PDy/H8unb70+jneLHWdyuG2t16bSy/Vj5NxAeuY6NsLrpd7iS1cTcd9PY77fi+79rU5Zvceri&#10;9px8f1v1bnOOd612z0x2aZATPgCygAgLQQDIACBlQgGAS62dhT1efcC7UQAoAGUU6KJdvIEz5sql&#10;BALcgAWgAuMAZBPUDOcinQERQEqi56CNa3oBb5CL6fLoB6YC5UIggJj+sV//0P1BlzbTKgC2wC9g&#10;ZoJUEQFABFFQRU+wDNBAXoCW+QJm+KKm0BnuggKLE7AgoCyZ7iNerCjP2ohnAsQUQAXwyoiABBFR&#10;RQAygzb0By2ub0RoyCYQBUyAACWoFoM3ZFZyKtvQEzECigAJkQsBASipbIigJlGgEAqCAAAAxelQ&#10;M0EqKmQKolqKYFY22x0QYz4ornnLKloqdwYqVY+dyfiv2uVdY4clzcMVqMd+rKs0E6AlGkm117XF&#10;800fQ9r8lNsac96/2v8AC7c+z6uXXH4x7dp0/wCV0Ycrrjug5+lFW8WJ/rLj+swct7/DOk/pZacb&#10;Garnt0ZVLMCog1LhRvWqjetaR11qsuk2aRvHqmPC9FR/I/Ie3/u3NtpenXMeDuZXv462PNtcdnN0&#10;ctrjv2ZVzvdGkvQGdusZWOe1Rpz2ZVmA573HdUefeydfBpK8vNy+r7GpHO1y9Ux0VGKqOXI1ErN1&#10;uMg8/JbO3Vpli7WiM5+ijtw/I8vDZM+rXyqXnVnWJ733G3Nt+bprcYJMLdfS/Sn6Y5PnOacnNme1&#10;0s9V7Z/xXSTfhHO3PjX+r8PFpwaTi45NddZiSO+Y434t2+mYgOG/Ixasjjtc92W2KisbCsoLhQQM&#10;AAYAxgEx0BZpQakwoqISVQ9IL6QPSBIC+lRfSIuAMA1hUWagz6bengK1jHQRZKBNKDXpVE9IavpB&#10;cCGAJAXChhAwuDPJMxFZ9CKehU09IavpyCzXAhgFwBgFwBhQ9INeiqh6agejEzVHLf3fFxz728/Z&#10;1Z8pGpza82/y/Hr00l2/oYvsjc9Vebk+X5dumsmsY/Mrc9ccf7xycvXfa1nbW8kMAvQE8QUQkFXC&#10;oAUFBMAoIC5AwAAAooIACgAgFkoE9vduk6ZTDXO/G3iueSf4E8MXz10msk6To1iavWAs3s+omNZl&#10;7dFRKirAFADPQRi9Uacue41wzVjz5YbagjUaRcgsBr1AsVlYDTQAsBZ2EaBZ3VFzigZyCy4VFlAg&#10;NZVH0vY8P5evr277O3Exw6r1ZdGFyBkDILkFyC5UMiLKC5B6+O/cjpHOrQQDIqSoLKqNzaXpewj5&#10;PvOH8rkvlezh1Md+brzsNgCCUABRATKKygoMyipnAJ2BLUVLQQEAABQTKKAgJairOoEmFAQtAoqZ&#10;ELUVMggGMg47+z15bjWYv0ZvOtTvEnwvJ33uNfp3Py6v5sd+P2vHw3pPvfVqc4xerXS1pBBEEz5C&#10;p6gM0EoJnqKu2/XzBM+eQO//AI0E9P1Amv1AxhQtx5oJfMVm7/QE9X0iKeoF9d8wYzfMGZfFFWbY&#10;+xRw5tvVceTFajnPNlXu+Pn3bfq68OXbvvemWqzHl5L1YrpGBUtQT1IGRTPQRZVFAUOnigk6gILK&#10;oqjXDPvSkSvXiNuZFF9WRBFOyoZAARRUJQOwLkEgGQWAdhDKqqIiigsoHqx2AyDUsqovqkBPVkGg&#10;IBnILkQABZcA36stI4e50l+9GOo3zXkyy2ZQIC5UTP7wJAZ5dNOSY3mftSrPg8nJ8RN+vFcX69nO&#10;+v6Ok9n1duP2Ek/1lz9PBqcM3t6dNJpMazH2N4xrQiAIChQMgZAyAgihkVMg1JkQgLQTMgqbbAzl&#10;AxVFm2AW1Bm7AloqAuUEyB2BLt5CpkFyCyCLnCjN2RUlA+oFBBSACIKQHTTXorNanl4CIKUDsgeA&#10;ICeq/wBIr//R/Ttc21UBDIplBKCC4IgAKACIKlAn0FMgs7CVmorNvUVKiEAgpbPIEFT+sG5OnURL&#10;tgEAFO4JQIgXIAioqKKgluFElBLU1UzkEuMIOe30RqMzfHdNXGvVldTDIAEQMgIM5yKlBPtFSAZQ&#10;BQEojIKAKlBL3RpMoAqUEygAAAluEE79wTp4ACoCWoJkUBKDnszWoxmIrN6IrILbgHLyRp8/m6bW&#10;uNdI83fqw2IM48wL17ioK57dLhlWaDv7X5Dfg+7fvaf1N894z1xr6/FdefX162em/wDh2eifH4vP&#10;fg1fufgmPre//iBw3nj3Zque0ZactojUY31yzVc7MdGVQAGtLhYjrrWojcrSOkvVUdNNvBUfH/Uv&#10;tfXxzn1769K8/u5+Gu/p6y4/n85mXkexz3sRY5+vpllpi7pq4zbiIrN28uyK52oM91RjezSZvZR4&#10;uXfPbs052vPvWoy47XDSHqx0Bz3vhVSpLjp4A8/J0uGma52YVEusqBjp0UfZ/S/wHP8AN804dOnH&#10;L9/byiznyuRL1k+L/X/afHcHseHX23Br6dNZ4eb2TmT4PHerfim3trO1/eni15PLy2695hzrccN6&#10;y0x27orNoqIFgGAMAnpBcdAT0wFwBIC+kFmlBcAYVFmmQ0woshgs1EPSBNaC+gF9Ii+lQxb9gHp8&#10;gWahq+kxACAuFDGQX0AsghdQUBQwCbToDGGVAXALNfNQsyBNRDAqzVUX0gbSa9duk+oOHJ77h4++&#10;0v2dWb1I3OLXm5PmNZ+DXP1v/ic77Po3PV9Xm5PlebftZJ9Gb7K3PXHl35t97na2/tY1uSRmIq4B&#10;AdtNcT7WozWqBgQFWKhjqCgAKJUFAAUAECKAGAAMgAoAjc4tr9n1XE1vXikXE101nWfaqPpXWXpe&#10;v0dnB5+T2HHvm6/d2+jF4jc7sePl9jycfWT1SeMYvNjpO5XH047stmEFnQCzxgM5x3Bcgm1wDIrz&#10;c++dsOfTcYiKsVGpQavZUAUGpVRqCLKouVAG51gi5VCUGoCyACHYFUej2fB+Zvm/hndvmax1cfV/&#10;qdnAyqAAKB1AyC5UIC+oD1A9vF+COkc61kGbsCZFS3ANa7CNSqjj73i/N48z8WvVnqa1zcfKy87u&#10;VBAMgY6gmcAlorNQATIJUUt8xWfUCZ8QQAEBQRFIoIGUE8VEs69BV7REMAAKJailoMgs6oNcfDvy&#10;fhnRqTUtx6eP2Os673P2Nzhi9vRrprrMa4n2N5jG6WWgxvx+rvExrXHf239my/b0ZvLU6cdpdel6&#10;MVpj9qKlx9QSAZnkCWydhTXaoM22ggpjzAxAATMBfsBLbIDMtqKTa+ILdvoDNsBMyAksvVFOneUH&#10;l2ubnLm3E6/QV9L2euOKebtz8nDr5t8nSKkeXbvaw6ueUEuyKz1FJnuI1QMYABJkGvtVCXCAKQRf&#10;sUdOCY6rGa9GW2S5EJkFkBqAgLlQyga3pgDsC5UMiJkVUBUAMoFUWAAZVAAAFAlwC+sGpsBFGsiA&#10;GRFyBKC2ZllB4uTX03DDpGEaAUDANa6W/RcTW9dJFxNdJrn6KyxnHSIpdZewM2YRU7gAZQT1Kq+A&#10;hnzA6AnZBOqq1jAgABkGbminpBMILNcgvYRm2XwFJgVLBE8UUtBBQEBftBMAsmAPUIloqTUFoIAi&#10;ioCr6ciHpBZBGooAUDxAygloIKnp/rB//9L9PYjm2uAZUBBFQBFBBVEEABnKKWgSAZk7g1FRzuyK&#10;lqCAACoKsBrEgievIYzRQBAAEWIoACKICZwgXbIqIGQAS9gc0aYrKpkVc2As3lXUayIl6dQZ9SKn&#10;UUBm1BrKjKCipQQQwAKYBLQjLLSCgFBEAAAEoHYGL17IoCIJRUFASoOe0x1RWKis7IqZyBtegOVw&#10;zWnzPc7fescenWOWGWktQZuwqXqirPqIzvJ+0qxia29e0RWbZr263zoOnBzcnDt+ZpVlspZK+t7X&#10;32nuJi/d5PL/AKLvz1rz3nHXfVplw21Rpz2jKueyNOe+t7s1WeqKlQWLB0laRqKjprcqy6S4VDm4&#10;9ebTbj27WFmkufF/E+5l4N9uK9PTXzevh8H0+bvxeXfbN83OukTXp4JBKKlmUGbEVmzqDhy8s4+q&#10;yM2vNyct2nVvGbXDaqy5b1UefbMbZSXPcCYz5gmutx17BjHLxyLErht5Kymmvn2B3+N9hyfIe509&#10;nw/j5Lj7J47fsakTX+z/AAXxPD8R7XX2vBMyddr42+b18c+MeTrryfQnbq2y57bIOe0l6XqzWnn5&#10;Pa67fh6M3ludPNycG+vedJ5OdmNyuWPFlowBIC4giWCp6cgem9wMAvpyo1IYhgFkUPSCyeAi+lRf&#10;SgYUXCIRQwC4EUDFoL6VDALNcguMKh0BcRBMKLgFwBgAwX0qHpEMAm2vQVjDIYBr0qLjIE1BNt9d&#10;J96yfafIebf5Lg06er1fYxe5G5xa8+/zH9jX99Yvsbnqebk+U5tu1xPoze63PXHm25dtrna237WN&#10;dMZQUEAoAL6Qamlqo7SeHk0yuAQFAnQAQVQBAsAwBZFDwBFFQAAUEBcAs1t6Ca3rxXxXE1011k7K&#10;y1i+IEl8RFk6xR9PDu4mAMXuI58nttOX8c/b4peZWp1Y8fL8dtr10vqn9LleHWdvJvrdLjbpfqw3&#10;Et8xT6AnpvggztnxiKmcTPkK8E39e1vi5a6Y6RUMqjUBZQalVFBZcA1Oqo1LOwL9VQUagizoAo0I&#10;uRCdxVEa0l2vpnW1Svre345w6TWfteiTHnt11yrIKCAGQMgCLkUlVDIpkR7eLb7kdIxVyomU0S1F&#10;T1eYLNgb12aZxvuqPk+84vyt7jtesefqY783XFhpMqFoJ6soqZAyDNQMilQY9XUVLQTIAFAoJlFA&#10;BAVKgeCiYx1FWiF7IqwRkUlBKCYB24/a779cYn1anOs3p6uP2fHp+Keq/V0nLF6dp07SdGmD10Vm&#10;71FS2gzlNEqKztM9wcduGXrr0+jNjcrjvxXT7GbF1ja4ZaZtBBVl6faIgoIluBU9XiipdgAM5AtB&#10;J07AZFLtkRm1FQEk6Cs8txrlKR5rHNs7CvrcU9PHI9Eee/NnluIlI8t2s7sa6MXZFS7Z+oHTxFX1&#10;T6gSzHkIuZ5gk+3/AJAa/cCWAuBAEFXOBHbjuJG4zXTuqNy56KhnyqCqhkFAlBcgdAMZ6qGQEDIE&#10;BbRDKgCQVaIk6CrlEMqLVDKBKAIKqgZEPVQXILNganmIuVCUHPn09U9WvglWV5WHQkz2BvXit7ri&#10;a6SSKyTrQbmuOtVFtBy8eiNE2wgvcRLJ+0VmwGb3QPTlVXXoIqCeqKJ6kVqYEATKgCCrdoCZygmt&#10;niBdgRFAQDPgouZQTCCXAGMdYKYAwBkEoICwC7eQJkCgYyKsnmIuBFxgDIGQWVQAyBUGe4H2AAn+&#10;EV//0/065umGcCGQTIACKAZAqhABEqKwikFX1CJb1FakwI53uglFhApQiCtTXIi5k6KM25RUBcoJ&#10;QBFiKlUEEtUPUgmRU6gfagUCAAAm3YHNlpnYVllUBAM2KL+Zb0TTCAtoJkE7goqAoJkEyACXoB6g&#10;RGk6QQ7oqXoKiAAABUGAMggqfUEyilFQDIJtUHLZlWBWduqKmaCXr3RXPbvlFfL5tpdr9rhXaOeU&#10;VLUU7AzUVLm3E/oBLZrMXFv9ArG22e9/YgzjPTCK6y9PS0y57X03/Ay093tPlpn8vn66+Gzrz7Pw&#10;rl16/o+hZNvvS9K7OTjvqyrntrhGnLaZZqud1rLTOEFyo1KqN6qNyqy1rVR012x1ij+c/U/tprya&#10;807b9L9rye/nLr1+i7MfB31xXjx69TOO4rO26Brcgze6K583J6JlYj5vLtdts10c6bcnQHG9lZc9&#10;tlRx2laSpjAjfH41KsXS/wANFTbE7g8fL0uG4w1rpd8cen3ttrJJO9B/qX6P/Sunw/F+dzT1e65J&#10;m3yn9mPT6+M+Neb2d78I/peN2cl2ueyo51FSsqgIDlv7bTfr4/RmyNSvPv7TedZ1jF5bnTldbOlZ&#10;xpMAYMDCouDFMYMFkEPSCzQFmgLgQkUWQDAiyAvpA9K4h6RUBrXXzBqaqhgCagoAALhQwISGC4A9&#10;Ki4AwBgDAibTois4TFZ25NNOu9kn1puGa8/L8nw6dJbt9jF7jc9defk+Xt6aafvYvs+jp+X9Xm5P&#10;fc2/fayeU6MXq1qcSPPtc9b1ZbYZUUIC+mgvoEami4LgGcZBcAuAa0nVUraoAZAAUXAIC9AQFlAB&#10;BFFQAFgALMAuvHauM66Tik79VxNbwIdYosgigsAncH03ocDALNRF9IEl8KKbcc3mN5NksNePm+L1&#10;vXjuL5XsxfX9HSez6vFze05OPrvr08453mx0nUrnhlox5g4e50xrfT4s2NSvm4ul6zDg7u82ajI0&#10;jU7CNQFiooKDWqosBrOVRcgRUWXPQG5VQyBOnUFlAloPf7Dg/wDSXx7OvHP4uXfX4Pbl0cTKh6qK&#10;eqxA9Sh6gPUCzYFyB6hD1Cpdgevh2+5G4xWruqJ6gS7IqWgTYG9d1R11rTLh77h/M48/xa9WOprX&#10;Nx8u29nB3QC0oiBkDIM5RS3yBnN8BUtBMAgAKCIpgADIJaBkEwgoGVD1Iqdu6id7hFXXju/STK4l&#10;r06exuM73H2d25wxe3o4+DTj/DG5GLddJPFWWdr5CpdsoJaKiDNqKZABjaoIKloMb6a3vP2sta4b&#10;cFnWdYmNa53p9Kypb4eQIKAmcoJ0gqZAoMopaCQC0EyCZFTa9Kgv2qOPPt1wxWo5Iq6TNmQfXnTW&#10;R3edw5706M1qPLvWHRlAtFTIKCAWgZBZfADxBrP1VFu18wPVfHqBn7AeiWdPo2w6ZngqIC9BFn7A&#10;OoLKoogBkFlAgH/IBkDIALkDIKIfVRNhUnXogUFzk0UQyKZUQRZcAtBMguQWXKovcFm0BrMVHTT2&#10;2/J4dL5r46nljz83tPyri9meucbnWs4kQVBMKNZx0iosvmBnpgHPuy0vRUS7CsoALnzBL9ATNRWc&#10;gCrBDOALQZUUC0ERTIJlABYBbgEzkEFAXsIdwLMAmQS4FMQDoACIpkDKiILLQPUqL6gWUQorPUHS&#10;dIIZABMgn2goqXsDGf60V//U/Trm2AAgAogdwFDAJeiCZRTIM3uBIKCHcGvqDne6KlAgAi48wLtj&#10;oKmQRFFCoLAEEqiUEygl2ouJnwQLRQRM+ALnAJmAZx9gpnyELcwVhlWfUKxt5MqAn2gguH1Bm+YL&#10;6qmrizc1MWXKhkRAM4AA7is24RcS3KKZAuQQVaIyigAAAM2oJdsgmQBUtRWe1Bc5FjNBn1JoluUV&#10;ztRURWb5AzsKkiDy+65PTMeLHVxvma+ft3w411Zt6IJaKTNuICcmJOvX+oHObXGJ0jOtJ4AnVFXs&#10;qJtt4IrntRWNtvJlXp9t8jye3kk+9p5V057sY64lfW4Pcae51zpftjvOtcLz4m2ojjvqy1HOxlpi&#10;6orKC5BrWtI6a1Ubl8Wkb1ojyfL+0/vft7p46/ejHs58o6evrxr+L2fNr6UY2uGVYyimoOPP7icf&#10;2rJrNry78vr6t4za8/JFZZ16xUMAzdQZ2kwqOO1z0aRm269BDXfF6i6u2wVy247yWaazO97TzVl/&#10;pP6R/R2nxumvu/eSbe6s6eWv/jerj158a8/fe/CP6m9bfq7OLU6RUKKzYgliCYFMAmEAE20m3eGL&#10;rlt7PW9delZ8V8nHf222vXvPozeWp0xhlT0qaenzRSaqi4A9Ii4AwovpBZqYL6TEPTAXAGFAD0wF&#10;7AKLgCQFwIYUMAoGALBFwBgCAbX0/i6faDhye/4ePvtn7OrN7kbnFrzcnzE/9Hrb9rF9n0bnrefk&#10;+U5vDE/YxfZW5644b+65eT8W1wzta8Y477eplomswinYElzOgJtASaCtejBiavpwC+kRZFDAGAPT&#10;AUEBrVUVQBZEDEAigBnIAIqCKdgAICgA1rpb2XE1ucH9oxnXT0TXwXE1ZlUPT5guAAUF9KizVEJO&#10;qj6mHdwLAMAoAALhUMQHHk9jw79bri/TozeY3O7Hl5vi7OvHc/Sud9f0bnsfL91rtpv6N5izvlx6&#10;d+XDbWWdWG2PyJO3RMXWLrdOiL8wGpVRcgsojShkG5sqLBFgLlQlwo16hCUDILAd/acH522PCd2+&#10;ZrHVx9WdJieDu4GRDIq5ETICAqlAyBlAyB6lEtQevj2+7PsdI51fUoXYEyKnqQPUC67g7abtay6Z&#10;aR8v3vD+Vv07V5+pjtzdefLDSZFTIGQS7IqeqAnqBLQABQRKiqoiBQQBAUEDIpb0BAPHEB14vZ77&#10;9cemfVucs3p6tfZ8euM9ftbnMc/Ku0xrMa4jWIUGbTQuyDORUAtQZtRUtBMoJdgZtRWcincEv1A7&#10;il0m3dE1z24J4dExrXDfj218Gca1ztRoyCWgZFS3qgZBMgnqBBSgRBNv+UouQeLfkzcudrpjP5kT&#10;Vx19tZvySfVrn5s9PrbbZ+x3ed5+bfwYrcebZhtnuKnqwB6vJFPVkQzkDIGVCVAzgF9S6J689zRZ&#10;Qb062LEd9a0y6ZzFZWKCAoZABr1CE2sA9VA9Xn2BfVPBRciAKAAACdwUF7AmYBnIJ2BcgAZA7gZy&#10;C+oFyCZVFlQb49Nt/wALUiWvVx+yz13v7nScsXp6OPh04+sn72pJGLXWbNI4+64Zy6WzvGeo1zXy&#10;/TY4O4IqAoZBMgznCKW5BcggAFgICgl18QZ208kVMYBBQFETIqZQLQAAAS0UuQBFAyCZBMirmguM&#10;iJgVAIAADN7inYDOUD7QM5AzgEBZt5Avrx3VGpciKBkDIp3BnIJ37ipif0oP/9X9OxzbTAAACKAK&#10;CCdQTIqZQLQQFnmCWYABbAYzlFShDWZBrpqoXYGEUAQASgZwCXZAyarNygzQWUUoIBkADuCAoIB4&#10;IMZRoQZ2FY7oKCQUoM1FEVmipOgNTfBqY3Npfo1rOF6AXr2BnKKmUUwC9ukURFASgiAAACZQZ2oI&#10;KZETPkipaKdwQVna56IMW4ZVLAYFS1FZtzUGNr5ipbj9nVFfP5uT17Z8HK3XSTHm2vXOHOujNvhA&#10;WyTvQc99vDtEqyM3bHTvEVn1IrO23p69wSXNz4Cr6unURja9eiKznHWdUVztGkm2EGtOTbi29elx&#10;VlxLJX2PZfJ6c33OXGu/n4V6Oe9+bz9cZ8nr31kdK5xw318mGo5bxlpzswlUQa1qjcqo1Nmkb12V&#10;G5f6RH8f897T+6+4uJ93brK+d7ufGvo+rvyj5VvVwd2dtpFHHk58dNVxm15eTp1taYppOn0FT8rP&#10;ddTHHbX0XorKS5AoOe9wqOH4r1aRLBGPV4KOmPVMd0V/f/ov9J/3eT5D3k/1u3XTX+zPN6fXx+Ne&#10;f2d/hH9fttl6HnMYBZ2EKqs2IAGAKCSAWAYAwC4Bnfh127zr5pZq68+3trr26sXlrycrpfFnGlmg&#10;HoEXChgFkAwCgYMDAChjILIYi4AwoYQXChIIsAAwABM3sCbcmun4rJ9pbhmvPv8AJcGva3b7GL7J&#10;G5xXn3+Wv8Gv72L7G563n5Pfc2/jj7Gb3W5xI89u23Xa5YbPSCyY6AztM9fCCsW57IGBTFELqBrr&#10;hFXCosAEMCqImQUDAGABSdQaVCKKCAuQQAQFUDsBgAFkEAa14rVxNddeGT6ria3hUURZMgncC6gT&#10;UGsAuIqJAaVDXuD6ju4IgoChgAFAUAMA+fz6zk22u0zHCu0+Dx8nsNduunSud5dJ28vJ7bfj7xm8&#10;43OtYxL3Zac9+Hy6JYsrF1uvdMXSUFgLJjqqNAA3KqLL5CLkD1KKoAZEa1ztZJ3WFfX9vxfk6TXx&#10;7u/Mx5+rrplpkyBlFMgZoGQMgZAAyCAIFoPTx37sdIxWsqiZAygmQMimQb13wqO+m2WmXL3unr47&#10;fHXqz1Ni834vlWvO9CXYEl8wTvQQEABcgiAKAAmfMFyglmfFQ61FURFUtQQDTTbf8MyuGvTxewt6&#10;8lx9I3OHO9vVx8WnH+GYdJMYt1vbZUS9UVnMgiWwVEVAEVMiJaip3BjeoqW5BMoAqAZygiqsAlxO&#10;oiZRTNBz349d+/dMXXDfgs/Dcs43K5Xp0s6orOUUyBaDIpkCdAIBjAM7d4isc2/p1qW4SPFerk6r&#10;VHp+P1/1kvlG+Pm59/J9G9I6uLy896sV0jhllpMoqdwXIGQTIKIsULYgz1qKqiWgsviDrxXNy1Ga&#10;7ZaZayqLNgWXxEXOeoKBaAAooiAAsoHqUamwLkQAA+wD6gde4GaC2gmQAJcgtABegM2gA7cft9t/&#10;pGpylrvx+11067dW5zjnenedOkaZa12VFzk0aixHXXTzVHzve8F02zO1ce47cV5c5c20Be6hkE9S&#10;KnQEzgVLv5IEzt4qLJgQAQVQoJQSwGdsRFQVEDAAAAIBbBSUFEAKKzkFgGBFBKBkVvTivJ27Libj&#10;pt7Xp0q+LPk4WWXqjTNRWoDPpyBdcIM/aKdgJb3gAKCAutUX1As5MiYWzwBLc9walBm3Iqf4UH//&#10;1v065tgFBEVMKioqYVAFwDN6orOEUwDWAL2BKCAvhmg5oqyZ6gtqolqKgJUUAABKCZRWaik28xC0&#10;GRSgZBAAEFUS1ABTBL2BhGiIFwo57dKyqUU+oJsixm0UyglFRAUMoLN6upjXrXUw+oJkFtz2FRBK&#10;KiAAAACAW4QYtyCCn2IF+gJnApkEFYQY3wisbbIrFqNGREoqZRXn93y3XX0zvWOrjXMeLv2c23Hf&#10;XF+90+jLTN2x0nSIrFvhhFY2RWcopev2A57d0VcY6RRZrgGbEE2snUVz384isWoqZ6Cs+qZTTH0P&#10;afLbcP3OX72nn4x159mfNy69e/J9Wba8us30s21vi7/N58xjbVFct9Wa1HOxlUBqKNzzVHSVpGpf&#10;NWXzP1F7T+8e3/M1n3tOrh7udjv6esr+O79Xz30HDk5cX0qmuM1tqou2ms+oY1+GY8Act9vCqjz7&#10;92mKz2AoMb9lRjTju1XRN+Kw0xy21Vl/Zfof9LXnx7/3ev8Aq5+DW+N/tO3r48vjfk5d9+Pwj+/t&#10;/c9jyGMdQS9uiKuohVVLALMoGAQFwBgEwCyAdVFwBjyBNuObdNplBx39rO+nT7WfFrycrx7a94zi&#10;phFXIGFDAGAPSBgF6iLhQwIAoAAEgLhRnfl04/x7SftTYsleTk+V4Nfw52v0jnfZI3PXXn3+Y3vT&#10;TST7bli+xuepw39/zcl67X9nRm92tziR5vvZ61htuRRRAAAEBN+v2FEkwgoAAJgUwCgAAYAwC2CE&#10;qigyguqiqKBkEABcgYAsEMCrNcCEoE69oGumnDb1vRcZ11145PBpNUQBZAMAsmFCag1gQwBAWRUI&#10;AC69wfUw7uCAoGMgYUXAJgGsAYBnl29OtqVY+fiuLqSYEagOXJ7Tj5O8xfOJedanVjycvsNtfwfe&#10;/rYvOOk7157pjpZj6MN65b8Pjr+5LGpXPt0vSsqucd1QzgFzkFzkGpt0VFgLBFUXIJhoe/47izbv&#10;f2N8Ry7r3OrkZQKABkE9UBcgmQMwDMBPVQPUCZRUtB6+L8MdI51rIJkDIM3YD1CnqBZsI66btajt&#10;rc9K0y+R7jj/ACt7q8/Uyu/N1xrLQCAoIC0ERSzIHYAAEvmAAAglopaDpx+135O3SfVqc6zeserj&#10;9jrr1263+h0nLne3omNek6Rpk9QIKzbgDIJlBBUyCWoAqZQZtwCXZNGaipkVLYCdgBT6ILeghnoo&#10;lBlFT1oqZyDPjkCybd0Vx24J/CmNa4763W9WWtZFPtQFAEnRAyDE269WVef3W/aM9N8uDLSA93xW&#10;vXbb6OnDn7Hv3vR1rlHi5ts1zrpHC3xZaJsimRDMUEUyovq8xEz5dAAWQDMABcg68M6ZajNdZWkW&#10;CKBNrAa9SosvgC24ETOQWAoGQIoAdwWXAhnzA7AuVF+oh6sikRC1RQQAAFyACyersDrp7a/xdGpy&#10;zeno4uPTXtOv1bkYtdO7SALKBKI3rrnuqOuv0aRuVUc/c8f5utl8OzPU1ZcfIsxcPO9ACZRU9QJO&#10;wJbnoBNM9xTpOgLIIUDICAoluBUuyDNuRUQXIAGASdQAS9wS9xVxAOwICyguRAEA9XToKmaAAC62&#10;ztcA7cfuPDb97WsXl3xrvO2Wvmz8nHf239j9zONTpxs9PSzDLSXYVkDuCXTyRSXAJkCAqiW+CBkE&#10;xkGprFQ7CmfNAyof4UH/1/065tgFBMAIGMqAAJhFIqKimQS4gM5k7orPq18hV9UES72oGumRWrFG&#10;LEQBBSiogAzbnsmiZFIglBmwUnUGr5CMigFABLUACAAZBL2FZZVAAZ3nTJVjKKeGQZvkiso0IJQA&#10;AAAS9QSbeQNTkwaNTaVUASioAgAk+oFQZtFAQCxBAMYFQEvVFZtBi29kVm9UEorne6NFgM7IJ9qK&#10;8HLnlt2/hnTNc78XSfBn16637kz9b/yJaPNt1tt7udbjneiNJtfMGbb5Irnb4opnEA1kn3sZBL9A&#10;LQZvdFYufLojTFRWLt9EVm7iuW/VlWfVUV09p77k9pt6tO176+Fa57vLPXE6f0PtPfcfu9fudNvH&#10;V6ue/J5OuPFrfXC1JXPaMqxgUgNxUa1qxG4o16fX9y9rML82fk/z75vg39rz7cGMTOZfOPmdceNf&#10;T578o8MxrGWibYoJevcGZnOKqJtMgxdZhUeffMqsl7ZBmb3fp5KNacdszEGrMdwfe/Sv6ZvyfJ+f&#10;zzHt+O57fivk7evjyv6HL2d+Mf6NrrNJNdZiTtI9zxfMUW0RLEVrTsqJYACenIGMCpigvpBMAuAJ&#10;BFxQWAsgHoEJBSaztQc9vba7dul80xZXHb2+2vXvGcalc8MquFDAFAkAwIoAEihgHPf3HFx/j2k/&#10;azepFnNry8ny/Dr+HO37GL7I6T115eT5nkv4JNXO+2uk9Uebf3fNy/j3tY8rW/GRnbXz6opJjsDW&#10;KYLhUL1ABPECwFBMZBcYUSoIgQFwoiAAqiC4EMKGQOwqiJQIACwCqAKBjOAMCFyKYEXHmBmAs0u3&#10;h0XE1114fOria3NcdJFRrAgC2eQJAXWZ7qjcAVCgSAYA7AZAlAgLr3n2g+pe7u4ghhRZAUCTAChg&#10;AHD3m/3Zr5ufVa5eVzbAXAGVCaoJeHXeY2mftXNNx5ub47x0v7KxePo6Tv6vHycN06bzDnY6S64b&#10;cNnZixrXOyoqqLP6AXANS9e6o1BFyomUG+PW8m01jUSvr8ek49ZrPB3kx57da9VVC7IJ6gTJqrNg&#10;S00Mmhk0MgmUDIAGQLQenjv3Y6RitZVEzg1TJomUEyC5FMiN67LKjrrs0jj8hxevT1zvGeo1zXzn&#10;F1QAUogimQTOOoFBQS/VAkwKKgglopM24ncwejj9jvt12xJ/S3OGL29PF7Xj4+smb510nOOd612t&#10;x3aRm7deiCClx4Al2Bm1FQDIJlNCisoGQZu6DGUUAtFZyB3BcAZA9QJlFSWXoBb/AEAxUVAMoMdx&#10;SgmQZyiue3FL9Ea1jbjs79kxdYuyKmUGbRTKKzMWhXi59/VvcdnLqusjnkUm2O6aPq/Fz/V3bzrv&#10;x8nn9nzejet1mPFy3q510jllloAEABSUDAAhkVMwGvV0Alii5lEejj1xGozV7eCo1FRaB9KC9gAU&#10;BUWbA1KIvqBOwLkE7KLkDIGQAXNEWdALQLVCYQW58ALlRAXXXa3oYjvrwTvs1jNrrJJ+Ho0ysuDR&#10;fXjsaL68rqLNsro1OoN64n1qstzZUblyqNSqLLgHzff8Xp3zPGOPcx24ry58HNtMAoIgxkVfVaoZ&#10;A9QJaBblAzQMglgoBhAyACAAoICY/YKs+ogADNgqZBZaBbaBIBjwAsyCWAuPIFBKDWnJdOutwupY&#10;9HH7iXv0rWsXl0uvqn3uq/NPk4be2/sf0s3lqdPPtLO/RltBVyBbkRKigM0DAq4EXOAFBABPADP9&#10;YP/Q/Trm2AlAyAKAZBLsglvTIqeoMPUhh6r2BLBWKgSBQQyLgC+qgucqJUQFSis1BLEExhFSgfYC&#10;dYCzqCAXqKmcgAYBASoLkDIAqCF7CsRlQAC9YK53p0RWbt4IqW5RUyKiAAAAB2QZtBBUoANTew0X&#10;1xdRQAAMgzagzRTAE6IFBLBUBm1FSgiKm1niDOf3IMXEFY+1FZuyKvouM9gcfc8849enW39ydXFk&#10;187be7XO3/icddjKDjb1v2stJjIMbTH2Irlf2o0zcY6IHfoDV+0EBnaorFviK57VGmLcMqm1z1FY&#10;t8WRztvgisVGkut7g1x8l0xtpcWeKy4lmvse0+Z4+STj576dvPwr0c+zfm8/Xrz5Pftp+69nWxxc&#10;9tcM1UiKKN6ZWI6ayeLSOkqsv5z9ZfGXn4p7vjn3uPpfsef38/i9Pp6/B/H63weN61xhFAXTXNBz&#10;5PHVYlY0vT03wVGN9M9BMcbs0hZnt0oPRr2jKvr/AAX6a5Pld5v+Hgl+9fP/ACXX18Xpz77nL/Rv&#10;b+309tx68PDPTprMSPoSSfJ4Lbb8XSRUNp0BmwAG9J0CrgEwCekCwCQDAL6QMAYAwB6QamqouAPT&#10;RT0QFkAk8gY34dd+86phrlt7O/w396eK+Tlvxbad4zjWsQw1cAzvyaaTO+0n21LZCTXl3+V9tpce&#10;rN+kc77I6T11x3+b4/8A0etv1vRn81qepw3+X5t/wSaz7M/1s32VueuPNye45eX8W1rFtrc5kcdt&#10;cd2WkwCzUHTXWyKjU1VFAAoEBO6i4QFDv0Bc+EBALMwErIaqKCYAAgKCAAuAFDPggZAtBAakUUEw&#10;B2ELRV7wQx4Avpz2BvXg2vlGsZ1014pr9q4mt2dMCGuoNSeaosAwCyAnpgEgLhUMAuMAmQAAQAF6&#10;A1resCvqYzXdwJOqi4BFFwC4nYDAEgF1EeL3P3t+/SOPTrHOTzRQDp5guJO9AuFFm08gMZ8BFvWY&#10;uMeWAcOT4/Tbrr92s3nW53Y8nL8byeE9X2Od4rpO3i5Pbba3ys8HO8uk6c8XXumKTriINZUalBPU&#10;Isqj6fsfb/lz17d67czHHvrXpy05mQTIAAGQTIGQMgZFTILkEtBcAgPTx37sbjFW1QtBAMgZQLQT&#10;ILNlHXTZYzXaWXpfFpHy+fi/K3ut/Y4WY7S65MtAFAx5gmcASATqABkEl6Ioo68fteTk6yYizms3&#10;qR34vj5OvJf2RucMXt6dNNeOY1mG8jGraoerKCXzBLRWcgiKAmUEyKmUEAoJ6gZu1TVZqKmQMgZ8&#10;0EVVREzhVTOEE9fXqBdoKkuJRGUUz4Azb4IqdgZ9UFPUgmQQUqBnzBjaTbvBXK8XlWca1jbSy4TF&#10;1lFc9uT8vS7J8lkfNm2erhrvh6wPXjqupj7fsJjh1vn1erj5PL383TksWkeLe9XKukYRQEyCygmQ&#10;MoLlRMgCgAgKk61EenTZ0lYrc2x4qN+oRcyqidL2oLigdZ4AZBQAa9SomQW7ZAzAURcgAUDIL3UA&#10;AXIhLgF169Io3OG+PQxNb149YuJrpFRciKoohkAG5pb3aiOs6dJ2aRYISg1NlRr1KNSiOXuuL83T&#10;p3idTWubj5W0xa87uloIKsojKKZ8gQAUAA7AiCgZwBkC0EAwAAACZBQT7QW0GbRToCYyC9gIC4BL&#10;0BAAKAABQa05dtO3ZdTHo19zre/SrrN5bxNp16xUcd/b+Ot/eljU6cdtLr3jLWs2inZBKCXqCyAq&#10;hnPigmAMAdgL17gn+EV//9H9OubaZFMoIABKgyKYBZ2UZqCZwKd0CqiIIBQiDQCzoIn2Ip6rAPVk&#10;F7ggAM2IrNQICYA7CpnHYDEBEFABMgAUVBAUAvZBztwjRlBPWoZBNpmRFc75I0VCM4RQAAAAGbUA&#10;EoqAZQQVAM4BqcnmqY16pRDaisgAAVBKKgArPcE28kVlBi3zQTPgKzjKKklvbsCWzX63+hFc7t5o&#10;r53PveTbPh4OPV11nwcpUUgOd7stAOO2/VlrGdoKxenggutx1BNtvEVm7y9YhjN+iKxtf3CsVFZ2&#10;l7o0d4Izt0RXLa9OiK52stJbnpkEm3p6eCKxdge72Pyu/tfub/e4/LydOPZnzc+/Xvyfd4+TT3Gv&#10;r4b6tf6vteqfF5bM+Z+XfExNWaKN9hCUG5mtIu/BOXTbi27bSws34JLl1/nPvPY7e19xvw7T8N6f&#10;Y+Z1M+D6nN2a5b8bGtYx6DTFmuAY2489aqY5/lqmG2mQx5ubjxcxqMWMaS29uij63wfxO3yvupwa&#10;5nHr12v0a458rjPfXjNf6f7X22ntuOcPFPTprMYfRkyZHz7bbrphUaAxKDPpwCWA6adZhRrAM3UQ&#10;9IHpqCAKCC4UX0imBFwKAAAsgmkk8VLV9IizXyBy5vdcXH+PfWT7UvUizm35PJyfNe306a53+zs5&#10;32x0nqrwc/yt5P8AZ6zX+lyvs11nrz5vBz+69xv32tn06OVtdZzI8dnXr3c3Rma4uYmLrUl8VRZm&#10;A3nKoYyBNcg3JhUMqJhBQFDCAoIALjKoW4mIKnQFyCUExhBQAAMAYAwAAoYQMKAGAJENMKNCHYEu&#10;vlAWagdga002t7dFxNdNeCd71XE1110k7Ky16VQ9IaYgEBrIJhUXAGAAMeYHUFzQPTQTAGAMAYoL&#10;6aB6Qa01+9PtEfWw9LgmIKSeQigdwXAAAM73Gt28kpHzturi7FwBnAIguPFQBqaqjWIoA1FRcAzv&#10;x679N5KlmkuPJyfGTbN47j6VzvrdJ7Hzvcex34r1mP6nG847TrXnss6Xuy2ZBMg9fsOD8zb1XtG+&#10;Jrn3cfUy7OCZAyCggJkVb1BMAAICh0Az4IJkU9QhkV6OO/djpGKuRDIoCIHUAADINa7YVHfXbLbL&#10;n73j/M19U/Fqz1NXmvnZy4uyZAAAgFA7AtvmCei7dNZ1B6eL4/fbrt91ucM3t6uP22nF+GdfO9XS&#10;c453rXTaKyzaCbXphFToKloJ6vJBMipkDIJlFZyguQZtBPVUVLTREEtFS2Z+oJe6CqAIKbdERi7Z&#10;7ip6kVKCW47irtcdioxnPdFMgl7AznKKmRQC0C3KDPqwKzaB1BMAtBjk0lnkljUeD33FtrpNJ1+x&#10;x7jrxXzuscXZfUCywR/Q8U9Okk8ntjx1nk28Eqx4t5muddIluEVi7xFxj11Fw9QL6/MTF9cwumH5&#10;kBfXKB6oCzYFwAIukzVhXZplc+Yjd2UTILnKotuPEFm9NMa9U8VRZdaC+kRLkVMgZBcgZUXIjUsB&#10;REoqdQayqLkGpLt2EbnHPHuqa6TE7KgqAAGQX1A1NsiY1IqOmskaRpRcgZEXKiygsojeuyo1KqPn&#10;e+4fTtmdq49THfivL3YbMIiqMXCNAAGAUEBKguATAH2gAAfYCggHcExgAUnQRe4JJ5gtmQSdBU7g&#10;yKuYBkQyKCAAqAYAAA79EGtOS6Xp2XUs16OPn126XpWtYsx0vlezSOO/t5euvT6M2NTpw20unTZn&#10;GtYv2IoDU7AfRQ6IJegGQS0U6CL/AIUV/9L9OubaQEsRQDAFgJ3/AGIqfYCdwOwqdAMoJbkRAAwF&#10;iCgGECxBFE6IGcdjRZtnuCqGAZusQTCKmATYGRVQQBQRUAAAAAAvZByZaBTr5qhjKBAcrOqNxEVK&#10;gAAAAAzUEFRBMqKgnUVAKCCpbjqC/mUTGpvL44NMW2KiWgiKAUGaKmUGalVnbbCKzbewJ1v1AuuO&#10;/wC5Bz32t6I0xtfCIrj7nluumPGs2tSa8OMdHJ0PsBNrgHm5LZejFbjG3JUXGZthFW0GN5nsKz4o&#10;Lf6FHPbpWWmJtPEXDPjAZ280GNuzLSSgm+xVcdr4+DKs1FctrZ2RYZz1RUnfqDXcRvg91v7bf18V&#10;x9PP7Wp1Z8kvPl839F7H5Pj95Mfg5f7P+B6+e508fXF5eqzDowzjKK3rphWa7aaNRmumujWJr+a/&#10;WPxePT7vTt2vm8X3HH7z2fb9/g/nJxeqdXix7dYvD4Cp+UgXiUYvDkTE24cdDRw5eDMtalZsZ9l8&#10;by+65Jw8Ot232uG5N+TFufN/pnwvwmnxfD+Xpj8y3O+3nX0vX65xHzu+/OvfbW2F6KgACIpYDenS&#10;KKCggLkE7gYBMA0CAAAuA0wYmrJ43sqOPN77g4vx76/suf6kvUjU5teTl+e4dfwS7f0Rzvtkbnqr&#10;ycvz3Ltfua66Tz71zvtrpPVHz+X3XP7n/ab7enyz3cb1evm7Tmcs9IBkFk8gOwM7ay94mLrntwZ7&#10;Ji6l1s7opgFk/eqKAAoZQMAYUAAAAAaz4CIKgAL4AmEAAAAAAAABQAAEFVYguBF9OAJM9ga14be/&#10;SLjNrrrxzXwz9rWJrcgh3BZ9Aa+1pCwCRBVRLBVwIAYAkBrAIBmAZAyBkEyBkFkyB6Qa1mLPtWJX&#10;1sPQ4JRVlEWgAAoGAef3u+NPTL1tY6rXMeJydAACAqjWusVFkBqKLIqLIC5ogAoWTaYvYHl5vjeP&#10;k7fdt/c53iV0ndj5vuPjOTj669Y49et259kry68e223ox1rnI6Wvs8PFOLX0a9o9EmPNbraogAGA&#10;EUyqFqCKplBPUB6vqDN3gp60Eu4Yz6xcLvkMeviv3I3HKt5UAQDIJkDKB6gPVAWbKOmmzUrOO+t8&#10;/FpHzOfj/L3s8HDqO0rkjSiCAoZRXTj4d+XppMtSWs249XH8dJc8lt+kdJwxenq0014+mkkjeSOd&#10;qqHgDOQKCXFQZ9MBPR5VMXWfRRU9F8kXWblFTKCZBPWgmfMVm1BKKSoCjP2gsgCBaolqDN2FZRUo&#10;EsRUu2OwEztQTbfNKM5BPUKmUEFSoGRUuIDNtoGASwFn1BL3FIgzvemEqx5Obf1bMVuOW/Hrt02m&#10;WbNalx5+T2dv4GLy3OnLj4bN5N5jqzJ8Vt+D+ivSdHseRw5b0ZrUeS1zdGdtkWONrLRlRmoGcAuV&#10;FEMIooZwI1Ns0GvsVHTi7rErp9rTJblBufVUXooZ8gayCAuaCWgTc0bm9a1GvzPM1MXOtA9HkqaX&#10;WoqXp0AmwNeqqFojUoNTS3v0i4mumnHIqWtjJYokFXIhKCiFuBSdQb11x1VG5VRRFyo3reiouVDI&#10;NQRcqLBGtdlRnm0/M0s8Z1iWasuPlbT03McHoS7WoJkE7dhQAAAADuBbgEBcIIBQIACZAgLQQVcC&#10;JYBAagGQZsgM0VnFyiqCgYUAMAgACB3AzQALQa057r0vZdS8vRpy679q3KxjeM9O8Ect/ba3rr0q&#10;Y1Onn349tPxM43Lpr07oCggKGM90EsAx0A/wg//T/Trm0QVKKnZAyACXp0RUwCAlopcUE6Y6IJkT&#10;ACiplFAWQBBLQYyKAsBLgAF9WDRc5VDAJWarNBKCIoomUCioAAAAACW9EHJlpRUEUUBnedMxKRz6&#10;xG0QAAAS3wQASgiCUVMAorNoGQBUoMoIKlqBrzWGmLOaXv0XUxuWeCoSgAVFYBNkVioqXWd6Bd/C&#10;dIDF6dUVjaxFYyivB7rk9W3TtHLquvMctdmVS0Ekl6Irjuy1HLayXCNM1BLtgU7+AM3AGUHPfaXr&#10;IjTnb0yjTnbi9OzKtW47KjM61FZsx1FL2s80HHHgimcdwYultz4JjWta8fpEY5Nev0SrGYg16cqO&#10;d2vH1lufp3T5LJr6/wAb8/1nF7v7Jt/hd+Pd+HTz9+n8eX9Bpxyyba3pe1ezHk10141xNdddGkdZ&#10;ouMse99nPdcG/Bt22idc+Uxeesuv4P8Aud4rtxbTG2tw+V458H1fLfi57e3z9p4nkxeDDONazeEw&#10;1m8XimLrO3HnrGcXXHbg35LNNJnfa4kJPiWv779Ofp7X4zi9fJJefefe+n+K+r6vV4T+8+X7fb53&#10;+6+rtp5O2OOs/l47mGs3VFZwBgACIOmmuY0FhhpOiC4XESwVEVcAgALOwhnHdcR5+X3/ALfi/HvM&#10;+U6sXuRuc2vJy/qDXtx62/b0c77W56Xl5Pmvcb9JjWfT/wAbF9lrpPXI8nJ7nk5fx7W/bXO9Wuk5&#10;kc+iKls1+9ekRWJr6/xdvI+a/JvKsgL2AyBgEBewJQZukF1LrYioAgAKKABgEx5AeGRF+gLnHQGR&#10;QAQnUCwUAQFFBAAAAAUEVBAVVQWTAi6y7duoOmvD/aaxnXXXWTtFZax+1RcWiJgVZqIsngCyRULg&#10;AUyIdQIKCLkCgkuAW4oM4BcAvpoHpBrAGAXGBAVddc2fasSvqR6HBQMAQFwBkD1AmQeH3e3q3x5O&#10;PVdOXFloBe4Cjc1VFgKosgixRYIAYUAURdvqDMRXv9l8Pxcmn5nNr97btjph159cvzcuvZZ8nL3P&#10;wO2vXgvqnlel/ez16vo1z7fq+Zy8e3FfTyT036uNmO0usZZUtwKnrDEuwJdomqesE9QJ6qDN2FMo&#10;HqoJ3AAAB6+O/djpHOteoQ9QpdgZtQAMgZAABvXZpHo02ajOOfvOL16erx1TqavNeCXo5OoBPIHo&#10;4/Y8m/W/dn1bnOs3p6+L2Wmneeq/V0nOOd613x0aZTPkACZAyDICABlFRQvVBjPiCZFSzPggliKz&#10;dImKxePPZFTbj2MNZssRWRVvVEFBFT1QEtwDG1RUyDN2RTIM9e4Lb4imtxLRGLEVBQDKCWgmcCs3&#10;byBMZFALQM46oJm0AVnIMcu3pmalWPHOSW9XLXTGptKai5yo6+109XLr9LlqfGs9fCPp8nDL1nSu&#10;1jjK8XuNNtZlz6dOa8W18XJ0ct7lGo5evqzrRdoDPrqauL6/oamLN10xZtlUXIHqAA9QN67qmO3F&#10;emWozW8qhOmAbvVUAUCbAvrEM5FX0qh6QanQFAiiymos5KumL+bb3ExZtraDeunr/CrLc4Md6uJr&#10;f5eO0XE1e/cAFlxALtVElz3QWAoJlRZBGpcKjXqBVGvUIS5EXIL6l0WbA1NlRqKiyg1LhUX8zHc0&#10;fP8AeSXb1a9r/W5dOvLzMOgAAAAAgKCABOihegIB2QKAABgDALcAgAAAEFSgn2AvpBm60ERRRaAA&#10;CAltQM9OoJaBmAdATuKv2dxHbj9xtOm3WNazeXeckvWXLWs4ts7URm+1m0zr0qeOr5Y4b8d0/Ezj&#10;es4FSIAGQMdMgzmf0i4//9T9O5c20oogiiZZUyBbkC9AZBKKln70C3pgE7AeoMLQRFIC5QS9QSKM&#10;sqAKACACdQX1YUWWUQwDNme6Kl18QZFLEUBAAAEAEtFZvZBjNRT1AZwBkVREx5g5Xoy3ERQAEQS3&#10;rkEyBkEBMopkUURBBRBLVERUQSg5VFBTNl6dEGp7iz8S6mOunLrt2ub5NamLnw8RGLtJcIJZe96I&#10;rPqk/D0+orO3XqisTsCepFY22qDjzcl01t8+jNuNR4LK5OrF6oq9KoJR5eTbFYbjG18Yisev9yKm&#10;sz1FaioWYBjfLKuVn7UaZsRWLr5IqzuBQS2Y6gxdUVPyvGmGpZNegM2Iqz6g5b2569masZFLyTU0&#10;xwub+JhtrTitmFkS19L4v5Tl9jt6b9/jv8N8P8l347vLh7PXOn9d7P3PF7vX8ziuZ5eMe/nqdfJ4&#10;Oubz83q1428Y10miprprrjs1GX83+ofj5x8v52sxrv8A1vF7uMuvZ6e9mPi68N227YefHp039pjq&#10;eJ5OW3t2fFrXO8CYuuc4sZk8fBMXX9Z+mv07Pa6/3rn1/wBbt2l/he70enx+N+bw+/3eXwnyff21&#10;evHkZ9CLrG2qK57ao0xZhlUwKzjPYRMA6cfZYjSoYyYpgDuIklvh0RU33045nayT69A+bycvyvtu&#10;P+L1X6dXO+yR0nrteXl+fn/o9P8ASv8AgYvt+jpPV9Xk5PmPcb+Ppn0jnfZa3PXI8m/Nycn+02u3&#10;23LnbrpJjEmOgrVgjIq4ETbbHXx8E1cTXW2+rbrYDd6KiAuAQCAoApcCAJkEmUU9MUT03wQ1BUBQ&#10;MAAYBfAQzj7QSCgAGAXp3ES9eopgEBQMggLQAMAYoGFQwgmBVBrXi228MLia7acUnfq1jFrpjH2K&#10;jUEUDAGPIDEAVAUEUDAqiFBAW2YBAQFABYDXcEBZ0BYBhUO4ANa/in2kK+p26PQ4AGAW4BAAATa4&#10;lvkD5u19Vz5uFdhBAJ1Bq6qjUUayosVFgi0UyIKgC4yKenzES7Ir0ew9r+fySX8M7t8zWerj70mP&#10;2PU8qXFQc+Th15Jdd5LL5pZrUuPk+8+D1v3uG+m+V7PP16vo78+36vk+49ny+3/HrZ9XC82O86lc&#10;PVllpMopAXIAJkEAAAAyBaBQenj/AAxtiraIZFMiGRU9QYl2RSbAs2wIXdRZRHXTduJXo1uejTD5&#10;/JwbTe6aTP2ONjtK7cfx9vXe4+k7tThm9vXxcHHx9dZ1873dZI52t5VD1UDOQSgS4QM5ABEAVMiA&#10;rNtlAt/eDKKAmRUQSgiKXoCWgxUVmoqWIM2Cs2eQJbYisWip9UEyBdkVn1UDIq37skVEiKiCerAq&#10;ZBLt5AznIq3AGRGbUUl6AlvmBdrjEFSAA8/u9sSTzY6b5eRzbAb13VHs+O68ufKOnHzc+/k+ltti&#10;Ori8vNczqzW48fJpNu7lY6682/DZ+HqzY1K8+2ZcWObox6omi5gp6oaJKCw1FtXQ9VNMPXQw9dNM&#10;PXTTHt45iYdY5VrIgo0C5AVDPkCZBrIL6qC+rzBZvKIs28lC7gnq8gamwNa6bbLia7a8Ws79a0xa&#10;6Znh0aRq3oIXegs28wXoBdegJj9oAGQM5oLJ5g1LlUMgsUMiLL4g1NgalVDIiyguVFzQX1yd71NT&#10;GbzXwNXEtz3RWd9fXr6Sk+DxbRzdSAkQUBQQFBAAkyoZAuEAEAABKKQRbQQFzgGbRSUF9QIC9+4G&#10;QM+Yh6hTAM48gT7UUBM/QAAEtyCUUBcTuIvYEzgF9QqZsuYJjrp7jw2XWcezh3m06dXSOdjdxe6o&#10;4b+0l66dGfFudPNyce2n4oxmNy6mml3vp1mb9OqK9fD8R7rm668dkvjejpPXa532SPZxfpnl2v8A&#10;rd9dfpOrrPTXO+6PR/3Y4v7e37o1+RGPz6//1f07dXNtMCphABlFM4AlAtyDOUUtUZRDIuAqAIAA&#10;AGMIFUZRUAQAAS3AJ6gTEFRBZtZ4g1N5VRrAM2AzYKiCCgCBgEtFZQBXNAwAKZAlBcgxvOiVYwy0&#10;AAzsgzkU9QhaKlqCAsgAqAgqWgmUGbUUQS0GLRWUVL1BkVja4ZVrXk3nWXp9V1Mbnu5enb6rqeLf&#10;q9XbqqICVBM4FYtStRnCDwe45fVtjwjl1XTmOOWWmL9EVnxQWUHl5b1rLpHPNv2Mqz6M0XXW6yT7&#10;qozlA9We6iVBy2mOyNMXoiptEVjqitYvZUZusndMXVxKCenHRcGOXXplmrGNEi02BjbqlWOV69Iy&#10;qTTzFanFPFcTXXTjwsia668XqaxnXr9lycvt9rtw30105tnyc+svzf0/xnyunuJ6OT7vL/RXt49n&#10;k8XfHi+pNHdw1uaLia5e99lr7rivHZm+H2s9c7Guesr+W29ri9Z1jw+L2+Sf3eY7GGue3tpe0Zxq&#10;dOO/tfKM2NTp9/4L9Pa8UnuPca53v4ZfD6vX6vTnxry+33b8I+56PJ6XlS6eZi6ztrEXXPbVFjlt&#10;qy05bRGnOxlU1FWyCN6TosRb061Uebl+Q4OL8W8/Z1/qYvcjc4teTl+d49fwa3b7ejnfdPwdJ6q8&#10;nL87z38E11n73O+2uk9Uebb5L3G3S73H06f1Medb8J9HDbe7XO1tv1ZaxIBgVOoL9ohQM+YGAZu3&#10;X06/vRV11k6975qL2EKDUmAS3IIKuagfaqJkCikAxRADIJkVZBC6TwDWbrZ0RdS/QVMAuRFnl4gk&#10;mYC/YCdQL1BZAMY7gluRQDMAyBkQAyKZA7gCFBfRnsDprxea4zrevHjtFTW9ZlUb9PmqLgBUABVE&#10;QFtAAkABcAvYEtBMgSZA+gGAXEgNSAWKLOqBhUAUD7AKC4Bde8+1Ur6eXdxLQAAAAAcfdbenTE8W&#10;eq1y8WXF0SgAsnko1rbO6o11BZ1VGoooGAMCCoA1OnQDbpOgqaaXezXWdb0SfEtff9rwa8Gk01/a&#10;9cmPLbrr6lZZyKloM+rKNJtpNko8HP8AF8O+fuyfZ0crxK6Tuvm+5+I21v8Aq7n6Xo431/R3ns+r&#10;wb8e3Hcby636uVmOkus3bCKmQTIL1AQFDAAHQE9QrtrtiRplfWIeoDNBM0DIGQAAJQa1ttxOtB7v&#10;bfHcm/Xb7k+vd1nFcr3H3vY/Ge31nWerbxy9fHEeXvuu3yXstd+H/VzG2vWYa9nMsY9fVlfA7vI9&#10;YCAZAAAyKZRBRMoGRWbsCZ8wM5RUAyCZFwBKCIqIM2Z7gzlFRBKCVFS/QVJMdgL0BMglk8YDG2kR&#10;pm6xBn0oqTW5koJtbb0FZyillBL0Bn7RVmBEFMgnigZwCXbyBJc3qil2x0BLtgE9cNV8/wB1yerm&#10;un9nWX99cuvm6c/JjLLRkD1A+n8RrmbbV29bh7Ht3rrXKPNz7MV0jy3sw2xWVZusvcxXPf2uu0+7&#10;0ZvLU6eXk9vyadcZn0c7zjc61x9VjLSy0DNAu9Bqb56AvqXQ9RqNaXNkWfMr3R1cTPVRZeoNYUMi&#10;E28QJsDQHYQwAouQMg1rrduyo7a8HX71/cuM66TjmvaRpNblEFARQAAMgs2UWb2dhF/N8wxqXVRq&#10;azuIvo8u4al0s7AnXxRTM8VEz5CNSgoNa1YjUqoXaQGbzSdk1cZvJamriZyDWVRZcdwam2eipjh7&#10;jjs+9P2s1vlxjDSCkvmIoAAF6AmVBAAABLQMimQMgQAEoJbgDIoABkQlBcgAlAlBcgmRTEohhFYv&#10;QEyBkVbQXAh0BKKgALkDXXba+nWW37BNe723xPu95nTSyed6OnPr6rn17OY+x7T4Tez/AOZ3kvh6&#10;ev8AW9HPq+rzdez6Pq8PwXtdZm53+29P6Honqjz329PTp8T7XWY/L1v2zP8AW3+Xz9GfzL9W/wC5&#10;8Ws9Oms1+zovjE8q478O2vXvGbG5XOTDKgP/1v09lhswgzYBlBna4GmUC9ATIM3qhoGgRBoAAQAJ&#10;1A7IGcqJaCZyigJlABLegGAZsAFAQBAlx2Bqb+fddGu/YRm6gzgUsRUQS0VEEBL2Fc0XFEMioCwA&#10;QsFcr0YbAS1Bm3IqAYNEQO4FBBTIIKlBMoM1FALcAx6vBBkVKis5FZst7oM3aa9p18xWbc3N7oM9&#10;+iKz6rr2uL9AdJ7q/wAXVdTHXTl12/D38l1MLn9gM3r2RXH3HJdNbf2Rm3FnxfNvm5OyZQXE8AZv&#10;VBJ0FcNpm2xlqM4RV10BdZ5Kjnvp5I1GcZ/YggrO06osYulzmIE0x37C6XWQNZswDNRSQBRne9MY&#10;Zqxy06X7eyRpd9RHDe9fTGG2NNcXFB311y0y3rplcR104s91xLXbj4fFvGLXq4+FuRi16NOOd41I&#10;xr7Xx3yW2knHzddf7XjHp47/AArzd8fjH2+PT1Sba4svi9Ujy2us4sNSM2vh/Lex/J5fXJ93Z5fZ&#10;zlev19bHgvFHLHTXO8M/YmNa+p8N8H6r/eOafdn4Z5/V29Xq/GuHt9ufCPtb6PVY80rH5eUxdZum&#10;ExZXPbVmtOV1Zajntr4Mq5bao057ya9b0+1mtR4ub5L2/H33lx5df6nO9yOk4tePf57Ttx6W/W9G&#10;L7fo6flfV59vmOfb8Fmv2MX2WtflyPLycvJy9d9rt9tc7bXSTHO9EU+wCwExkAUBAUCgzlBqXCjH&#10;qu/TX8PmnzX5N6zExOwh2ioClBbREABbAS5oqSZBcY7iGRQD00RZpQX0UNWa4VDE80FzPNRi661F&#10;Z/LvgmLpZdO/Sgz6sgZv7QAX0zxBewFBnFFLMAgi48QMAWAnUFx5qL4IIDWvFdlxNddeKTuuJreF&#10;RZBDFBuRUVRREBYAACAuAWToBAQAUghgF9IGMAYBqKi3qBIC4AxgFx5iJmAuMirjComQTKC6fin2&#10;kK+m9DiuAAAAAUHi97vnb0zwcuq6cvPGGgFijUmVRqQGp9VRVFAEVREF7qEgigzteuEV9P4r23pn&#10;5u3e9J9jv6+fxcfZ1+D6FdXJLUVMggqIHqBLfAHPfSWI08/J7abT04z9KxeWpXzvcfF6Zzp9y/0O&#10;N9brO3g9x7Xk4eu0zr5zq5XnHada4ZZaPUB6kQ9SqzkFyBnHVBLQd9Osy0yKhkUygAAZAUa4+Pbe&#10;+nWW36ESvbw/GZ68t6eUdJx9XO9vfw8WnD+CYdpJHK/F3mzTOPV7Xl9Nw3zWOo+lrZZnzd489fzv&#10;yft/7vzWT8N6x4/ZMr28XY8mcsNnqygKHqQAMyAAZBmgznAq3qCIAJaKAgIipkAGcoJeqCUVlFQE&#10;RUvXsBOgGQYt6opkGbQZqKzcd0U1uM1RlFS2RFYtABKKiBOoLQYtFEE9UA9UkBnbbKKk+oHSA+Rw&#10;8v5nLyb3v6sZ+kcddY65yKAA+v8AGa+nh9Xnl34+Tz9/N6Ntm2I8vPcsV0jzVhtEVnuCgzbhFc+T&#10;j037zr5pYsrzbe1uvXS5YvLU6cNs63G3RnG9S7RA+oLNoC5lB29tM7/Y1yz09uY6uaZ6AZB0m2VR&#10;MgCHbuqrKIvcGusBM5BvTg22axLXbTg1179auM66Z8GkPVRMbzkRLQJcqLlAyC5UAEBQgLBFzkDW&#10;+SjU5LkTF/N810xvXl1omNfd2VC8c+sDU/LvgmGl0vkLrPqkBPzKauFoJagvXuoZBZ2yI3nKooFk&#10;2lgPJtr6bhh0ZRQDIiy5BcgWZUMIJ2AyCAl2FMioAIsgFvkCd+4oCAoAAAiioIZRWc+YKBKqLRUQ&#10;WVQoM3WeCCYkAtgq58hEyK68ftObl66abX64anNrN6k+b2cXwPuN+u2NZ9b/AIHSeq1zvtkezh/T&#10;ms68m9v2TDc9P1c77ns4vh/bcfX0eq+e3V0nrkc77LXr00nHMaSSfSOkmOeu/FJY1Ga1ZO6o1ryX&#10;S5lWVLHo09zLMb9/NudMXl2z0aYWSqMbe19f0v0Tx1fLHP8AuV853Y8G/N//1/06w0uRRBLAc9r5&#10;stRBUx5gYQZEwyLgIg0AIAFA9IEmEDYGBQEtQAAAAZtFQAFwgUGRQAGptRMXOVRLBWbEVLEEwKli&#10;CXsK5oq5BnKKZFJVTFiajSjnvPFmtRlFZs80EwKgFQSggqglBO4AqAzagiKlqDNuewMigrNzUExJ&#10;360GbfFFZ26orHiip9QZ2FYqCAs5ttekuYaY66+51v4ulWVMeP3vJ6tvTO0c+q6cx54w0dgAL2BE&#10;Hk5MzasV0hpfUDd6KhJb2BcAxtrYisXXx8BSaTvUE2mO3ZRmxlUuv7hWcdUVnaAzZUVjFiKZyDlt&#10;GWnHflt+6mrI56X03qy07SSzo0y68cajNd9dGmXbXh8W5GLXo49IsZr1aTLpI516NONuRi1311x1&#10;jbL3ew93v7e5166XvHTjqxz75lf0vsrp7nX1cWPs8Y9/FnU+DwdS8/M+S+NnPw2eOvWHs9ew9feV&#10;/OX22M5jweOPfr1/E/Cf3recnJP9Vrf3u3r9Xl8a5ez2+Pyf0W/tpNcazEnZ7by8UrycnFfBysdJ&#10;WduK6phrjvoxjcebm2145nezWfVi/B0nxeDm+T4OPx9X2RxvskdZ66+fz/O4/wBnp++uV9v0dp6v&#10;q8HN8t7jf+L0z6OV9lrrPXI8HLttydd7b9tcrXWOV18mV1m6o1qyqhb1AxkCSgv0BKCfYCwFtBMA&#10;lgrNuO6DHpu9+928vNF+TpP6PBUalwqAGAPTe4HpwBQSQFxPGgZ1AzJ2gGc9QXNAzQJkGhEAAsBM&#10;CrgR0k9HWzr4RpGNvvd0qsbcU8ExdY9GBTMiCwExAM+ALOgJfoBJQIBnxAA6gvpt+q4Nzhvj2MZ1&#10;010k7NYjWBFsgEABeqjSsqAAABIBgDAGQXX+gE8QMAsgLiATUFnRRcCGAWQADAi9AAVREDPkCZtF&#10;QAGtJ1n2rEr6kd3EAwBgFwBgQzgHzOTb1bXZwrtGYigNaxUbwoqiyeao13AEFQQKKsqo1OoJtRW/&#10;ae2vuN5MdJ1q8zU6uPufh+7O07PS8yZFAMoJkEyKlqIz6hWbsgmRWdtZt3iYPPycGOuv9LNjcrw8&#10;/suPe/enpv0crzrpOseHl9jvp11+9/X+5yvFdZ3K81mLi92W0nVFAUDIiCu+l6Rplc4EO4IB1BaD&#10;txe05OXtMTzrU5tZvUj2cPx2mvXf739TpOHO9vVJNZjWST6OkYXKoZBqUHXTfDUZr6ns+WbTFd+a&#10;4dRz+X9p+fxZ1/Fp1T2c7D19ZX87OrxvaSCKCYFMgdBEtFJcIFuVRMooBkGbRTuBkERQEBKgzevd&#10;FTIM5QBUBmooCWggqVBm1FZyCWgyjS3prIqOe1ZVmo0ii5Bm3wQJMAnqx2FS1Bm5nZAlorN6AT69&#10;gXsCWoOPuuX0cds6VOr8GuZ8XxPa7303f+1cuFrtHp13ySrjc2sVF9dVMfd9pPRxa+V6vVz8nl6+&#10;bW4keXmuGK6R58xhti7RFPUaJ6gS3IJlFMqib6679NplFebk9jL+C9WbysrzcnBvxXG0SzGtc83w&#10;RW9Lnug9fs53rXLPT0yujC5orNQbio1lUTKDUuVCgszeyjrrw2/i6LjOuuumuvZrGdblVEuwHqyD&#10;QLLhUa7gklAoGQWXIGRFBZFCg1mKiXr2QJ0+0CUDqB9aC+ueCjU5bOhqY66bbXvjCpibXe/YDnj0&#10;90VIKsEAUEBqXCiy+Yi5BZVRz59cz1M1qV584uKy2oJegJKC+oGut7dBDAF6AncDsKlniBjxAwBA&#10;UEswCICiCgAHcBBcqJkBBMgQDIAKCAucqNa6XbprLb9CRLXr4fh/d8vbjsn+N0bnrtYvskezi/TH&#10;Jv8A7TfXX7OtdZ6L+LnffPwerT9NcOn4rtv/AEN/kyOf51r08fx3Bw/g0mfrMtziRi92/i9E8o0y&#10;AAlBaDrxS2YkakZtdJwbXv0axNbnt8d6viz5Nzh1i4muml9HXXs1Pgzfi7acs279G5WLDk5tNO96&#10;/RLZCS1y/v08vFnzb8H/0P06w0AIGRWbrnuisdulRoBKCXsgkgFBBRAAgFBQEE2BhFVRECglgAM/&#10;aKgAKBlBKCUUAAAQX1YNMJtNuygIlRUsyKztOiLHK9IiplFLAMAdgIDUqoWZmAccsNpUEtFQAEsQ&#10;BSCJRUFEEwDNBEVNogzdcAgpZgGbUViwGWWkFYsQOwOeyKzQZqCIqbX0zIrxW9cuTouVRQEEAB5e&#10;SX1dOuWa6RvXSaiUwoRBb9FRMYRUtwDH2Ip36AxZjois24RXO5znwRo/FATPgDO0RWL5Irzc3Nm4&#10;nZi1uRyx4stGM/aDrxdGozXo1njG2HSebSPXwX19K3HOvRx6ei9PFqMWvTxa9HSOdevTV0jDrrp+&#10;5Uevh48Okc7Xs9tttw7TbjuK6c3Pk59fF/Q+z95OeYvTbye7nvXi64x4+X4n183lx3q5X1bXWezI&#10;+nx6a8cmukxrPB6JMee3WeX3PFwzPJtNftqWyfNZLfk+fy/Le20uZbtfpHC+3mO09Vr53uvnNtrn&#10;TTH21w6930dufT9XyfcfJe4377Y+yYcL3a9E9cjw8tu1zt1v1cXV599Wa247xitRx2jLTntP3Irn&#10;Uac7lFMZBqzIF6AS4EL5wCAY8YCekVL08QXAJvvNZmhGbr6sW5witqifsBq3AFtBPUCXYCAlBcCn&#10;cQswCyA1BCwAFAAAAUAb1k1nq2/ZFRm7XbrUVAUQ9NBi8c+wxdZull80xdZtmUVAJ1BYCygSY6gg&#10;Na6W9ouJrrrwT+LquM2us6dJMKhjCgCVBcZBZp5qhgFgLYqAAGAXIHgBceAFoGMggLjINSYEWwDH&#10;koAAYBQXAiyAYUTCB6oCZoqUADFBcUDAN6d59qxmvpYd3JcAoAAhhRy9zt6eO3zZ6a5fOcXVZMoL&#10;rrlRrCo1IqLlRZ1BcCACgIsgqwFsBjeoPr/H8P5XH177da9HEyOHd2vTltlALUEyCWgmUVm3CKzd&#10;qCAAClqDlvx61LFleXk4LO3VixvXn5ePTfpvOrFjUrycvx+OvHf2VzvDpO3k5OLfj/HMOdmOkusC&#10;mUCUHbjv3Y0yuVFyBNbtcTrRHq4vYb7fjvpn9LpOGL29fF7fj4u0zfO925zIxba6+rPdtjD15BfV&#10;RV9QhkFmwNa7YVHs9rzenbq6c1jqPq6Wbz7XonxeW/B/OfJe1vtua6z8N6x4u5le3jrY8uWGwU7A&#10;nqoid0UAwAAAACWCpQTKB3FARBNgYRUqCUUoHZBi3MFTuCAlqKltBLUVjb6CpgEk64QTe9enYVja&#10;oqenNFM+QjKKloJdvBFSzyBn7EU6gXpAS0EtyKmfBAtwD53y3POPX6SdXPr4/B05+HxeD2+vo49d&#10;b5OVdJ8HXKK6ab56NSpXSTrJ5tMv6DXppJ4SPVHkrG9Fjzc1c66R570ZaYtRUzUDKqiCXYE9Qqep&#10;A9dNMWbVUcuT22m/0TF15uX222nXX70+jONa9Hs9v9X1mKsSu03aZayCW9ga9Qi+rILlRvXW7fhX&#10;E1209vjrtctSM2uuus17NMkUXIAGAMYBQTNEWbA36gxPVVMT11Bcg1rLVRuTyVFtEQUwABOnYRQO&#10;gEmewrevHnuqa3rJr2VGvV5qyS+INS57gl01+ygn93l6ypi6zeLafUw1m62d4KmUFBfTkCZUan9K&#10;oef1QeTk1xWHSMZ8kVZkFmuVRua4EWAKGPNBmgmBSQFoIABJQMeYJQQUBcAYET6opAAKCfQD7QO4&#10;L4A68XteXl/2em232Rqc2s3qR7OL4D3XJ+KTWfW/4HSeq1zvtke3g/TEmLycmfprP+Wuk9P6XO+/&#10;6Pfw/C+04u2nqv8AjXLtPVI5X2WvZpx6cfTSST6TDeOdrWFRZMgqibSVBi8Nv4UxdZ/J38YeJ5NT&#10;298TDW5wa+PVcTWppJ2i4mu2nSNxitYXQ7Am281mdriJfgT4vHzfKcen+z+9t5+DF9mOk414eb3/&#10;AC83S3E8p0cb1a6zmRjh9zvx3HeeVSdYt516v946/wBmt+bHg//R/TrDQAgYFTAG0yiud1sRUyio&#10;IZBkaAEADIF6guUC3AM3bIMiiAADM6goJjIMigKAggJRQAACoM/aKUCbYTRfVKqYvfsom06JSOOM&#10;MtM4iNGAXAMyIqzoqLkFVGN54xmtRlFS6oM4BBUAqCCgIAKUGbcoM5RUtyglnmDOfIVLUVmwEtBz&#10;uPBlqJkVLMIM2gxUVnYGUAVw9xv/AAxi1qOFjDTIp6vJFT1WCYs3imNA5Xv9EUyCAl+gpjyQWAlk&#10;wDneiKZ6AzewrNxjqisS+rois+nFwiptAY329PdKseXl5Lek7MWtyOfS/ay0xZhFWdOsEddLlqI7&#10;8Vy1GK9GmrbNerhtlbjnXr1mW3N34o6RmvVx9OlbYejhxW4xXr4m4xXq4ZHSOdfY9n7a2Z2mP63q&#10;45eXvp7OX1a6W6zO3k61yj4fu/ecu2ZdrPpOjydd16+eI8F4/V97a5+1wx31naydRXDfHdmtR5Ob&#10;r2c63HDaWstOe+tZacN9KxWo47astOW/2stONRpmzKKSCLgEznw6gucgdQS7SAXYVm9QSTHTuKtu&#10;PuzuDMnXNTBu9VRIDXQDOQZtBL17irjAFESCqCyeIizqDQiZBe4GAIAoIACjc09P3tv2RYjO212u&#10;agYBcYUWCHUF7AgJeObdzF1m+3x2qYvk5XjuvW9ka1J1QWa23pAdJw7drcLjOt68Mn2ria6TVpFn&#10;URQT0hqgYBRCAtwogAGAXIAAHp6gnpBcAvp8lDHj4INKgACygYBcACALgE9WAZu/kLiXqC4gKBBF&#10;wAAC4UXT8U+0iV9R3cjCodgAWQDAPH7/AH7aOXVdOXkc21lqjcVGoqLKouAICzIgouAICyAoiXpO&#10;oO/sPa/m7fmbfhn9LfHOs9XH1s4mI7OKWgmUVMwDIM+pFT1QRmigAFqKloM25FAS4vdBx5OLWs2N&#10;SvNv7e6/+NixrXPaY+7tP3ivNzex027fdv0c7zrpOseXk9lvr+H732MXitzqPPtnW4vS+TDbvx3p&#10;GmK78ftuTk6yYn1a8Wb076fHz+O/ubnDF7enTj145jSYdPkxrdue/YRPsABfsBfVVDILkFm0EWVR&#10;24+TCypY+t7P3HqmHo4rz9xz+X9r+dw3efi06/sPZzsPX1lfz0rxvYWoIBgAAAAAACioCAlRQAEt&#10;QZzkGGVQCipQS3KKz9AM4BICVFZtyKzUGdqipbkCbYnq8gZRWaKmQSorN6dAQVLZ4oJ6vJFSXAJd&#10;gS3KCWipbgERUoPhfK883m0nfa+mOX4un4OmsxJL3w5uigW4B19rtd+XXX6t8/Gs9fJ/R24j2PG4&#10;71mtR5uXbNYrccdqw053ZGmbt5AeuouJ6jRLQAMATb6AvqBPUaE36mmPR+XrtG8Z1i8HlUw1jbj2&#10;1ZVjNyjTrrrb9WmXXXgt79GsZ11049dfrWsZ10zFRQPoB6sAuTRbsuhNhDIKCZBQWbKGQJ1BqSTu&#10;I3mKyeoFgALKoAAuBFknj1Bv1KhnINZBLVFlEaVFBZtIDWu2esVGpt5qiXTXbwiLrP8Adpfw3Bh5&#10;H92vhYeJ5JeLaeH7kxdZswKSZ6QHPl9ttj1Xpjul5WdPPOP9rDerPsEAX1AZAAvUAFBLAMAAgpbQ&#10;SAWAgAGRQE/rQLid1C3wQdOL23Ly/g022+yNTm1m9SPZw/Be55PxSa/bf8DpPVa532x6dP01vfx8&#10;kn2TLc9DF972cP6d9vr+O7b/ALcf1Nz1Ri+6vZw/H8HD1001l88Z/rdJzJ+Dle7XojbICymhaoum&#10;t27GJrrrwb3v0axnWv7vfOL4p5Na+2nmvink3OHWLia0rJ3Bjbil7JjWsbcVn1Z8V8mLMI06advs&#10;ajNceb5Di4umc3yjF6kbnNrycvy21/2es1+tYvs+jc9bxcnNvyXO9zfq5X4usjAEQMgmf6xX/9L9&#10;OZc2yUFyCWgSgtBlFTbTyRdc8Y7oAqWBqCgFQIBQJQLQZRUAAQMggIBQZFWIAAJkC0EFEAGaKiAC&#10;AoqZwCzkz3XUxjPq7MqYFSiJhGjFgJ9PEFBcKhgHK9GGwAGLEEwKWIArNgAIipQSgliKzQZsRWQL&#10;cIrF2yCCssqyDOUVLOgOdFSoJegM7bYmfJlY8V29Vtrk6GfIEoM7TxiNF6QGe4LizqC3XxijG0wi&#10;p3gLLP2gnZBNtsAS5BLM9EVj8PSgl7YFZqDlvPTWWo1Z6oo58m80nVK1jzcm937udajntEac9qip&#10;6betFTWg66zxVl6NbnrGma78VbjFevjbjnXq0s7ukc3o47huM16NbW2Hfim08K1Ga+l7P2vLz2TT&#10;Xp5+Dtzzevk49dTn5vv+y+O4uDG233tvP/A9vHrkePvu175Z4OzitB5PefH8PuZnadfOOfXErpz3&#10;Y+N772fJ7f711zr5x5euLy9XHc6eHfknlHB1jhvyYmYjcjzcvLtO1c63Hn5N7eltZacdqzVjhuxW&#10;3Ddlpz2jLTlsjTGUVqURVGbMdUEm0FJQLAZFakEZz4T96KusxMKi4gL0BLAQDIIKCLBTAh9AXt3A&#10;7wFAyIsgKoICgAADprrNMb7fsis6nW3N7gYwC4wCYBQX0genILrrgFET7FVqcV2nboJrt7f47j57&#10;ZW+eNZvdi83xvJx9p69Z5F4sJ3rz4ww0uAOoEmAFRQAAAAAUEoALJkCTqDWAJLOwEnmouBDAoIAu&#10;AWQQxgFwoAl2iDN5PIXElviguAAIoAslBRAF9IGFwMAun4p9pEr6sj0OKyAuIBiACgj5PuN/Xva4&#10;V2jGEVuaeIjcmVFVEyCg1FQBVQyK1ABDxwCa6Xl3nHO581+T7PDxzj0mk7R6ZMea/Fu0GbUVMgnq&#10;QZyKZBAAS1FTIJkVATKaGTVZt80Vm3yEO6DO/HNjF15uTgx2YsblccW304uf/DxZV0vsPzJ/rJ0/&#10;pa8dTyz5Naey4+P8E/eTmQvVq7SzuIz64B6gXIp6hD1AeoF9QHqVFyBkGpVHTWqj2+z5sbOnNc+o&#10;+trjk1xeuej0T4vNfg/mPfe3vt+a6X7Y8PfOV7uetjzstKAAAAAACZAFARBLRUQAS9ZiAxUVKggF&#10;orNBmopMggJUUzPHuDFRWaKznoglFW9JJ5gxYglwKyis5x3AoqAxbllTGAS0Vm1Bm7eSDPqFLsCZ&#10;Bz9zyfl8d2ZrUj+d93fVdJO92lYjVej1WMtr+ZUD1+YPb8RPXzzHh1dOJ8WO78H9BvXprzRy2rNa&#10;jy8jFbjhWW3LbZlWbUVNtsAeqIp6gxc+aoAnqAzjugCrpr1kVHrzh0czILKCfl67XNnUw11nRUXI&#10;hL5qAEoNa7eFEW7RQ9QGQWbAZBQAT1AvqVGp1UawIduwEoNzoqNZEPUBnPYFkUWiLfMFxJ4qE2gL&#10;6hDIKACyqNy5VCURqUFyqNSiNTbHYGvX+xpHo4PbcnNcaa2/XtG5zazepH0uD4SX/b3P0n/SdufT&#10;9XC+36PX/ub2tmNdfTfpXT8qMfm14eT4SdfRv+yxyvqdZ7fq+B7/AOO5fab3WzM7yx5O+LzXq47n&#10;UeS9GHQ7oJkDNAyBKCgTYADIAJRQD7ASwDAJ2A1l2uJ1vlAeni+L9zy/h0s+3o3PXaxfZI9nF+ne&#10;S/7Taa/Z1rpPTXO+57OP9P8ABr+O7bX7cNz0xi+2vZxex4OL8PHrPrjP9brOZHK9Wu9saZWXMx4A&#10;uJfAQ9U7As69lwdNeHe+GF8WfJ0ntNvGyNeCXpqe11ne5a8Wb2668Ok7RcZ1vChhUEFFATAKDORG&#10;d+TXjnq3s1nnS3Fk1833PzvDrnXin5l8+0efr3SfL4u/Pqv4vn7fJ8vLPvX0zyjle7XbwkYm0vWI&#10;q/UQAAoJgD/Civ/T/TOXF1XXbzBc5VFAEBQEzkDbXIOV1uvdlpM5DEFEAEEXuKSAXAM1FM4BAEEo&#10;qWZAtgiCoguQIBQZFAAEGbUVKKCAApKCUE27IrlOnZlpr147qmLMVWcX047ggqGACgCMbzxZrcZR&#10;QCgxeiKmTABLPJFTuBgEFEGbAYrKs24FZoogztr5AyKl6IMYRURWMgzetFTCDNgPP7jfH3WOq3I8&#10;9c2ygAlgF1yBgVnNwDcmeohfqgxZL2FY2myKgLMAzjArN3QNbn7t7is7Tz6IM2CsbzMRWfXNNcXu&#10;m4uPHtvd7m93O/F0kS23vL+4D8vfHamGptwXHWf0php+TjvZ+8w1i8Ws/in9Ji66a+id7f3f+NU+&#10;LrreOdvVj7Y18Gbr0ab8c7a/0tSs2PTxc2t/hn9Nblc7Hp4+azwk/Y3KxY76c182pWcen2+2/LfT&#10;pna/R0nxc78H1/afFyfe57m+UvT9r0c+v6vP17Po+tpzTjmNeknhHplx57NdJ7pfJPF0195Y15s+&#10;Lpr7u72a5XyTxej+8a69J4Onkx4uW/uc9PCsXprxfJ957HTk68f3b/Q8/XEvyejjux8j3PHvxX07&#10;zH9TzdTHpl14+TbLnXRy26sq472eDNajhtWG45bIrlvWWnLbsy0zBVx4iG1yKmQLAM4BQZ2Alz0n&#10;SAsnhOwH2gZBOwNZz2Bm/UEFAXIEEasBJAW4BOsBcASA0IKAKCACOmumJ6tu3hPNYlp6vVc3rQIA&#10;ACyAsBYIYUXuDU4s9+xia3rxydmsTW5FR6/YT71dOGOnu9OLnLo5ufN7fj5Z9/XM80s1ZceLm+Lv&#10;fiufpXO+v6Ok7ePk4duO43ljnZY6bKzEEoGMguKCYAAAAyC4yBIDUmBD7AWRQBYCiAF8xQQBcYUA&#10;S7ydkGbbfoKz6cfVFUFgCooEgigvYEyBkDILFF7KLx9dp9oj6fqw7uLUuQUUABz9xv6NLslWPlTq&#10;87q1MKNZwqLM3so0BgRYoogAIqigvYVLcdwfQ+P9v+Xr69vxV14jl3fwepthLUGbsGJ6hUAFEEtw&#10;DNopkEBMmiW5SrEtRUyIl2BLcIq63Ijpx8HJy/gjUmpbj1cfx0nXlvq+jpOHO9uu3ttLMSSRfFPK&#10;vHy+z21669nO8uk6eTbMuL3YbZz4VFZvHL9Ewc9tMfVMaYtQXIpkRZVD1eQLnPYFyCy5EXOFGtaq&#10;O/Ft6blqM19j2nJ6ph6OK83ccPnPafmcU5dfx6d/sZ9vOzW/V1lx/PvI9ZNhFnUUEMgZAyKiICih&#10;QYqCipjIF+qDF69gSsqzQASisorNoAFoJRWaisbeSKzhAoJOtxBU360Izaisis1A8ASis3yRWYgt&#10;uAYtyisWorNoIigLegPB8nydJpPHqx01y+Pv/wDfHH9JU/BfxejOWWlwKzegj6n6f0+/tyeGHX1/&#10;Ny9nyfZ2uXZyc9qlaeXkrnW48+zLTntcMtM3ZNVi8nXqmqtvTIJ64gvqihkDIJlAyo68Ft2+xeWe&#10;nrw6uazUBRLUFzkDINetUPVkGoIgAq5x3Bc29lRZ0Br1ZELvgE9YNRRqYioAutBqKgBnqDXW9lRu&#10;a4+oiqKIAZBBVEWXzUXOBFnUDMAmwNa1RciNToqLnPYG9dN97jWW36RZE17/AGnw3uOfrdbrr52O&#10;vPqtcuvZI+x7b4DXj/FPVt57dnp59Lzde5757O69LZHXxc/N019tJ1tanLN6bnBpGsZ1x/K0nTDn&#10;jevmfO+09fHOXWfh7/tcfdzrt6usfzO864rwvcxeHXbwx9iYuud9tPCpjXkzeDedZMphrnZZ3zDF&#10;TERTIJ6gX1AZ8wXIhkUwDfHwcnJ/s9bf2LlqWyPVx/D+537ya/bXSeuud9kevi/T/wD1vJ1/xY3P&#10;U533fR6uP4j22n8N2/yq6T1xi+y17OLj04/wazX7JG5MYttbaQwIfYB9O4N68W+3bWria7a+038c&#10;SNeLN6dNfZ6+NrXgz5umvt+Odos5S9Ok6dmsZX7RADAoICqAACCAPP7n3/D7bpy7SXynWsddzn5t&#10;88Xp8n3X6h32+7wTE871rz9e76PRz6fq+Zy8+/Nt6uS3a/VwvVvzd5JPk54RXbjnRqM1rsqLN7F1&#10;Mb13l79KujWLRBQyCftndlp//9T9MOLsAAs2x3VF12lExoEAQMqJhFY209PUVhFECQFwCYQM+KjN&#10;BGVIoAZQS0AVMiJkUyAgfSAncEoAoBUGEUAAAA7IrFoi3sLHNltOygCy4ExqXKoXXAGBAUAsyDnZ&#10;hhtAAS65Bm64RUAQSwEFMip3BmoM2IrFRWaCWopQZoM5ZaYoM3oDKKz2orNQZvTre0QeLk39V9Tl&#10;XVEVMYAAoFA7dQZl64vZFPVgDOe4idhSZvXuqH5dvhUxdS8O32faYazdfPERWdtJfGCs4kubnKB6&#10;9b55DGLtp1zMo057c2uMyJqyPPtzXbrifuYtbkY25NsdL28k1cc9uTa9c1NXFudpkGLEUwDO2uP2&#10;pVZlwDrpt5tMu+nJ0alZx203s7VqVmx6tOSWNyudj63x/wAbvz/e5M6afXxejjjXDvvH3eDi4+DX&#10;08cxPPzeqfB5b8XT85dTEvMmmLOY1canPWtZx6OHk9PW925WLG/z2vJnxTbmz4pq453lvmzq45cl&#10;m8xtMys263Jj5vufjp1vDf2Vx64due/q+ZyS6dNuljjfg7Rw32c6247VGnPZlXHastMZRWbRVlyB&#10;jIJOwNenPURizIpbgDv3/cC2eYAKDOQKBkCAWCoC4EXp+0DIKC4EMARRYgAKEEUUnURvTjz1z0ix&#10;LTbrc/uAsyCyAsgEUaREyosl27QHTXh81kZ1014/JrEa9CoYwgs1Uer2P4r9jfDHT2urmYyosgJt&#10;rNpjaZn1B4+f4vXfrx/d/qcr63SdvDy+z5OL8U6ec6uV5sdJ1K4sNJKooGAIBgCa0F7AuJeoixRQ&#10;JPIAFwIuAQAFwol3k+qDF3t7C4TPigsgGFFwAgKGBFgLgDC4hSiIoC4ihgRcKrWkxtPtEr6npd3F&#10;QBQFB4/kd8Saebn23w8Ukc21mvUwdJpGmVwAKCLhRcCAKolEWQFyK6+14Pzd+v4de7XM2s9XI+pn&#10;HbwdnFPUgzkVAAEVLQZyBRUA9SaJais2+YJaCAloMy57Ir0cXsuTfrt92fVqcaxepHu4vZcfHOv3&#10;r9XacyOd6td2mERQEsl7g8/N7bXfvMsXnW51jw8vsbr+C5+jleXSdPLc63F6VhtPUKlkv0Qc9uO9&#10;4i6znHcUyAC5EX1qL6sgs28wblVHXStM19H2PJ96SuvNcu4+piby6bdr0ej5vP8AJ/K++9tt7blv&#10;HenjPseDvnK9/PWxwYaWVRRDIIgKq4BAUEBKgzjrgVUGQZqDKKmQBUoMZwisguQRAwKxUVm0VmoI&#10;KTbFyDFqKzlFZtyC56CpaCVBhFS7YqDO18RU6YyDne6KYRUyB6gS3wB8T3vPeTltnh2c23h4t7/e&#10;OTPlMLfkk+bt6kUm1iKt3tMNfc/T0v5e+31dvW5dvqOjDhyXDFajz7+TFbjz7VmtOW982WoxybZn&#10;RlXPPmil38AO4HQFnIov5iCzfPaKN6zxvRUej20ng3GOnouzbCTYCbAm6DM2FayDXqiozdsgs3wa&#10;Y3Np2VMXIEwC5ETPmKZBqKjc1EXHgouAWXwVFAlyDc47evZrGdb10kEaUAUEAoAAGcAd+wOmnDvt&#10;21t/YuM67a+x59u2uPta8Kz5x00+J5tunSfta/LqfmR30+G2n4t5+yZanrZvsddPiOP+Le39jX5c&#10;Z/Mrtp8ZwTrZdvtqz1xm916OP4/hz9zjl/pbnEYvde3g9hpO+usn0jrOHO9Pbxceun4Y6yY5W66T&#10;ZplqXBqY3NumY1qYoiy+Sjz7ebm2m2s5Nbre1M1ZcfyHyXtLwcl1vh1n2Pnd85X0OOtjyS5c3Rbf&#10;2gmaDc6gxtw6bd4Ya5be1l/Df3s415MX2u8nmmL5RznFtnElz5YMXY9HD8V7nn/Bx7Y+vT+tqeu1&#10;m+yR7uH9M8+2PzNtdf311nov4uV98/B7eD9M8Gn49tt7+50npjnffXq0+J4OP/Z66/tjc9cjnfZa&#10;3tw7a9MTH0XMN1j1ydL0NXF/N1vXM/eamM3l0z3iauLptNr0uV+aX4O+vDb4yftaxnXXX22tnXb9&#10;zWRPJ004eKeFv2xZIxtdZtpr2mP2f+Jr4J8WpySzxXUw9f0pph+ZfKmmLN7fChiXe+X9Ih67fD+m&#10;GqTa+X9IL6t/KfvBfv8AlP3miZ28cAW7eFgnwMbecx9n/jPifBZb42SeYPB7r5jh4emu/r28tZ/y&#10;uXXskdufXa+P7r5f3HP0m3o18pO/7Xm69lrvz65Hhtt71ydSa3xqi4+tQMXzqjpxzo1Ga3dJ9en1&#10;VD0TOev7wPTAJrrOkmAal18ZFR0npvgqHpnlO4r/1f0w4uxt0BPUCWohkCb2C43rvlUxcqioGMin&#10;RUY30z1iLrn9GWjOAVBKBFEsgIioAglBKCZwBkUoICxAoM9gBQAEqKygoIAACbQVPSgl7YBiI2sg&#10;h2BMAvedFQl9KCyyqGAAAY2iVpEUQSgzUEBMCpaDKKVFSwAGcA57dWVZFEVKDOwMYZaTa4Bi0GUV&#10;nArN6IOPuNsT0zxY6rXLy+nH2sY3rXo28qYaXi28Zgw1PRjvj95hqWSd7DBM6+f9CC63Wd80E29P&#10;l/SKz6pr21n9YLOTykn7DTFnJtjvj7OgYnq2sxbRUvXxBiydkAVmzyQZ3lqK57TzRXPbb96NOW+t&#10;vVmtRzs6IrNmEVz2nkirrtJOoMbbRNWQ6UGNsorM2RWpsqOuu/hf2NMvd7D2PP7u/wCr16Tvb2de&#10;OL18nLvuc/N/S+w+J4vafe2+/wAnnf8Akezn1zl4+vZen0PzfN11xxNuc1cZvP8AVNXE/PnmaY1O&#10;b6mmO3Ft41uMV1/Nw1rOL+bk0xLvTTEvImriXbIYz6uuU1ccfc8WnPrjf9/izZrUuPje69jvxfe1&#10;+9r5x5uuLHo57leDbbu5OrlttUaYyisXCKkBvWYEptAIADNsgqd+4LAXAhkVKCgl1BLMAdhTHXAi&#10;9ICZABrALKIoACi5BABG9aBIo1px+rp4TvRNXa+rpO07RRP60FkniACqh9AanHsYa6a8cnfrVxnW&#10;pGkawI1q0LQIBgHp9h+Kt8sdPc6uZ9qBOihaBgF16A8/N7Hi5utmL5xi8ytTqx4ub4rk066Wbf0V&#10;yvrx0nbx763S42mL9XN0TFBAbnQCCLgFwoYBRAFAyAolxEGfX5C4nWimMIE6gqoZEagAAAAALlRZ&#10;M9lRKlERVlWBJkG50EAXXvPtWD6ju4wFUADHgI+Z7vf18t+jj1XWOUjKt6tDQAAEEakVAAACKjcA&#10;xbiTvkH0+HinDp6b38XaTHK3WsqylyKZRQEtBnIpkEtAyCWsqxbgGfUBkEtwitaabcnTWZWTUtx6&#10;uL47/rL+xucMXt6uPh04umkw3JjnbrevWqOlaZQVEAEuKDFRUslmKDjy+213nWfvYsbnT5/N7LbT&#10;8HX6eLleXSdPLnFxWG19QLmXpQY24/Iw1i62d0aTMRVlEXKi9xG9aqOmlaiPX7bbFb5Y6fa4d8zL&#10;1c3Xl6mPB877T8zjnLr+LXv9jl7ed+Lr6us+D4Hd5HrWAAAAACAAqAIMirb5oM0GLUVEEARWNr1F&#10;TAMgAIoDG1RWKioKlBm9NftRWBWdqgkFATPigm2wMeqIqXzRWbQZu37kVnKKl2wCZyggrl7nk/K0&#10;u98IlI+BryXa/eZXXD2e029e97+qz9zXScvRdvFlonJDDTbed4D+l+FmPba3z6u3Hycunst6NMuH&#10;JWa1Hm5KxW44W4YbcuSxmtRy7Mqzt1VEAnQC0DXS7dgdddcfVFdJtiZxhrUS7+SaY9Httun2unLH&#10;TpNmmVuwLrcAm2wJRU9QLageoQ9QLLcqN5sVGpuDVqomQWQF9WKDc28YqNTZUMgZz2B0mi4muk0x&#10;2jWM612VFm2QXF8jEb14d721q5TY3r7TkvhhfGp5Rqew38bIvinm6a+w1n4t5F8GfNqey4Z32z+2&#10;L4xPOumvt/ba+X7a14xPKuk/u+vaar8E+LevuOOdsRdiZWv71r5r5RPFZ7vXzTyh4tT3Ux0zj7L/&#10;AIF8kxr+9a3tNv3VfIx04/XydtdsfYs+LNejTjk67a7V0kYtenXmx/DZP2f4WtZxv8++Gu0/d/hX&#10;Uxqcu/hr/SupjU59/wCz/TF2pjc5N7/Dj9q7Wcjem/J2xP33/Au1MjprtvfCfvv+Br4pkbzvfCfs&#10;6r8U+DhfXfGMfFr4Jjfzn7qvxPg+b857Lfm4/wA3Wz1ad+ng4e3jZrv6usuP5e67S4t/oeB7tTG3&#10;9r+iAYt/i/ogOvB7Pn5v9nN9vsjU5t+TN6k+b6Xt/wBNe75uu9/Ln+Nt/wAkdufR1XK+/mPfxfpL&#10;Wf7Xm22+mvSf852n2/1rjfuPpHt4v057Hj/hu9/xtrXWejmOV93VfQ4+Lj456ePWazykw6zmT5OV&#10;6tZ5eDTk/FM/ZbP6i8yk6sctvjeK9ZmftZ/LjX5lctvjPT+GS/0MX1tz2OV9rNe+n9DPi15rr7S/&#10;2Yvil6dZ7OXvj90a8WfJP93cF765PCHnXTT2fFp+HWE5iXq1v047dmsTUsAEXr4ighgCAUCQUwBY&#10;CgmBEsUM47d0GOf3GnDPVy7ST6pbnzak18z3P6g0n+w19X+Nek/c4de/6O/Pp+r5Puff8/uL/rNr&#10;Z5dp+55r3a7ziR52GzACiiJkVEHbj/C6Rmt5EABAVZFFkx2EY/vM/teOGfJrxf/W/SvVwdgQBMiq&#10;Ig0AstnYGpv5qi+uUTGpYC4VE21yiuW2uGVTIHcAVmoFFQBBAMAzkUyACVBQMgyKAAIJkEoqIAAA&#10;JRU9SCUGMo0ZA+vXsCqiXr9iKsnXIFioRFWVUO4hgVixGixBmoqUD7UGbBUQSis0UBmxBm9EVEGd&#10;oKzioFFc7PqKlsQZ2uufFFZtnhAZt+kRVxb5QEvQHg5OTba3bN/e5WukjE3s8b+9FZtSqmUGaKn2&#10;gn1yirZhRruIk6gtkQY69hSy5A9XTqCSwGbcwUQEGdpL0UcNvb2dZc/1s43OnKyy9WWmN4lVzrLT&#10;G0Qc6KlyisyY2witbaqjljp1Zad/Z+y5vc7enj1z53w/e3zzevkx11Ofm/o/Y/CcHtvvcv8ArN/6&#10;I9nHqk+bx9+235Pp/mzXpOk+jtrjjF9ynkuMX3NTyXEvPTTE/OTVwnKamO/Btm58GozXq/OjprOL&#10;Ob6mpizlXTG/zTUxPzTTEvKmrifmw0xn800xi8ia1jze49rx88+9MXzjHXMrUtj5HuvYcnD1n3tf&#10;OPP1zY9HPcryd3N0S/YCg1kRMgUGbb2gpJ49wXuITqKuMCJgVJr4gs6gAm0BOkBqCHpFZxiA1rKC&#10;iLFDIKCAAA16RF9OFGtNfV1vSTxEa229XSdIomPMF8UBUa11tMGteLHdcTXWa47RrGdW9VCQRqa+&#10;YNdgRRQXCoIPR7GferfLHT3OrCACKKWWCGMgtgLOgJtrrt02mQeXm+M49+uv3b9HO8Stzux4eb2P&#10;JxdbMzzjleMdZ3rhPoy0YAwIoCi4AyBbJ3Bi8nhP6UVn1XZFJ17gYx1BrCoAAuAWCAKoAYQFDKhh&#10;ApQ7iGDAwK1rMKioGFGtPxT7SJX1K7uUJBTCoZQZ5t/RpdvoUfIl8Xnd24qLAaUJFQwgusUWCAqy&#10;KgCgZEez2fD6Z69u97OnMY6r1ZbYQEtRUyKmQSgW4TTGcmqlRS7CM+oDIJOtxOv2IO/H7Hk367fd&#10;jc51m9Y9XF7Lj0+t+rc5xi9a7dJMTo0ymQMoNcao0oAW4QZuwMipnCKloIB37orjy+213mLIl51q&#10;dY8HN7C637n7q5Xh0nby7a3S42mL9WPk2s28wWXIiXWeIrF0v8KYrPa9UGvVlRrVUdJVR6OHbrGo&#10;zX1va74ejmvP1Hu6bTF7bOri/lvkfa323NdP4b1jw98+Ne/jryjzSMNAqzIh2A79gSzAqZQIAAKl&#10;6CIipewMVlUAyDIrO3VFZFBEFEGbcIrG30FZyglFS1BnedceQqCs7IM9hTKDNqK53brhFLQZtBm1&#10;lXPfbAsZ9SKTbIHrQS0HzfmObGmvHL+K9UV8jbksls74VHP2dn5Wt8dut+1ekjtb4sqZoM7ZwqP7&#10;T2mvo4dNZO0jrz8mOvm3vfAo4b1lp5+Xtlitx5eTaeNkc66R59uXWeM/fEw1nbm07eqdPrDDXK+7&#10;4tdc3fX98XKmxyvv+HPTfWz7V8anlHXX3fDb97fTPlKmVdjX9+4J19XT6ZPGnlF/3jw+d/0b/gPG&#10;nlFvyHDnGbn/ACdv+ieNPKM6+/02zj1XH+LTDyL73XGfTyY/yTDye/j58TWejfr/AIrcZrevub1+&#10;5v0+ki6hfc79/wArb9+v+EQvud+mOPb9+v8AhFTfn36Y0x9tiauH5nLevpn+l/4gT1839jX/AEv/&#10;AN1Ua125b311k+2/4AX/AF3lpP3p8RL+dj+D+n/CvxG9fzZ3uv7JQL+Ze20n+aDPp5PHef6P/jQb&#10;115LfxZ+uFHSabf2r+zCprWvHtf4tr+yf4FxNdNfb8l/tfu/8S4muk9jybeFn7V8GfKOunxfJe9s&#10;/wA5fBL7Hfj+Kk/it/bW5wxfY6z4/Sd7WvBPNvX2XF9f31fGM+dbntuKdtf6avjE8q3rpxz+GfuX&#10;Im1c6+U/cDWdcdlRMzwkNF9U8pk0PVJ4TJpi/mQ0xfzJ4LqYfmfQ0w/NwaYv50NMPzp5mmNcfr5P&#10;wTKy1L8Hs4vb/wDWbfsjpIxa9mk10/DMOmY5t+pUWbUFm4jeu66Nyqjeu1aZdNN11LHSbNsY6a1U&#10;dJWmXC3Gc+bDTU1u3aVR019tvtOsxPqvink+Ty/pbi23u2299N6yTp/S4X7ebtd59xc+D0cPwPsu&#10;L+D1Xz2uWp6eYxfd1Xr09tw6dNNNdfs1kdJzI53q12x4NMoAK1Ndr2lq4mumvtuTbwxF8U8nTX2V&#10;8b+5rwZ8m9fa6S9c1rxTydZxaztIuM61hUZvHre8lTF1y39px3wx9lTxjXlXLf2Hjrt+9i8NTtx2&#10;9pyzrJmfRm8WNeTltrZ3ln2stIigHpgM3UDFQS2wUyBkQgq5BBEu2Jm9J5ivm+5+d4OLpx55Nvp2&#10;/e49e2R259VvzfK9z8v7jm6Z9E8tXn69lr0T1yPHdrtc3rXJ0ZQAMA1jCol7ZVTLIKLgHXj/AAtx&#10;itYUMILIo1hUIg8fufcer7mnaeLn1XTmPP0/pYbf/9f9KZcHcyIoiDQIuBEGlvQEAQXNVGpsqY13&#10;8QMTtQY30sRWMoqZQS0UAAqCWgncDYGRVAQQEAAFASoJ9BTCCAAUACis1BJ4gxPqjSZBZAWToqEg&#10;F61FXHmqJhFWdFQkBQZoJjKKliKyipdQKgxjAqWoJkVBUtoMXuyqVBmis24RWb5gxc90VKipZkD0&#10;ASAlB5/d7+mYniz1WuY8d2nZydGNr9EqogmcCpaCfailngBbL3Al8FF/oRFwonbuggM2fvFTKKW5&#10;BJ9AEEqiWXXqKxtt5zoi44XSW4nSMtOPJxXXvOjFjUrntMo1GPTMIrHQVmxBvi035dpppLtt4YJ8&#10;UvwfZ9l+nsff91e38M/5Xp59P415+vd+EfX+5xazXjk118o9Hyef5uHJ7izqxa1I4b+6x4s+TXi5&#10;33GU1rD85NManL5rqYfmGmOnHt6r9FiV6pyY7Omudjf5y6Ys5srqY1rzGpjf5y6YfnGmJ+aaYn5x&#10;piXlymmJ6xT1AeoHm5/jtObrPu7ecYvGtzvHzOf2nJwX706eFnZwvNjvOpfk4ystKIznAq5z2BJA&#10;W4AgJIDWPIQmAMAnYVfARL2sFTWA19BADALgBQQFAFEPTQa1iiiLrrd+nl1oG19XSdoCyKNdBGte&#10;K7d+i4a3NJFZ1oRZqo6YVDAEkigC4EBTAigCvT7H8VdOXPp7HRzWCrjIjWAAATIL3A7KALBHHm9n&#10;x834tcXzjN51qdY8PN8Zvrf9XZtPLxcr68dJ3rybaXS42ll+rnjpqYAoM3dDEu9vYVM+SKSeYGPN&#10;RcIhhQ7AoLgDAigKACoIJlFMguQFFkgi36ASeILhQABrT8U+1Yj6uHdxMYBev0AkB5Pkt8azTzY7&#10;rfMfPcHVqSzxaRuRRcKgACwARQAWKig7e24fzdvpOtakS1766uRais+oGQMwU6oM+pFZz4AWgnUE&#10;vmDWnFty9NJkktLceni+Pv8A6S/sjc4+rF7evj4teOfdkjpJjnbrVuRGbc9xQEyisg7a9JFQ9UEM&#10;gnqBLRUBlFLRWcgAILjPcHLl9trvMXH7UvOrOsfP5vjrr+D91crw6zt5dpdb6dpi/Vj5NrLgRZsD&#10;V7eajF4peyYaejbXuK1rVR2471ajNfQ9tu681y6j6nFtl3leevF817S83D+ZPxadf2Oft52a6err&#10;Lj+c7vG9tXHkCiAAGASwUBEUVEtQTr4oqWgyis5qCYFS57AxUVATKBmeYrN2kBnbabdEVioqXaCs&#10;3eAmu2blFZu8v7QT1fSorN2TVxm7eGE1U2tnaGjF3vkipm+SDG12l6SfvFYt38pn7U2r8DO/lMfa&#10;Dz8m3J6rj04/azdajnjlvjrn7Kip/rb/ABaz9lAmvJm/fn7NQJOTXvv/AM2A/nvk9+bk5bPzO3T8&#10;MajHTw+6/M147t+Zt9kk8f2NRi63xcF49ZpOTeST6f4C3VkdPRcdeXe/tn+BFW+3lufVtb/lGmNe&#10;39ppvy66279bJj13CaSP7vTjmus074nm6M6xtrEVw34tbc4ZsaleXm9tx466y1ixuV4uX2/F/Zn7&#10;mNbxx29txW/g1z/kw2pkYntNP7Gvf+zF1PF219rpJj0zH2RnWsdJJOkkk+wFknfxRXPfbwnRUScl&#10;86DpLRS0RNNvVceIPo5x0jq5gq0REGd72+0qxq48VEyI1OLbbtLTDW9Pa8u3bWr41PKOs9hzXwk/&#10;a141nzjevxm/jZF8E83XX4yTvt/Qvgnm3PjuPxzf2r4Rnzrrr7Th1/hy14xPKumunHOk1i4zrcnk&#10;qNerHcF9a6mHr+pph+YaYt5DTGbyGmH5xq4n5xph+ammH51hpheSmmJ+ZTTD8w0xfWaYfmGmL+ZV&#10;0w/M/f5CPTxe35N+/wB2fVqcs3p6+L23Hr1vW/V1nOOd616NdvLs2w16wb136LqNTZdHTXbKos2E&#10;al8lRvXZUdZctMumubiTrViV6OP2/Lt21uP3Ok5rnepHo09ntj71jc4Yvbvx+10ne1ucMXpmces7&#10;RMXWp0aZWW5BN5mfWIrji9uv9bDTWvBvt2i4nk6a+z28bhrwTydZ7PXxuWpwz5OuvBpr2kXE1qay&#10;dlRcKhgBFFQAAAAxALrL36g47+049vD9zPjK3Oq5bfH/ANnb97Hg15uO3suTXtMs+Fa8o43TbX8U&#10;s/YzY1rNuEVfDqCekD0QE9KDlz82nDPVybTVOrnzak35Ple6/UE1zODXN89u37nn6930ejn0/V8n&#10;3Hvub3F/1u2Z5TpHn66t+bvOZPk4MNF+gEoAALnHZQyBkEqCxRVHXT8Kxmt4aRcCKKn2CPL7nnz9&#10;3VztdOY88jDa/wCFR//Q/SuHB10wACDSjKC4CncBAyABAXsCzk811G5tKuoztx5mYmLrlZjv0ZaS&#10;oAAAMgToBQZFXAL9oIglFQABBKglFOgFwCAAAnpiKl+gF7AwKZFPVBMX+oBAwoYEBVgJRFnYEFSg&#10;x3RpKyoCXsgzgVmwERUFSoMVFSoM7fQVjAqVBPTaBNA1b0BizHVFZtkRWdr5oPBy7+ra3wcrddZ8&#10;HLfoyrORUqCCp9oFoCCYyKmcAAS2g1RElwKztAZ7opIB3Bnt9gqohlVc9+n2JVcdpIy01MbTqqOe&#10;3BNmbGpXm24brWLGpdY2ngjT2ey+G5vc422no0/tXx+yOnPrvTn17Zy+97X2XF7LXHHPvXvfF6+e&#10;Zz8nk66vS8vPhLSR5OX3H1YvTc5eXflt7OdrpI5opdsdxUvNjxNMc77jPimr4rx813vp8TSx7uPf&#10;0zHi6SuVjc5V1nGpyrpi3mwaY1pzLqY1+fhdTF/PyaYv5q6mH5xq4s5Mmpjc2XUxrKi5EalUWSXO&#10;fHuDw+6+L03ztxdNvLwc+uN+Tpz3nzfN34t+K2byxwzHeXWO/wBiKSCLAMKEiC3ChAJ0QSgWATyA&#10;syBjAEgLJigqiYAAABcZEJOoNWeKodaDevHm/Z3UXa56a/hn9IhJntDBucXmuJrrprIsjOtfaof1&#10;CF69BW4qKoAYAwCgKi4BMAYB6vYz71+xvljp7cOjmsgKAAAAqAAAKBAXGAZ5NdOSY26pZqy48HP8&#10;bNuvFfT9K531/R0nbwc/tuTi/HL9vg43mx1nUrjKy01joCSVRewi46gTqBBFwC4UMAdgOyi5EMIJ&#10;ciplBcKGAXBgKLgRYBECqLAAa0/FFiPqx6HEyABII+X77k9XL9jh3fi7cxw6MNtT6qjaiiAEUagh&#10;gQVVBZOghJm4ndR9Pj4/ydfR4966yY5X4nqBLRUtSieo1U9SCXaAzkE8cgtuegOnF7bk5OsmJ51Z&#10;zqXrHr4fZaaddvvV0nOOd616Ok6TpGmE9eVUt8EEETIqbVFSUVZMiOuVZSgmRUyBkAGaioBgUwB0&#10;BOgKgnS9L2By5vb6bzF6z6pedWXHz+b4+6dePN+lcry6zrXlu3p6dr5Vzbam8io3NlRuKNeiXv3X&#10;EbnDZ116mGvRwbY6Nxivp+336dXfmuHUenGel6y+Dbm/lfkPa323NdPC9Y8PfOV7+LscIw0AAACl&#10;giYAsFTCCWAzZ9qKzt0qDKKYBmzzFZvRFZoIilkAsgJ0RWKDFRUyioKmtxLfMGM4RUtBn7BU8EGN&#10;qis58UVm3AJUVkEu2JUqx5PXlzdEuwiXfyFT1eaauOXNzzTTbe3tE+Z8n85eSbW3zdscdcPd2XWc&#10;fjvcRqM12vT7WWmkCb+Yr1/E8V5fdaa+GchH9nvvh1c3Pes1qOG9tnRmtvPyVitR5t+PPWubbFxB&#10;WLsCeqiJbkGMqjHrqml5PpgxNX87HbKYuta3bafdmQ139r7Xl33zNNv3Lia+pp7Lnv8AD0dJzWL1&#10;HXX43lveyNeFZ846a/FX+LaL+Wn5jpr8XpO+1v7l8Iz+ZWr8dwzGZb+1fCHnXTX2vDr20i+MZ8q6&#10;a6669tZ+5rE1rMgiZgF2grOYaYeuGmHr18wJtkD1ydDTF/MNMT1zuaYeoFoJ6gWbAZAyBlAyoZAA&#10;AAyCyXb8PWmI9PF7S997+xucsXp6+LTXj/DMOkjnbrc2aTG/WIs3XRr1+So16zRvXaLqNzbH2qjv&#10;xcXJyYmmtv2RqS1m2R7eP4vn27yaz63/AJHWeu1yvskeni+Hn/pNv2R0nq+rnfb9Hr4vj+Hj8M/W&#10;uk4kc73a9GmuuvTWSfsdHNrvQXAGqjlOPa9JKxi66T2+174jWJrpPbTvlrxTyb14dZ4Liaema9ug&#10;auBDAGEUkwqAAAFAgAAF+gpM+IAgAiioYAsz3RXPf2/Ht31ieMXyrht8fL+G2MeDfm47+y5Ne2Kz&#10;eK15x4fee809rM75t8pP+Vy668XXnny+T4/uPneXfpx40n7683Xtt+T0c+qT5vn77Xe53tt+rk6p&#10;hFZvHrUxdZvFPCpi6z+XYmGs3WzvBUQAAAWVQAQFHbinSNxiuuFARMg8/PzYnpnfxYtbkeZhswCo&#10;P//R/Srg6pkXDIAqiIKQBBQQDAL0AAwAC+rC6mFxv9oOe2l1+xlpECgznyBYCWggoCAAnZFAAAEE&#10;BKioACggAJaKSAXsg5dUaXAEnRUVA6qAGREyCgCqIgqZBnbHgzWomUVASoJ9KKzQZqKgrO6Cd0VL&#10;MAzZ5IE46KXXAibCsYRWNtrIDOyKzjqiuHueT062ebNuNSPG5OhewOdRUz5oJkVAWagzais5BcZA&#10;wBO6jVQJM0E6gxtMdhU7oE79QL97sDF6IpkDGYDltplMa1NZjoDe30EOD2HL7vb08Wub43wizm9f&#10;IvU5+b7vsvgeHgnq5v8AWb/0R6ePVJ83m79tvyej3Ek663DdYj5fuPceno4dV25jxb812c7XSRyu&#10;3my0n20Vi8sTVxx35razrUjlty2xnWscvXbcTrUXH0Pb6flSZ711kxy6uu3r8WmcX8wTE/N8DTFn&#10;Jg0x015emF1MX8y+Bpi+urqYs5AxqbqmNzddR013a1HTXdUbmystZUWURfV4rov5evLr6eWZ18iz&#10;TceH3Hw/8XDf2Vy69f0dZ7Pq+dvx7cd9O8srjZjrLKzMRFaoJ0BAX7QKCQDCiyYQVRAMAAUBAUAX&#10;t3EPqooiz6A6a657LiNei37uvST+lcNbnF40xNbkVlfsUWTxVGu/TxBLraYNTXAKoAqooAJgFAoJ&#10;gFB6vYz71+xvljp7cOjmoCgAAIAuQQFwBcTxBPVjsDPqz3RTPkCyAYz08Aebn+P4+XrJ6b5z/Axe&#10;JW53jw83x3Lx9vva+ccrxjpO9eazrisNrOggCqFmEEBVEQajQYEXAJkFwB6YgYAwCgSAAYABVBQB&#10;rj/FPtJ8yvr4eh50FWQQx4+QPi7z1bXbzrzV6IlmeiK1jDSL3EAIDaoAASzzgL6p4VQ9U8wev2Wu&#10;v+028OzpzPxc+r+Dv655tM4l3gqXkkTRPXPqipd55UGfX9KCer6IprLvZNZbQenj9lvt126R0nDn&#10;e3r4/b6cc6ay2eNrc5xi3XS7Xxn9Kspd79BUzQOv0BLaimaGJ1RUsoJi+YN6S98qjWFQwCYAgL6U&#10;C6gxRTAFFQBAAAyotBMerpeyDjz+z15JjaRm861OseDl9nvx/h6yeHi5XnHSda4y+HijTcqo7a1W&#10;XfjmG4zXr01l7xuRi16uHg8q6zlyvT0XW69bMNsPnfN+z/O4fzNeu2jj7edmu3q6y4/n8vG9ZjKh&#10;hBZFCiFgJhFTAFnmKgM7MqwKmEEqCUVi9UVAZqKd1C9kGO/VFTbzBhFTuis7Tw8RTbpiTsEc0VLR&#10;WbcdYgztfFFZyisVBnaioCW4iK4+436YYtakeb1TtWNdMS7yGmJ+ZDTHPbeVlXg+Y5vTxzTx2dOI&#10;5934PjSy9nZxcufryaa695c/sWJXfLLS+umGr+YYa+t+mtfX7qb+GsuUV/U7bdo3Uct6yrG3my04&#10;cvSM1qPNybdMd2G2Jxb7fh1t/YYmpfY+45Ok479vZqc1m9RrT4X3V7yT7a14Vnzjtp8Fy/xb6z7O&#10;q/lnm7a/BSdd+T90X8tPNvT4P28/Fbf2r4J5u+vxfttZn0S/ba14xPKu2nteHT8Oms+yGRNrpJJ+&#10;FpHTj26/YsZsbu5qYTlwumF5E0xLyeZq4zeU0wvMmrjF5zTGf7wmriX3GankYn52V1cPzammNdfF&#10;Ua6RRPXk0w9XmgSxRr1iHqA9VAu2VEzUGsgsuFRbQPUDUuRFBLVG9eLbbtOhia66e3n8XVrGdd50&#10;6NMteq1dRqcmF1G5V1FyC65tx/QqPZwfG+55fwce3Xz6f1uk4tYvcj38P6c5dv8Aa7zT6d67T0X8&#10;XG++fg93F+n+DXrtdtv24dZ6Y5X3V7eH2PBxfg0kvnerrOJHK92u86TEbc9XIGRWtc38MqprU4dr&#10;4Lhrp+R0zb+5cTW5w6ria36ZOypqSCmBFwACWAygAAAAAAAAAAAAAAAAACpbjrekTRw5Pdyfh61m&#10;9tzl5t+ffbvf3Od61uTGO/RFefl9hwcv49Jf6KxeJfwbndn4vHy/p7h2/Bdtb+9zvpjc91ePl/T/&#10;ADa/7Ozb6dq5X038HWe6PFy+x5+L8em0n0mXK8WOs6leeVltRBUS6ypi6zeLVPFdS8N8DF1i8e08&#10;GcXU+0BAUX7QduG9I3GK3lRcg8/Pz+n7uv4vH6M9XGpNeZzbTANTXqC4/rB//9L9KZcHYFAAABAV&#10;cIAGAMAYAAQAFABBz2mBWcoEgKDNgqAoIgZBBQABABMAYFS9AQBAAAwimVRL2FYRTAiZFUAAAEBY&#10;AB0BARFZtRURQEtBm3KKlBmoqZFZvVAwBYCCogYBnZBhGmbAYwmKzenVFeDl5PXtnyc78XSObNVL&#10;fJFYufFFSwGagoJnIrIqZBfxfQQ7CogoJZjrAS7AzeqKzYKs6oLmqiAzgUz5oFznsC8PtOT3O3o4&#10;pbf6P3rObfkl6k+b6/tvgNNMXn2u3+LOkejn1Z83Dr278n0PVpw6yaSa6zwddxyzXi9x8jJ0jl12&#10;6Th4Ob3u2/2OV7dZy8u/J6u/VhvHOzr0ZaY2zOwrhyb9cXuzrUjleRlpi3KKxfoivT7b2/p+/t38&#10;m5MY66en1eLbBlBnPmC5yBICqNTa91RfXAbm+RMamyos2XTHSbzzVnG9d11MdNeRdTHSbtM4t5J9&#10;t8oaY3POqjrpejTLWu2FE5ePTl19PJMxLNWXHg5fh9et4tsfS/4XK+v6Ok9n1eDn9vycFxySxyvO&#10;Ossrl9iNLhAUPsAwC46iGQQVcKgCIp3AwACwQ+oHbso3rpb2hiO2ntra1OWb06+maz06qiQRYC5B&#10;ZFG5MRUT05MGpMKi4UMAuAAAKCwCgiBFRQer2E+9fsb4Y6e11cwAAUwI1ZgEoJmTvQZ/N8omrhdr&#10;foB1oEz5AuM9QXsqGAOnYVn16zrmAfma9MWdfqmmOfNx8PL+PGftjNkqy2PHyex4uvp5JL5X/C5+&#10;MdPKvHy6Tj62y6+cuXOxufFi82nmmxrKn5uv/hk0w/O087+6psMX8yXtm/sXTD19cenb9wYfm/4u&#10;37gxZy3+zf3Gpi3k2vbW/vhq4k5Nv7P9MUw9e/8AZ/pgi3bf+z/SBLvnGJ+9BZdr3kn7VC3b6fvB&#10;Pv8A0D4LPX9Aaxt/4QCTbz/oVDG3nP3AWXzn7gLL5/0A1pL6p18VhX1vTfO/0PQ4aejb+1f6Ew0/&#10;Lv8Aav8AQGuXur+Xpbm5vROlj5f5fla4Y7H5f1pgs48+NMNPy9f/AAtMNX8vWf8A51w0/L18jBrX&#10;j18jE1fRPCRcTVmk8lwams8jAmsngDXHx/mbTWeKyaluPo2Tik017Orl82bthFS7orFoJkE9Xh4o&#10;O3F7Tk5Jn8M861OdZvWPTp7DSfitv9Dc4Zvb068eukxrG3OreijNqCIpaonqQwyKloJkUBL0AyDe&#10;vSYVlQAAQFAyDGyNRMgAAAQFwBgARZAXAh6ZelUceT2WnL3nVm8a1OseXk+Ouv4b18qx4Nzty9O2&#10;l9O0sv1Zxp3461Ga9fHW4xXu4dusduXHp9Li+9OvV6J8Xnqbe003zO2e54SrOrH8n8r8Vt7Tl9M6&#10;6XrHzvZ6/Gvoev2eUeH0Y79HJ1PTAX0pgnpBLAQEorKKmUEqKxbhBnKKgM7CsfVFS/UEziCmUGdq&#10;is2gzais0VnaoJrc9xWbbb1SrGQZtRU2qKxZjuDNvkis29EVnOeoJdkVnOUHh9zzZ2xO0cunWOOc&#10;stJd8QEm+VGdrII+H8n7j83l9M7a9HfmY4d3Xlm2L4NMOemeT3GdZdsa4uIv4H4vdx+w91ydNeLe&#10;/sZaeri+A97vf9n6f8qyCPTp+lvdX8W2mv7bf+QV/Q/pf9K7cW/JtvySzE8HTjjyc++/F97/AHFp&#10;J15Lf2Ov5Tn+azt8PxeO239CflRfza5bfGcE8Lf2s+EX8ys/3Lhn8E/aeMXyq+nTX8Osn7DDa53b&#10;PZFxm7IrPqRUoHrkNMS7xNXGfzMGmJeWGmM3mTVxvTlkiypYt5jTGLz01cPzzTE/NTTGdua1NXGb&#10;ymmJ68ouGQa1lqo3Ncd1xGtb6e0VGvWaYXfzBJgDMgLKC+rALN4uoXbyAlND1YND1Gi+oFzlQ9Qj&#10;prM9lR014vOria6a6zXsrLeuypjWbeqoS56TrQe/2/w/vOfrrxXHnekdefV1fwcuvbzPxfS4P0pz&#10;7f7TfXX7OrtPtr+LjfuJ+D1cf6U4p+Lk2v2ST/C6z7afVyv3N+j2cHwHtOP+H1/5VdJ6eY533dV7&#10;uLg4+Kf6vWaz6TDtJJ8nK210yrKzp2UWa7bdJKYOmvt9lnKa1Pbeda8U1qe31+tMTW5xazwXDW8e&#10;CoAAAAS5AAAABixAAAvcUEAAAAAAAAAAAKK47+6016Zzfozeos5cNve7X8Mwxe2/Fx33u9ztcsa3&#10;jIAAAggKLAcOb2fDy/j0lZvMrc6sePk+B9vt+H1a/Z/43K+mOk91cN/070+5yfvjN9P6W57v0PJy&#10;/Ce4066z1T6VzvqsdJ7ZXj5ODfiv39dtftjnZY6SysMqAl69wT8uXwMNT8qeCYupeK+Bi66cfHtj&#10;ssZq29VRy5ub09J3YvWNyPLc2+bDZIDXpE1pUOn9Ir//0/0o4O4C/aIgoAgQFAAAAAQAAAAKoWZQ&#10;c9tPIXXP1Wd2VJtnuC91AEqCCgACAAAAgkUWgzgUwCIAAGATbsKxEUyBQTKKsqoiaqqhgDIAJ26g&#10;Zt7dkVm0VKiogAlQZoqAlRUwCYgApYDNiDNRS0E7oMUVmxFZwK8/u+T06+nxrHVa5eGzycnRnFFT&#10;sgm1yUYZVAUGcop3USwUlQL3BmgdJ0Atx0Bi9O6KQAE7Atx2AAuLEVn058+vko+p7H4W8knJz/dn&#10;9nxd+fVvzcOvZnyfW19HBr6dJNdZ5O/ycfjXk5/f66TE61zvbc5fM5vebb/Y43vXWc4823Jcudrp&#10;jlnqirnEBNqKz6kVjeevvEWOG/B5VmxqV5+TOvXwYbdfa8frvrvadmuYz1cevr+9tzAM+AJieIHU&#10;VqCGVDIHqBZcCHqBubqjU281Mbm6st67KmN/nWfh7/1LqY6aYnXxWI667Nazjrrs3rLc2UaEamwF&#10;k2llksveGabjwe4+K1268PS+VcuvW68+z6vmcnHtx307yyuNmO0svyZRTGAak6CIB4g10ih0BlBA&#10;X6An7AasAx4A1rxbXsuJrtrwY79WsZ1111z017rIza1biYnfxqjPSXqCZiC+vXGcz94YevS9rP3g&#10;1Obj177TK6ZU/vPHr32hsMpr7viszrtKeUPGr/euPz/oXyh41b7njnjb+ynlE8ak91x3tn91PI8V&#10;/vE8tv3GmL+f/i7fuNMTX3Ge2m/7v/GaYv51/sbfuNMPzN/DS/vi6Yfmcn/V3/ShtMi3ffw0/pNM&#10;PVyf2P6TamQzy/2Z++/4D4nwer2F5c3E1/pb51jrHts5v8T+l0+Ln8D083np+6nxX4L6ebxuv7r/&#10;AIT4p8FvHy4/HP2arlPgzdOX/rMf5qfE+CY3zj15/Zg+Ks3i5L35LPsk/wACYMf3fbx5N/6P8Bi6&#10;1+Rbfx7fvPE0/u+Ol22/0jxNP7tr/a3/ANKnieSz2uv+N++r4p5LPbaeM/ppkNpfZcV/h/rTxi+V&#10;J7Tjn8P9a+MTyrc4eP8AswxNPyOP+zr+6L4w8qfk6f2df3QyG1qaaztIos0k7QRZPCA4cvsOLluc&#10;em+cZvOtTrHi5/juTi+9r96fTu5Xix0nby9csNpnAq5x2EJmgqCwC9VEwC4AoICwAADCgABgFBrj&#10;n3p9qxK+th3cFwBkHh+S36zSeHVz7dOHkcnQwos6dVQQICqEgKIsVGhUoj6HtOL8vX1Xu68zHPq6&#10;bb5uUXGLsDILrLv93XrfoYPTxfH7XrvfT9PFucfVi9vVx+204usnXzrc5xi9a65i6yznoKZ8hC0E&#10;yKmUE2osZFAWgdgT1IM2ik60R2+xWU9XgACgAUBRiosIKYELBQDoCwQ9IhjAqydRGsKjUgLhRddP&#10;PsuJqb+312mL1nknjpOseff2Nn4P3Vi8Ok71OOWdNpYQr2cNdeXLp9T270cvPXomrow8PzPsp7jh&#10;t1n39Oscfbzs119XWV/NeibfieDHv1y29pP4UxdctuG690xdZuuEVLEwZsQZsFYsRUorO1ZVi2pR&#10;lFS9AZtRpgEFKgfYDNRXOoqfaKzsgzRU6Ser9gMXzqKlRUvQGLsis3bKKxb5orF6opbgGbiorN12&#10;kzrNrfLBhrwa+z91vbfy9rnz6MeFrXnI3r8J7zbrZNZ9rXhWfOO0/T3Nt+LfWYX8tPzHbj/T0/i5&#10;Lb9Jhr8pPzHX/cXt5129Vx53/Av5cTzryz9P+xm13vFLbfG2iPTxfH+14vwcWk+zWGK6cU1122xJ&#10;Jb4RIV0m1aRYC2g+v8LJrxbbedej1/J5vZ83q33dK5yPPycjnW44b7561ltx33mGbWpHDbdlvGLs&#10;mqzdomrjF5MfRNMZvKauMbb5TVxLyT9qauM+oEtQTba4yLjUvRUPUACZQPUozveiLDW29PEHTXS9&#10;6qa3JPBUX1VULfAEtsRSbA16sqh2BbQSbZAtAzQbm2VTDILKC5ABvXjt+kXE12145Pq3jGtWg68H&#10;tubmuOLTbbPlK1ObfkxepPm+pwfpn3vL30mk89rHfn0dVx69/MfR4P0bOn5/L/oT/pO8+1+tcL91&#10;9I+l7f8ATfsuHvrd7/jXP9DtPRzHC+/qvo8PtuLh/wBlprr9kw7TmT5OV6t+bt3aZSgs1t8AanBt&#10;fBfFNbntr/FWvFNb14NZ9VxNdNdZO0VGlRnqgvUDre6iygoAAAHgCRBVAAAEqDIJBVEAAAAAAAAA&#10;S2CpdprM24Qeff3knTTrfNi9Nzl5+Tm23/FWN1uTGGVFAAAAAAFBAAMiGUDCqWSzF7A8/N8Z7fk6&#10;7aTN8Z0Yvrl/Bud2PDy/p3Ta/wCr3uv0vVyvpn4Os931ePl+C9xp10k3n0rnfVY6T2yvFy+25OK4&#10;5NLr9rlZZ83WWX5OcueyKIO/FfuyNxms8vJjpO6WrHmvDrfBjG9Y/u88KnieSXh21TF1PTfIDHmY&#10;GP60V//U/Sjg7gAAAKgAAAIAFAihUElULsgk2UWdwLUCXzBnaeoNcttbGWtSCrkFEZFAAEBQQATP&#10;gC4AgM4RVBAAASip4IMCpn9yCWigL27Av0VADIIigGQS7C4zailBEAE26IM4oL6QZoqd+qKzjAAp&#10;kGUEQTAqYBi1FSis2IPn+55PXvfKOVrrHLDKsis29UVLMoM2IJgxUsvggzgVBQEsx2ABmoGbEEzk&#10;UBM46AfQFvb6Az/Wilv7lHq9n8dy+6xdZ6dfO/8AJ5t88Xpz67nL7ftfj+L2kzJnf+1t3ennicvP&#10;13ek9z7zXTxOujnl8z3HvdtvHo4ddu05ePbktrna6SOO16MtJ49OwCCbKqfVBjbzgrF2Rpna2du1&#10;QZ10u99PgYa9M4pr016NYxqXUVEAEv8ASC2CkzIBKqCBLigduv8AWCeueNn7wxqck8LDTFm88O66&#10;mNTl1niaYs59du16LqeLprzSdqupjevNL/8AmXUx115p9f3Nazjvx8uZ2v7m5WLHScn0q6mNTfzX&#10;Ub9Sizb6KjXqBnk115Z6d5LPqlmrLjwe4+J6ergvXyt/5XLr1/R059n1fM5dOfjvp301l+tv/Rcb&#10;Oo7y81Nbv4yfvT4nwWzedsf0qfBizmt6XST7L/hTKux0mnJnrZ+yf4V+KfAuu3ni/YDneLlvX8z/&#10;AJsqZfquz6Nfl7dPv5/ZFypsW8ds739hhpfb3b+Pf9ln+BMXy/Q66ezv8W21/a1OWL06f3aZ6W/v&#10;XE8mv7vL3u37Nr/yL4p5Lr7bXOOv77TDyavBprMSd+//AIZXE1n+7ce0665Txh5VqcHHrOmsXxPK&#10;pOHTymTDWpxadrrL+ww1vXh0k6a6/uXE2tfla+U/c1ImtSSdlxFyiqqALKBQRBVQohBVyCYBVDIP&#10;V8f122z5N8MdPfI6OaWUGbvIaYz674TCLienPeggoACg12EOoGAXCoAAAAoGAWTzAx/UBAaEcuT2&#10;2nN/tJPt8Us1ZceLm+Js68dz9K531/R1nf1ePfi34rjeWOdljcsrPdFEAAFyoAYAwAAqggAKACLA&#10;a0/FPtWfNK+xXocAAR8n3O3r5Lt+x578a7xiRFKBjKhgF6gYEMUVYI1FRcg7e04fzNvVt+GNSalr&#10;18m+JjzdK5yOF2ZadOLg35fwzp5+CyaluPVx+wk68lzfJucMXt6tJNJjWYbY09QiZAtA6IqKJaio&#10;DIplBVDKCXZREEqKgNaeaxK1VQyDQAhAVQBhFKKQAQBRVwIsVFmuQXHURQakUamrTOtSZVl0116r&#10;hrpOObdK1jGtX2c36WZXwPNmew2166dZ5J4Yvnr0e3zrcWOnLnXtkdXNqTIj+Y+S9l/d+azH3dus&#10;eD2cZXv472PNeOOeOmpeLJg57+21vbozeWp08+/t9tb5s2Na4XWzuy0zWVc9hWNkVm1lWagwis25&#10;FZRWaBlFZ+oJt5orO16CsZQZoqZ80GLRpd72nkVIxZ+1FWcHJt+DW39lMpsb/uHPt20sXwqecWfF&#10;c18p+0/LqfmRufD7/wAW0/Yv5Z+Yv+6NP4traeET8ytz4zh17y37avhE86s9nw69tJftXxieVXGm&#10;vbWT9gbU5dumIVY45ZaOhol2gJ6sIrlz8mJ9qWrI82WG1Bj2+MZvnWYtdPXhpCcgYXkhpj7Xx99P&#10;BL59Xp4+Eebv5tb8hazI4bb5Z1vHHk5YzrcjhvuzrWOV2Zaxz238kXGLsi4z6kVm7eQJ6kVm7eCD&#10;OaKWgYyDtmKiXbyBPUCWgSWgvo86YOmsk/C0y1rQW3AM7b57Amc9wM+QGUVZ1VFAyBQXW9BDuCzu&#10;os3zAa10u34YqO2vBnpb18o1jOvoe2+G91zf7Lh2s87MT/nOvPq6vyjl17OZ86+l7f8AR/uuT/a7&#10;aaT7c/1f9J3n23ThfuefwfR9v+kPb6f7Xfbf7Okdp9tJ83G/c2/J9T2/w3tPb/g4tczxvW/0u89f&#10;M/B577er+L2a/d6TpPJ1c1u0AnW/UHXXj5PCLlZ2Os9tt42RvxZ10nttZ3zWvFNa149Z4Lia1jHY&#10;QAAABcg0oAlgLIAAAAADKCygqiQDKCAgJBVEAAAAAALcAluRWN+XXTvf2d2bVx59/eX+CY+tYvTc&#10;5cNt7t12rFrWMoooACAoAAAAAAAAAAACy4AtEwFToDhzfH+35vx8cz54wxeJfwbndjxcv6f4duvH&#10;brf3xzvpl+TpPdZ83n3+E5uPX7l12/orn+VZ8m/zZfm+Zze15uK/6zXafXDjebPm7zqX5OWZ4stL&#10;gAAQ9EvcwZ/Lnl4pi6//1f0o4O5egCC4BmA0AAgAUGeoLALcAk2gJVBFRBrKoeoDKh3AslQcttLO&#10;yY1rLKgGVDIAAACAACTyAAQFEophBAAS9iqwipgDERSqhe/ZFOoGQTKmCCeIoBUVARAAwBYBgEsQ&#10;YoqYRUoIBRUsQZwBQZsRWbEVMA582/o1ylWPm2ZcXVnt2RS9QZwKkmKgXqDF80VEVLqUYufJlWb3&#10;FNcTuC9IDF2nnAS7Tzn70Vn16zxBLya+Zq4fnaeaaYn5+vmaYk9xPr+6p5L4uvt+Lf3O3o4tdrfs&#10;uJ9takt+TNufN9z2nwvHwSb83+s38vD/AMb1c+qT5vN17bfk9nL7icc8nS9Y5znXzfcfJ5zNZXHr&#10;2O04fO5ea73rK42usjhtvtnt/SzreOd5Nv7P9MZ1cS7beE/pBJtyeU/fRUt5fLWfbanxPgzt+b4e&#10;j+k+K/BMc96Z0n7KfE+DN15v7Wv+jf8ACnxX4OW3FzeO8/0f/Gzla2JOPl26Tf8A5sMpsj1acG/H&#10;MfmdfH7sbkrFsa/K2/t390XE1NuK2Z9W39BhrO/t89Zvt++Ji+TN9t/j7X9qeK+TP91mO+9/zqni&#10;vkn911vjt/pX/CeJ5OmnDrrMdf33/C1jOtTjmeoam3Fpe8hhpOHXX8MkMNWazyBfRPKCHok7SKL0&#10;kAkz37A16/BUbl8RG5sqNzZUd+Pk6NysWO02aRuVWWvVVFyuo1Ngam3gqLLgE3015J6d5mJZpLjw&#10;+4+J/i4r+yud9f0dZ7Pq8HJx7cd9PJMVyssdJdZRpcIiXzUO16xBrXW7dZ2XDXTXh69WsZtdJrjs&#10;qLIB1EJkVvPomJ3q/JPmzIgs6KCC481Rb06CrpFiNyNIYAwCgCCCxQUAJQKgAuFFVDCK9PsdpNrn&#10;yb5Y6eu83hG9Yxjba3uBIKYBe4GAMAsgi4BQFAAQwBgFwBJ5gY8QM/aC4Ax3BZrIIsiigv0BNtZt&#10;MbdZfMweTm+L49uun3b/AEMX163O8eHm9hy8XWzOvnHG8WOs6leeTyZaMAuFFgiCgoAIAAsgAGBF&#10;BdPxT7VhX2HoecBjn29HHdvFLVkfIjzu6gYUWQRcgs+qiygWASAlEXTW7WSdwfS49Jx6+mO0mOVu&#10;ta+05OT71+7r9Tx08seri9ppx9e9866TnHO9a6+pWUyCZFAMgmUAEyKlAFAEGcglBBTKaGQZyiuu&#10;nZqMrVRMitSiH2AuMCLZ1UEGaKlBBVgLdRlfoC48FFBrHQRYo1NVRqaqmtzTKs66a6NYmuuvG1Ix&#10;a78fH5tyMWu+uvk2y3IqL+XKuGt66Lia36VR8/5f2s5eO7T8WnWOPt52O3q6yvg+l4nsLA1LqmLr&#10;G2qYrz8nFre7NjUrzcnt7/D1jFjcrzb6479GMac2VZornazVY2qNM1FZyDPcBFJx7b9NdbfsXKa6&#10;a+x9xv0nHtf2L4VPOR0nw3utr+HH22L+X0z+by6T4Dmv4ttdf6V/Jqfmxufp+fxcl/ZP/G1+Sn5z&#10;evwXBPxbbVfyon5tb0+I9tL+HP22r+XE/Mq32vDrc66a/uPGHlT066/hkn2AztsIxttllpi7Jqud&#10;qKxamqxtt4stOd2FTKDjy7/eZtbkcrt5IqZ8aip6gT1CvP7jf72GK1HPOOnZGmeTkuutsSkicd+7&#10;L5pCt+qtImUVM+FQfd4rdOPXX6PVPk8t+bO1zUVy32RY4b1luOW2zLTntYiueWVZoqW+CCWisWio&#10;gmfAU7IJpZkg6ZVFzgRJLVG5pjrQaVGdkVZVRcqCB27gAZAAwC5AyqGQJRW9NNuTprLbfJUuR9P2&#10;f6X9/wC6xZx3TXz3uHbn0ddfg4de/nn8X3fZ/oWa4vPy/s1n/Lf+i9XP2n1ry9fd/SPre3/S/suL&#10;vrd/8q/4Ho5+35jzdfcdV9Hg9pw8H+y49dPskdpzJ8nG9W/N179fFpkBvXj227S1cqa6a+03vfE/&#10;ranKeTpPZzxuWvBnydNfb6Twa8U10msnaYMRVQABaKggAAACwFyBKBlRQAAAAAYQAXIpkRAAAAAA&#10;AAAL9AZ2uEVx393rr07/AGM3rGpy8+/udtunaeTnetbnLlPNloUAAAAAAAAAAAAAAAAAAAAEABQQ&#10;MqH0Eceb2XBy9d9JfrjFYvErc7s+Tx8v6f4Nuum22t/fP8LnfTPwdZ7q8XL+nubXrx7a7fb0rlfT&#10;XSe6PJy/H8/F+PSyefefv1c7xZ83SdS/JwtZbMf1or//1v0o4O4AgoGAAECgmcgnWKHqQSW0CipQ&#10;SeSCgAAAoICgZVGdtM9kxdc/tRoQMAgGQUAAAE8QWoICY8VVUQyolRUAormingCfaimendUxPr0R&#10;U7irAO3UEBUEyKmQO6BhQ6QC1BAS0GbceCDORU7IoCXIqZvkBUGevkKmNvogl9XjgGcVFTG3nP3A&#10;8fvN7tfRnt9HPqunLy3W+bm2npvmGp+Xe/q/qMNZ9N86is4vmKXjx4pgzdPtFZms+qCXTUE9ERdZ&#10;vHA1n8ueERV9PgCWTxgM2QDt2RT1eQJQNNNuS40lt8p1M03H1fZfB2ybe56eOJ/yvRz6vxrh17fo&#10;+trNODX0aSa6zwd/hHH5vJ7j3+uvSXNc723OXzOb3W3JetcL1rtOcefa9GWo52stM3qioCAmevQC&#10;9fqipQZlwC9xWUVrj45r18VZtbl8lQyDNuOwqZqBnAJiUF14/VenQw1bx7TwXDWftRTHkAgYUKBn&#10;AGAAXGRFl8AWbYqo3NlR149umFiV115LGtZx015GtTHTXfK6zjpNoqLkFlaRubCLKoufEDbTXknp&#10;3mYmafJ4uf4zx4b+yud4+jpO/q8G/FtpcbSy/WOVmO0qTit79jDW9eGRcZ10kEWKFEAXFBq/c+3+&#10;pfkfNiRBqA1rr5tIvpgLIB6TBZ0UVUUABAEVQAUEBQBaICp65DTEu1qK7+x/FWuWOnty6sAAKIag&#10;smQXAKAoAACALOwLjp1AA+gEgN+mKiYQJFFwACwFVBQwguMKOHN7Lj5fxSZ853YvMrU6seDm+K5N&#10;Oul9U/c5Xh1nbybabafill+rnZjes5FBQQABcAYAwCwRaCQGtPxT7Vg+xXoeckyDx/Jb4k0neufd&#10;dOI8Lk6Ci9gAWSg2qAiZA+0GteLbfrrrVk03H1vjfiLJ+Zy3Ge0jvx6/xcO/b+D6HJx6cU9Okma7&#10;WOMtrl6mNaZoqgmQMoqeoRLRcMimRAVAPAE2QTIJk1cEGUUBLYIzJm4gPQ0iKEBQWCKBKIKM1GiB&#10;VxBAFwIuFFkBrCoshg3I0zrUmVZ1010XE11142pGddNOJvGbXbXjjWM2usnRpl01VGpFG9dWkbEA&#10;Y319UsvZFfzvuPa3h3uuOn/I8PXOPbz1sc7xs2Na57a4RWKiuW8jNacd9cstOe3tt9+not8sTKeN&#10;Xycv91c+9vo49/8ARwn5dv4L+ZJ+KbfBe9sz+XZ9vRL6uvov5vP1XX9Pe52x6vTr9t6n5PSfnR01&#10;/THJeu3JJPpF/I/Sn5/6HTT9L8X8fJtfsxGvyJ9Wfz79HfT9Pe117zbb9rc9PLN93Trr8T7XTtx6&#10;/t6tfl8z8GfzOr+Lc9vxafg01n2SGQ8qtsgOe2yLGLsjTltcsqztUVy2rNaZu2Jdv2A8+2zNrWMW&#10;orntsyrF2RXO3LNaYtQYuyNMWooDOfG+CK8e++blh0jIoBlBm7YB5drm5c3RMg5+45Mcd+tkSrG5&#10;92emeAh6gTOBTTO+0n1IV97a4kj1PIxbhFefes1uOezNacr1ZacaiplFZAqK5239gqVBKioDnvv5&#10;eCWrI1w+NOUrvNL38G2WprIC5yBkQsVWdrIgZBZQLQJRFlUMzwAyCzO3br9gO2nsPccn4dNv2zDX&#10;haze5Hr4vgufb8dmv9LpPVXO+2Pd7X9NTf8At8n2TEdZ6HLr3vuey/SHFr97k1k/pv8A0Xq5+2n4&#10;vJ19zX2/a/HcHtZ/qtJPr4vTzxI83Xd6emOmsNTTa9pVxNddfa73w/evink3r7K+N/c14M+Trr7T&#10;SeFv2teKeTprxa69pIuM60qAAAAAAAAAAAAAAEBdgIK0qAAAaAAwgAAAsFKIgLQZlFUQAtBjfk11&#10;73CauPPye9x+Bi9tzl59+Tbf8Vy57rpjKAoAAIGQFAAAAAAAAAAAAAAAAAAQFMIJ3BYAqNAyABkG&#10;OT23Fy/j0m3290vMrU6sef8A3R7b+x4+dc/yo6fm1//X/Sjg7gACCgAkiCXuoAmwJlFMoALFggAC&#10;CZgGYBkFlAAAyBtPV0oOdm08OiY0zm+CB18RUwB9iB6r4qLn6iKBgAEuQMUVED0qIBUVL0gMYz0R&#10;UsiKYniDOJ4CrZ1AQTsoW+aBkDuBiqFEXqKkBLUVEAAE2BmoIipRUoJRRBLFEBKipUHPl29Gtv7k&#10;qx83v9tcnVPFFZqDIJ3FPTjqgzRWUVKgluAYuWVZ+0VLbeqKskgibWYBgaZs8cIHfsD6Hs/ht+bG&#10;3LnTS/vrtz6rXLr2SPtcHDx+219HHMTxv+GvRJ4x57fJy5/ea6JelnL5nuPd3ktnaOF612nLybbV&#10;z10xm3xvh2RWNuvcVi/RFZQZv0RWs9fERLnuoZ/YCXr+wVm21FIDemv8XiqL1giZ8ugFgM3yFMIp&#10;3EQHfh1xLb4tRmukniqM78UvXBiyuV4cdZ2ZxdYut1uLMIqCpQWTHXxBfBURBVF9PggdYCeoHbjv&#10;Rpmt+tUb9XTImNzk/c1KmOmu7UqY667z9rWstyiLkFmy6jXrUb1m23aKjtpw/wBqtYzrt6dcemyW&#10;Xwx0aZePn+L49/vcd9O3l3jnfXrpO8fP5va8nDcbTp5zrHG846zrXLGM1loxgRQJM9gb/B0/ivdU&#10;YRVkBqTDSLLnqDWPNQEUUAwqKAIIEFKqLBAUAxAPVjsDN2oqYRVkEUHo9l+K/Y3yx09uLh1c0oqy&#10;gvcRZAUDAGFAAQBZMgs6ATr4AoGAUFwImFGgQRZFFUXCBiKLAAIABIBdfVMXsiPJz/FcW/XT7l+n&#10;b9zF9crpPZY8HN8dy8Xeeqec6/0OV4sdZ3K83/Iw0kFAUFEFFAwAC8c+9PthEr7NehwXCo+T7vk9&#10;fJbO3Z5+r8XfmOKNKCzCouAAPUBm3t1B6eP2W+/W/djU5YvT1cXtdNO0zfO9XScyMXqvb7Xi/M2z&#10;eusdOZrn1cfS2vp6+Ed687x7/euXKuznaipagCoCUVAAUCXzBMgmcoJhFMgmQLUEtBLtFVm237EE&#10;BvhnXKxK7VpEAAABoRQIqM1GoQKsEXH7hFUa1gNKjUi4jUjTOt66qmuuuv7WmdddOOTrWpGbXfTS&#10;d2pGda6NMrPoDprOqo3FRuTwWFbkaZUAAHDn4NObptGbzrUuPJfh9Nuvqv7o5flR0/Nq/wC5+H+K&#10;7X9q/lQ/Nrpp8X7fX+DP25qz1xm+yu2nsuHT8Oms/Y14RnzrU0mvTXE+yYa+SfNnZmqzsKxYg5cn&#10;Hrt+KZ+vizZGpXn5PaXGdbn6VzvH0bnX1cN9dtelmGMb1i3CNOe1yzWnPasq57JWo57VGnPasrGL&#10;UVztTVcttvBGmebpJr5d0pHDa4ZVjbbLLTntUVi7IrntcMtOe1RWbcCs1AqK5e42us+1K1Hm7MNo&#10;CZQO4rlz7enXCVY83qs6d2Gy7UHD3E9V14/Da/1M1Y77Xq0jORUQd/Za+rln0a5+bPXyfZ27vQ8z&#10;lvt4oscdqy257Vlpy2qVY5eLKlFZqKm0BjCKmBWb9UFmtvh0VNPRL1pg66YxiVUrWO2VREU9IhkU&#10;yDG4EuO4GfIFl9XbqDvx+y5+X8Gls+zH9bU5tYvUj28fwXNt13uuv7cuk9Vc77Y9PH8Fxz/abXa/&#10;To6T0z8WL7r+D18Xx3t+O5mk+29f625xJ+Dne7Xq00xjXWfZJHSMV9H2/wALzcvXf7k+vW/udufV&#10;a432yPq+0+E4uPrNbvfPZ6OfVI8/XttfR19nyXvjV2nFcb066+xnjf3NeDPk66+10nhn7WvGJ5V0&#10;10mvaYaZUQAAAAAAAAAAAAAAAAAAAABdQaUASgS5BQAYQAAAAAUCCs3p1Bm7eIOPJ7zTXpPvVzvb&#10;c5ebf3O+9xnE8oxerWpzIxcMtCgAAAAAAAAAAAAAAAAAAAAAAAAAAgzb1FaEFAQBrEBLMAgKDWf6&#10;1V//0P0q87uQEKLREFQF+gJegJaioAgdVABAyomcIGcgW+QJmguQMgdwWAAZWDVsvcRy30smZ2Zs&#10;alZkRUyCYRQEBZnwUXM8QUQAAAwB2Bm9UVLOhRzRpLEFUS2eKKnTGQM5FLgRJMirdfqJpZgUQKoi&#10;BQRFQAAGagiKUGQBUoIKZBnr4IJQLhB4/d7y30MWukebHRhtmzCYJgVmoM+mggqWIqWIrOMd0Esz&#10;9oOd1x3RU6IrNtnYVLM9UEnToBZgHo9p8fy+6v3JjXxt7N88Xpjrucvtez+L4fa/ex6t/wC1f+R6&#10;eeJy8/Xdr0cvLJMtWsyPne5971s1rl106zl8/l5Ltc93G11kcetZaL9UHO3PUVmzKKmO6KyBgE+0&#10;F7wGLfNFPBQRV01z1VG70EL0BL0BMil6iM4z0FXXHVBJQenTTEkbYa7AzdgASa579gY245fwpjWs&#10;3i21mLEw1nX6oqUCTILjChnCC2ZUZssQdNL06qjaovqUamwjWm6pjpOS+K6mOum+WtZx0m3g0jpr&#10;pasR149ZGmXabKjU2VGpsqNS5AvbHTF7xUeXm+N497dtPu7fvjneJW53j5/P7Pk4c3efd851jlec&#10;dZ1rj1Yab/2f+VZ+5pGairJkE8cA1JnuI1hRc4UJ3EWCqqGAAJBFUKggiipmQMZuyauEqKqgAAAD&#10;0+xz6r9jfLHT3zu6uSgWAkBcAWAKAgCyAY+gH7BDFFXGe4jQALO4L9iogqqLgRcSKGPIFAEQVcAk&#10;BvEET7AOoh1UVBy5vZ8fN+LXr59ql5lanVjwc3w+068VzPK9K5X1/R1ns+rwbabaXG0sv1crMdZd&#10;RBVBAwomAXFBrjn3p9oj7Mj0POzzb+jS3xwlWPjZz1cHoQGprYCqhUF4+PbkuNZmrIj1cfsbj/WX&#10;9kbnLN6erj4tOP8ADJPq3jFrorLWut2uJ1z0UfU4eKcevond6JzjzW6xz74npidVrmOF7MVtioqX&#10;M7IrNoCKKgKzlBc+FAtURBMoJkVLUC9AZtFZzfMAADIrrwzusZroqFUQAAFgNdIITFVERSdOgL4q&#10;iwGpAakVGpqqNxpnXTXVcZ11048/Y1Iza76cdw6SMa666SKmr9qoSeRg1hUa1Ub1EblaK3NorKW+&#10;PgDlt7nXWY1+8z5NYz+db9E1cPzMGjG3NZMz+lLSRrT3k7b5l+nYnULy76bzeZlljesNz6KOe1Sr&#10;GKyrG18BWbcIM9+rKpkVnbWWYszPqK8vN7WXrp0+1zvLc6ePl4tuP8U6eblZjrLrhtfJhtjastRz&#10;2qK5orG2zLUcdrlFYmLZ5Irny75trNWOe1RpyqK53ZmqxayrFqK524GmUVfTkTT04mA15vdb529P&#10;kxa6cxw2rLSIqUEtniDh7i5sjNbjjaw0maDjyX1cusn8EylPwdaoZAFez4uZ5c+Ejp6/m5ez5Ppb&#10;dnZxcd6zWo52o05bVlXPbLKsVFSis5RTaAzfKAn5dvfoDXok6wC56gwioBLjsC+uwMX83PeGmE3n&#10;gamN6abclxpLfsWTfkluPVPhvc74vo9M+vR0/LtYvskenj+A278m8n+TMtz1MX3PVx/C8GnfO1+t&#10;w6T1Rzvtr18fBx8f4NZr9kbkxzt11m1n2NajfHwcnL/s9dr9kqyW/Jm2T5vbwfA+75r009P23DpP&#10;T1XO+7mPp+2/SN6X3HJPs1ejn7b61w6+4+kfY9r8P7b23+z1/bf8L08+qT5PN17b183s149dfDDp&#10;jnrSoAAAAAAAAAAAAAAAAAAAAAAAAAAsBpRMgIKoAeYMIAAAALkUyIzttNe/Q1XDm9xifd6/axem&#10;pHi35Nt71uXK3XWRnx6IrQgoIACgAAAAAAAAAgKAAAAAAACAAoAAIHcCAKAAgAC4yC2YiDKjQP/R&#10;/Srzu6CKKAAIMb9wMCkBIgAAAZBMgZBM56AYx0AgLgEgIKvqEWUFABdbhUZ345euvdLFlc53ZaQE&#10;sRUAAAnmCzYGs5VBQQLAMAztMalVyyyoKgFiKlgEloaskVNUDIEBLgC9uqKmMhqWIrKKAAAAzUEi&#10;KmxBBQRnxwNFBmgIMb7eiWorwbfe61ydWLMdhUv2IM0GUUsBmzKDNyipkVmzKKlQc9trU1WbEVIB&#10;YitcPt+Tm29PFLb9P+VZzazepH2PafCcfFjfn+9t5eD08+rPm4dezfk+hbNZidJO2HZxefl9xNe9&#10;6sWtyPn83udt+k7OV6dZHk3zXKujnekxEqsW+KLiXt1RWfT4gz2RUsQZorNyKTyAREvXqKmaC66+&#10;rso6yY6eCsniis4zQO8BPSCXWW58BUswBiwF45nYK9WPDwbcz7BT0wRJMTKGpn1du39IrU0k7dFR&#10;QY34td/DqmLrlt7faduqY1rG3Tp4oM/airLOqhPoDUmBG9NPu5VNAMoLOiiyyd1RvS5B3008drhu&#10;Ri16NLJ2bjFdPU0izZRvXYRubqNzZdRrXdUbmwjWVQz59foDhzfH8e/3pPTte2OzN4landfM5/ac&#10;nFc7zM83C82O06lcpIitY6AbagY8gaUAII0oAACLgDAJmQE9XkmriW5BEUwBVFgKBBCgsB6fY/ir&#10;pwx09sdHNoABQAAAEMAswC9AXAgCqEBr7ABDCrqiCiwFAAygKIADUmRFkEWAoFBFF9Ii+kGeXi05&#10;JjeSz6lmrLjw8/w2t68Nx9K5X1/R1ns+r5/P7Tk4fx637fByvNjrOpXGfRlooACDXH+KfasSvtPQ&#10;87yfI8np0mnnWO78G+I+a5Oy9uoLnyEduP2u+/XGPrWpzWbXq4vZa6/i+9/U3OWL09OsxMTo2yoE&#10;mRGsfvUev2XBP9pt37R14n4uXdeu2SW3wdHOPJtvm5crXWRi1FEEoJeorNmPAVPUgmaCWin2ohk1&#10;UtBKgl2BLfKgZvmKnXxBAABQHbXMkajKiLKC2KIABAayIS9AAXOQXCo3IIuLeijc1s6NJrc0qsa6&#10;66NYzrtrxNyM2u2nH+5uRjW5PPsqKBJkwaVBRrWg2IXeazNuJ9VHHf38nTjmfqxe/o1OPq478u2/&#10;Xa5jO61mJKC+qmhd6aYztyedTVxy23yzq4zOW6XOtwm58lzXp4vlJ+Hln7Y6T2fVi+v6PXx8uvLP&#10;VpZY6S78nPMLcCudBm3y8GVT03zDWUaActr4s1Y477MNRw5eHXbwxfNiyOk6ry8nt9p1mLHO8uk6&#10;eXbM6Xow3HO1lpz3qVpy2rKprcS7Tv2IOG16MtOdZVz2qVXOstMbXxZVjF2vQVZxXx6fQw0ms17A&#10;zbnqDNqK+fvtm2uVdozlFLQZvYEmfFFebl2zcsVuOcRTuDhx7Xfn22/hmsmf2orv/UqAEB9D4nXp&#10;ttXXhx7e3autc44bdWG457ZRXPZFZxlFTGEVigz6cop+X5mGrjwgHpBOuAYuemUUsiDF79e4rrxe&#10;05uX8Gm1/Y1ObWb1I9nD8B7jfrvjWfW5rpPTa533SPXxfp3i1ueTe7XynRuemfi533X8Hs4vjPb8&#10;X4dJb53q6TiRzvstejWTTprJJ9OjfyZ+ab3faSaZtz4ZpdI9HB8b7zl7cdx57dGp6+r+DF9nMe7g&#10;/TvNv15dtdfszXaei/i5X3T8Hu4v097fX8d23+2yOs9Mcr7q+j7f4fi1xdOPWfWzLtz6o49e219D&#10;j9prp9XacY43rXbWY6TpG2VEAAAAAAAAAAAAAAAAAAAAAAAAAAAAAJ0FXJqLKCW4AyCyroZBlAAA&#10;ABjfm106ZzfJLcaxy39xbPuzDPksjlbb3rLR9oPPy64rFbjOUVZtPEFzBDoAoAAAAAAAAmUDuCgK&#10;AAAACAAoIAAACgAAAAAIAAvYGtdLt+GW/ZF+Zrtr7Lk27yaz6tTis+cdP93f439C+H6U83//0v0q&#10;87uAAAAiDNyB1FQACYAiABenUGYCgztRVtxREopQQFmfAC58QXQGhADIAF19XTxUc9tfT3Zsa1m3&#10;wQTp9RTGUEwAgKAE2oNTaKigKJt2QcbGWjIIIo0uMCKKlEQUghBQAE6oqdUAVMAlgqIAFBi9eqKg&#10;AIipgAGaip2B5vdb/wAP7WLW5Hn2njGGmaKxYCWIrN/oRUlEO4rO1iDNRpjCKm0ygxdUVioJjPQV&#10;9T2Xwt5J6+f7uvl4u/Pq35uPXsz5PrcfFpw6+jjk11+j0SSfJwu1OTkkS0kePm9ziYlc7XSR4eXk&#10;t8cudrpI42s6057Z61lWb1+xFYs/cysLFHO5x3RWe6KXogl81Vm/YglsBJj9oqIEltxO4O+us1mP&#10;FplVEqCYz1BMIqy56qjPRFZz5CpjIO3t9O9WM9O2WmTIHST6CJJnr218hVEBSQCQFES6zbvMiud9&#10;tntf2VLF1yvHZ0sZxrTGAJKDppFSrtOqozendFNdbQdJxTxaxnW5MdIqN63Co6a7LqOk3aRubCLN&#10;v2LqN67KNzZUdJt9VRqbLqY1lR01sx6tv2TzVktu3WgsoPPy/H8fJ97X7uzF4lanWPBz+05OLrZn&#10;XznZzvOOs61ykyy0YghgF7AqgAAgKh6omqxdqaM4ucsq0oAYBqKhQABSqhEFB6fY/irpwx092HRz&#10;AVQEAAWS0DAGQXrewNQQAkUXAGPIFgK0gCyAdgJm9wWQCiIKsBcCLhUJAaQKokBfTRFmoq+nyEJA&#10;VQA9OVR5uf4vh5uuPTt5z/A531yuk9lj53P8Ry8fXT78+jlfXY6z2SvFZdbjbpfq5V0IC8c+9PtW&#10;Ffcur0PO+T7/AJPXy36dHHq/F25cJr6r0zn6MNPRx+y22/F0n9Lc5ZvT18ft9ePtOvnW5MYtdcNM&#10;rPKA1IIoGFHTh4by7TXw8WuZrPVx9OSSYnZ3edx9xyYnpniz1W+Y8+Y5tpQQEvQVMopewM3XyFZZ&#10;EFQBFTIJ6uv0DEvfIFBAABQBBdJm9BHZtklBVFAoICwFEWeQiYFaio3II1NVHTXXwaY1uadWsZ12&#10;142pGbXbTjbkZ12muGmAVZVRqKgqAAJvy68UztcJbiya83J7+3/ZzH1rle3ScOF3u1ztc1jW8WVR&#10;qbrqY1689l1MPXDTGbvlFZtQS7RFct9so1I57bM61jnOXbS+rW2X6M7jWa9nB8zO3NMf40/5Y6z2&#10;/Vyvq+j36cmvJr6tLNtfOV32X4xxyz5n9KIluRcTsDO+2U1XHfZitRytwy057bMtOe2yNSOO8l7z&#10;oxW3m5Pby9rhixuV5OTW63rMOddI473HVlWeS41k/aUjjvWW3OorntayqTTbbtOiYurOCTvcriaW&#10;46QGNqysc9qjTFvmiuPuNvTrfqzWo8Ov1c3Vc4BO/UGbUVjfbolV5rWG0A7UHm9p35P8r/kZi16G&#10;goiA+r8ZP9Xnzrtx8nD2fN6NuzdZcbcMtMbXKVY51FSTCKfl3br4mGp+XO5hpgE2QYwKTS73Gstv&#10;0M03Hq4vhvc8nX0WfXbo3PX1WL7JHq4/07tcfm7yfSd256fq533fR6eP4L2+l+9na/W4jpPVIxfb&#10;a9entOLi6cekn1x1bnMjnerWrb2/oUej2/x3ufcX/V8e1+uLJ+9vni35RjruT5vpcX6U91v15Lrp&#10;+3LtPt+q437jmPbwfpDin+15Ntr5SSR2n20/GuN+5v4PocP6f9nw9uOW+e1tdZ6eY5X3dV35+LTi&#10;45NNZrM+Ekb6mMS6801u3SdXNt209tb36Nzlm9PRpxa6dphuTGLXTHkqHWKLm+IHqgLBAAAAAAAA&#10;AAAAAAADAoIAAAAAAAAAAAAAAAtmQQFlwCAAls167CuW3utZ+HqzemvFx35dt/pPoxba1jOMd0BR&#10;YADPLM65SxZXmc2wDANTbzNCWXsqKoAIJkF6eIGYCfb2Bfs7AeAJICqAAAACCdwVQAAAAQS39woi&#10;GfJRPVRVzQWCNa6bbfhlv2RZNTXfX2PJt3k1n1rc4rPlHbT46d9rb9J0b8GPN309rx6zpP39W5zI&#10;zeq7TWSYjTKgx1/pRX//0/0q87uAQRMip2BfV5oM2ggoABUEFMiJkCgkFMAAAZwgZyAoAtoiygeo&#10;FyACyrBcZEc9+Lx1SxqVzl8GVLLRUwBYgkAAABc47AerzUW7ZgOfpZVfTgEwBABQQFAZsEOoGRQD&#10;qACenxiLqWXxBOyKzUUABKDFRRQvVkQVBUBN76Zm+CUeHb71ze9cnVm64BiorGAZqKlQZwgl6ipt&#10;qKxZ4oqZQZufBKrFRXt9r8Tyc33t/uafXvXXn1659ezH0+D2HD7e+rTXO3nXacSOF7td9t8TLes4&#10;48nPiM2tSPFzc9vZztdJHm5NraxW3O5rKs2orF8vNFY2mOiKz9UC5FZxhFYuJ3BLPGIrNiKygztV&#10;VmorV+sEduLixM7d2pGbW9oqJQZwKlQMAlFTGQX0xAsB2456dZ9W4xW+wjNmOwq+nAjVuVCAYAnW&#10;4A9PkB6fMFwCS3wBbPMwZ/I1vVMNc9vb7TrOqY1qaymGus4vNcZ1ucevfC4al0vgYazhABQWbY7d&#10;lHTXdrUxqbqzjc3VGpso1NzUdNd8tDWu4jrrZrM1pmrd7e5pjU2UazFZUGpsDlye04uTrjF+nRLz&#10;Ks6seTm+P2166fen9LnePo6Tt5brjpejF+DQiiggl5ZDTE9dvY0TGUUABVQ6iqAAAAIKKBAMA9Xs&#10;PxX7G+WOnuro5ioAAAuAJcAYBZAaEMAsUXACooCgg0omEBQQVRcCEkEawoYQAFFEXAEmAaUAAXCh&#10;IDWFTUBqTzVlfsBy5vbcfN05NZft7/vZvMrU6seHm+D02/2W1l8r2cr6vo6z2/V8/k9jzcG09evT&#10;PednHwsdfOV9r+6cl0vJZjWTvXq8a8/lNx8uez0tu219Wf2PP4u/k668U16ayRpnW8KgCwG5BDAL&#10;IosB9H23F6Nfre7vzMefq63vt6et7NfJPm8e292ua4664zaKAgJaioKgAFmUGbphMVm1Bm0VkFyC&#10;AAACiBkE9UBvjnXKpXRWVAjQ0BQQFkEakBYqFgNTUR0kakSumujWMa66cd8GsZtdtOJuRi120454&#10;t4mt4x2GVUJ5A12VDILJmg8/L7zj07fevlGL3I3ObXmvvuTbpPuud7rpOHnttub1rDazbALNlRqb&#10;CL6jTD1rpi+s0xLvg0xm75RWLumrjnd2daxnbZnVcrsjTlay0zpzbcV9XFbrfoS4Wa9fH85y6WTm&#10;k31+nSuk91/Fzvpn4Pp+1+Q4fdf7Pbr5XpXo59k6+Tz9cXn5ut3uWqzHPa4jNVx2rLbntsy057Vl&#10;qOd2ZtacrfNlpi1Fct7noyscP7vrtt5fYzmt7jzc/FbbZ1jFjUrzXXa9JGcbWe3vfaniaXi1nafv&#10;MNTa1Bz22xEquW1Zac9tv3stOdqKzkV5fd7dZo59VvmOHVltm4nfuCWorNqDjzbdMJWo41loFLcS&#10;/YDz+w/2Ov7f60He9lGJbPsZVvMsyqPtey19PDr9Xp5+TzdfNrbr2VI47XDNaZxb2RV/K8/6DDUm&#10;snXC4a1rx7bXGsu1+kJEtx6uL4b3PJ1mmJ9ejc9drF9kj0afp3e/7TeT6Tq3+TfxYvu+j0a/p/2+&#10;v47tb9bI1PTGfzq66fE+14+s0lv1zWp65GL7LXo4+KT7vFr38NZ/gbk+jNv1e3i+G93zfh47Pt6O&#10;s9XV/Byvt5n4vZxfpbm3xeTfXT6SZdJ9vfxc79xPwevj/SnBOu+++1+mI6z7efi5X7i/g9PH+nPZ&#10;adbpdvttbno5jN9/Vezh9lwcE/1Wmut+kdZxI5Xu13y0yCAE1t7gzy8Wu2v3uvUsWVNdJrOnRMFg&#10;L6Z4qE1kQVUMgWgmMipigS+ALnAHqBZciAAAAAAAAAAAAAAAAAAAAAAAAAAAAGc9BV+ojjye5007&#10;9b9Gb1I1Odeff3e234ekY82/Fy23u34rlnWsWfQRqVRoRJPEFii0EBw5NMMVqObLQAAC5wovqAgi&#10;gAdAMgZBM5BVAAAACoJjzBVAAAADKCZBMIqKOunBvv8Ah1qzm1m9R34/jeS/isjc9dZvcd9PjdP4&#10;ra3+Wx+Y7aey4tf4erU5kZ8q7TWazo2yoAAAAM/4UV//1P0q87uIAJkAGbYCCiAoIFBmguQZtFXw&#10;ESUUABAEDIKBFCgAgNSg1BDILKo1nCoxvxZ7M2LK5Yx3ZaKDP2CgIgoIC4yoSAvQRbrnsuGs3Spi&#10;6yyoKncRZAZgKCAnYEoqwAAAGbEVKipRUgCADNwgzQBUsBBUqK4+528IzWo89jDSZ80VjbCDFFZs&#10;Bm6orKCWIrNuATaYFY7orr7f2fJ7m40nTxt7LzzrPXWPre1+N4vbz1WereeN/wCR6OeJy4dd3p6d&#10;tm2HPffDNrThycvkza3I8vJvaxa1jhtc1lpnasqxdpEVi2IrNwKztOmPFlWL1uUEtFSygzdYisoJ&#10;jKq52eDKszyFLeoO3Fpn73h4LGbXStMiKzt9gJgDqimPHxUSoJgFsoE16yeYPT6cdG2Gevh1oL6f&#10;HvQWQEx1BcAv2qh2QL/UBQXChiQGsKGs8hG5x+a4mvTw8eu+mNpG5GbWOT2Uv4L+ypeVnTjvw7cf&#10;45hnMa1jKKl0mxhrFljKogXr1UXURuVoamyo1rRG8qjWtwujtpZr96/saZPzM3NNMbm3RRqURuVU&#10;ayqNRUWUGptgGeTi05ZjeZLJTceH3Hx22ubx/en9LleHSdvBtvtLjHps8K5WusjF2t7oLIK1FRQF&#10;FnUFwIACgEEVQAABZBAHq9h+K/Y3yx09rq5gAALIDVkESaitYETALIC4UaAVBQAAQanZREFUMGJr&#10;WAPSBIIqhJkFwIsnmC+kCfUFUMAuAMKKIsipWr1VNOgAGBFkt7TKjrPb297iNTlnydvyppOkXGdc&#10;vmeT0cU1l67J7rkb9U2vh+nHR5HqAX0guAWQRYCqLFR6PacPq29W3aN8zWOrj23o6uLh7nfP3Yx1&#10;XTmPO5tgJkVKGJkVAAWAAAxvplMVyss7sqgAACKKCADO1BnArvpcTCs1pUUBRciNAQFVGpFRuaiH&#10;p6qN66tSJa7a6NYxrrpxtSM2u+nG6SOdrtrrI0zq4AQFFAu01mb0+0o8vL8jrr+DO1/oc77HSet4&#10;+X3O/LfvXp5Ts5Xq11nMjmjWLRFnVUPVhFJsphNxMX1AZNMLsGJ64mrjO25pjN2zcstOe2yKxais&#10;bVGmNqyrFqDntUrTndZevaztUV6/b/N+44MTk/1vHPP8U/znTn22fP8AWcuvVL8v1X0/bfIcHuun&#10;Ftjbx126X938Tvz3Ovk49cXn5t77NVmOe2zKue2zNbjlvWWmNtvNlpy22RXPaoprcy7T7EWuHp/e&#10;y04+4vXozWo47cmO/VnVxnbfJpjG1Rpy2rKue1Zacr9EaYqKmOiDxc99W1tc66xzu17RlWLtc9RW&#10;coJkVx32zWWowilB5/fXHDvZ4Qo68Uk1mPKIq7QGO7Krp3Uff1mNJPKPXI8dvxS6W9UxdduH2HLy&#10;fg022/Y1OLfwZvcj2cfwHuN++NJ9bn+p0/Krn+bHo4/09r/6Tkt+zo3PTGL7nq4vifbcXWaS3/G6&#10;uk9fMYvstemaa6/d0mJ5Rth24vY83L+Dj2s+xqcW/gze5Pm9XF8B7jf8WNZ9a6T02ud90j08X6Z0&#10;lzyb7X6SYdJ6Pq533/R7OL4T2vH19Hqv+N1dJ6uY5329V6+Pg04umms1+yR1kk+TnbvzdMZ+ioCA&#10;AGQJntBVmme6o1MTsIKM8nb9qVY55vZlVkUaELMgmMCnUFyAIAl2ngKzkEEEUBr1KHqA9QNS5EAA&#10;AAAAAAAAAAAAAAAAAAAATbea97gVw5PeSdNerF7anLz8nPtyfivT6MbW8ejbh12nWda3jGuG/t9p&#10;26xjxbnTnenS90Ulwg3lUaz0VF1BQFCgxvrmJVjz2YrDcRAAABcqIgv7QM2AS+ai5AwIoCgAgZBM&#10;0Ul8wUQUAEABRZx77/hlplTXfT4/k2+jc4rN7ejT43SfizW562L278fttOP8MbnMjFrrrGkUAAAA&#10;AAAAGf8ACiv/1f0q87uAAgJQTCKiABVEiCgznPcEvXsKAZBAAEEoAKAAotBAUDsDUxRAFgL6lRqU&#10;E21m3cNcd9Lr37M41Kz2nRFOgAGAXEFBBQBRBROiKl08kxdZxhFEEwKekRMAUEwBYCACgGAZuqYu&#10;s1FRAFASzKDOAIipsCAztcdRp5d7mubbHYEuuUVmxFYqKzjIMWYFSxkYvQGdoitcfFtzbenjnqs8&#10;lkt+Rbj6XtviZr97m+9f7Pg7T1/Vx69n0e/pr92dvJ1cmNtssrjjvuza3I4cm9Z1qOe1zEactmVc&#10;tkVjeMqxtBWcIrnv36MrGL16oqIJcyixnP0QW3HcViwDGOwM7TKK52YRW+Pj9dzeyyJa7WYaZIB3&#10;BMAl1FTaYQJ1As69ASa5BfTPAG+HX1bfYsSutvquNf3tMk1x2BfSB6cAmM0Fkz3BfSCYBPSCzEoL&#10;jN6A1NPNrEbmk7qmtekQsB6fbT7n7W4zXZpkwDjye0037dPsS8tTpw5PZ76dZ1n0Y8WvJy9E7WM4&#10;rjtp6fsZxrWceLKrMKN5VCXKjcqo1LlUb0mM7bdv61StXb1XNNRZQam3RRqbKjpN1RqVdRuVUalB&#10;ZVFmwjU2VGebg4+aY5JnyS8yrLY8HP8AE2deK+r6Xv8Avcr6/o6z2PFtpdL6dpZfq52Y3upEVYou&#10;BFFAAIIVQoLgDAAi2AAA9fsJ96/Y6csdPdh0cyAuAMQQwCyAuFDALgCQQxVFxgF6KALgBAkVEFaw&#10;CwZTCjSACgSKLBGlAAAAGpFQwAovpE1YqKCiNace23guJrvr7fzrc5ZvTrNMTpGsZWRUNtfLuYPl&#10;fNcvr5vRO0jze2/F6fVPg8OK4uyzUF9NVBBegCi4BvTS7XE7tSazbj6PHpNJ6Z4O0mOFuptcS5CP&#10;Htbtc1yrqiKlFTsCUVEFUECqEgGUEu0BnGRWNtL3iYrCAKIAJaADNkBYDpFRqbKigsEWKNKLAWQZ&#10;dPS0jeujUjOtzRcTXTXRZGbXbTjbkZtdtNG5GNdeyo1FQBO6httrp13uEtxc14+f5KTpxTP1vZyv&#10;sdJ63i5OXfkud7lxttdpzIkooBkFlEXKmFuegJ2RTIhnAJaCerCaqepBm7Cs2oM2is7VFc9tkVi3&#10;CKztUVjZlpi0VjZBx30m30x284lWPTwfNc/B93mk5dJ4/wAX/jb59tnz/WYvql+XwfS4PkOH3X+y&#10;3zfHW9LP2OvPc6+Tl1xefm6b7YVHLbZFc9tkaYrKs2eKLDeyazXxi1I4bbMNvNz7MVqPPbllpjao&#10;053es6uM3eIuMbWYRWL1RWaiscm011tqVY+dttmZc3ZnHiyJRUtBnOIK5fVlWftRQHl99fu66+G2&#10;0l+xKr0dJ0nZRdddr+GW/Z1EduP4r3HL+HS/bejU4tZvskfT9h+l+Tl31nNvNZntOrrx6Lb8XHr3&#10;yT4P6zT4L23FjM23+2voT0yPBfda9OnteHi/BrrL9jfjIxerXfXh33/BLfpI142s7I7cfxPuN/4c&#10;fa3PXaxfZI9HH8Bb+PfH2R0np+rF9z1cXw3Bp1su1+tbnq5jnfba9fH7fj4+musjpOZPk53q10jS&#10;AgAAAACeoVZpaI16J49VwXp4KgABATk7ftSrGMIqiEue4pekEJ1AABLtgVnNBBAAAAAAAAVZcA1n&#10;yAz5geoFyIAAAAAAAAAAAAAAAxy8+vH+K9fJm9Y1Jrzb+92vTXpGL23OXG27fiufqxWmQAe6dp9k&#10;dnJQTbTXbptDDXHf239is3lqdOV49tfxRnGtWXKCy4UM9cg1FRaBQcOTRixqVy7MtAAAAAAAAALk&#10;DOFGpYIdPAAGcUUkQWRUUDINa6bb/hmWsTXbj9hybeUjU4Zvb0afGzvvbW562L276e2006+lvxjP&#10;lXTWYVGlQAAAAAAAAAAABn/Civ/W/Sl6vO7maCgIM2ZULAYRVwgAAAmRWb1BaCY8AQAACoEAUEBQ&#10;ABQMgSg0BBFBZcKLlUWyeIOW3F5M2NSsYZUUAAAAIDUmVQwCILVEwgl0TF1n0WJi6iKgpYICoImA&#10;QUAABMQNZ21ZrUZRQAGd0EiKUEwDjzXEwlajjWG2dlGYipYyrF1BmxFYuvkDFmEVmzP+BB7PbfF7&#10;8v3t/u6Xz7unPr1i+yR9Tj4teLX0aSSO8kjhbabbYQc9tso05b8mOzOtY47Vlpz2+qVYz9EVjaIr&#10;njOUVzqDOyKxYisXXKKzYisWeDKpgGbMimMgl7IrGEVmgmtu1wD0TE+7GmSiEwKdATAALgEsBBUv&#10;RBn+oHfg09Uz/C1Ga69uzSAGAT0+KC+lcRcAAmAJrkG5xriavp8phRqSCLgACA9XtZ9z9rpyxXTC&#10;oqh2BZnwETfg13/FOqYuvNyeys/B1n1YvLU6eTl4LPDFYsblcfTc4YbazFRrCiyiN6zPW9molXPq&#10;uaI1KADUqo1rso1N8KjXrngCzeiN67Lo3Nuq6jc2VFyqNTYGpcqib8evLMbyWfUyVZa8fP8AFS9e&#10;G/srnePo3O/q8PJxb8d9O8sv1crMdZdYRVAghQAXChgFEAJFFwgYAwo9Xx/4r9jfLHT3x0c1EAFF&#10;kQaETCqqoAsUKBJ5gYBQAMAYEXAL1BYIsqovRQxEVpUMAekwXChgD0gYBZBFoEVGsY6qmgiyeQOm&#10;vt9tu/SNSM3p309vrr9rfiza3jy7NMrNcg1FRZBU5NprrdvLqlI/n+Xecm+298a8Vu17ZMjMiKuA&#10;IoenIi+gUwIA9ftOP0z1XvXXmY5dXXol/e2w4e43/hjHVb5jhnLm2ZBm0VMipQAAUADIM7VBO4pj&#10;oIZTVZslBi64RWcopaCAUE6A1r1UanQRrURuKKqLFGsA1rrlWXTXRZGddJp5t4zrtro1jNrU0XE1&#10;100jUjNrrrxtYzrc6Kiz6gvcRjl5tOLrvcf1l6kWS14uf5TMxxTH1rjfY7T1/V4+Tl25Lna21y11&#10;kxmd0VrIiqGQM5AAyBmmhaBkEyCesE2uUVm1BLRcZtFS7IMbVFYtRWbUVztRWajTFqIxtRpztQY2&#10;7sq478c2ue23nGbGpXfh+W9xwdOWfnaTx/i/8bc9lnz/AFmb65fl+q+l7X5Dg91049/v+Ot6V157&#10;nXycuuLz83fbEaZc9ts9EVmdbIiufNvna4S1ZHHbZlp5ee9ma1HG1hty2rNVz2rLTH7QZuJ3RUtR&#10;WegPP7zazWasdVvmPJhh0LcAxaipi+IMcm2JhmrHLNTWnXT2vLzX/V62/sanNrN6kevi+E59u+Nf&#10;t/8AE3PVWL7Y6bfp7Te6zl3txc9Jjs1+Uxfa9/D8Rwzrrpn610nrjnfZXu4PYztpM/TWf4HWcuV6&#10;fT4Phfdckn5fFZPr0/rd56ur+DjfbzPxfS9j+l+bXknJzbySeEza78fb3fi4d++X5Pr6fEcU67Zv&#10;2vT+VHm/Mr0cfs+Lj/BpMtzmRm9Wu3SdmsZ0EAAAAAAAAJnbsKvoz3VGpJOy4gAAAAACb9p9qVYy&#10;gAAztfAVqCGQYtFQAQAAAAAAAAAAFa+oIggLmqLKC2guRAAAAAAAAC2Tqg4cnu9Nek+9Wb03OXm5&#10;Pc779Pwz6MXq1ucuLDSqLKCCAPdr2n7HZyVBcqGTQuPHqoxvwa3r2Z8V1x34d9e3WMXlqdMIreqo&#10;0oUGN9fVEpHn2mLnwYdIiAAAAoZRTIAgAAABkDqDWQa0122v3Zb9jUiO+nseXbvMNzisXt20+Nn8&#10;VtanrZ83o4/Z8enX0/vbnMYvVdZrjs1ia1IqAAAAAAAAAAAAAAAAM/4UV//X/SuHB2RFUEwABhBn&#10;AqICggUEwADMFMggAALhBIAoVBAWAZABVEqCyguVQ9QNQFkWI1FRueGFGeTh9XWdKliyvPtrdb1Y&#10;sa1MAYAAFWA3NVZPSBigzIKtgjN6oq4BLrKYusXSzsmLqWYRdMIJgEwCAmAXAqAAmwsZrLSAkiCX&#10;qCYQRFS0Hl329VtYrpGRUwgzYCY8xWayrNmQYzhFdeP2PLy3pMTzrU4tYvcj6Pt/YcfB1/Ft512n&#10;Ejle7Xe7Nsue22GFc9t0ac9tmWnGoqbIrFmUVMdAZsRXPaVFc7rhFYsRWdogxZ5IrNiKxdfFKrNu&#10;UVixAFTArntmsqYz0ncHXXT0zp38WsZ0x4iLjIJgUAEIKAgIBceIpNbe/wCxB69dfTMR1jmWAmAW&#10;wDAAhgVZx2mJrc45O64mrgDCiyAGBgwMAYB6vbfgbjFdGkXFBZPMRaBMgoJtrNum0zPqDzcvx+m8&#10;+7cVm8NTp49/Y8uneWyeMcrzY6TqVzxZ3RpdZ+5Yla22z9ngqLEguWkWVA9UFPVkRcqNSiNTZUam&#10;yjpN1RrXddMdJuqY1LkRqbKjc2EXKhdZvMbYs+oPFz/GZ+9xXH0v/I53jXSd48fJ7bk4/wAetjn4&#10;43LrmjSAuBFwglUMAuFRuCggKmAer4+fev2N8sdPfjDq5LgDALgQkFVUAFDAALAUEABqQRcASKig&#10;AA1rBC4AwC4qigoGVFgLIrK+mKavYQ6AdAa149tu0XNTXbT23js1OWb07a8U1mJMNYxa36WkakUX&#10;0iJ6cdAXALIDy/K8/wCVwWeO3Rz9lyOnqm18STo8r1rgF9NEXAHZRcgdwdeDh/M2+jUmsW49npx2&#10;dXJLfHySrHj5NvVtdnK11kZ6IJRUFQAAFAwgKFBlABMoJRQDvEHPaeXcVjbWxFTOBS9ewiCt6zCs&#10;tZBrXHgI3IosVG5qqa3rqqOs0akZtdNNGsY1110axnXXTTr1akZtb11wqOmujURvtWkS2d0HHk99&#10;xcc67ZvlGL3I3OLXi5fkt9unH9yf0uV9ldZ648l2t629fq566YZRWoIUDKos2A2oEoL6gTIHqA9Q&#10;qW5BM4QLsozlFxKCepFZuyKzagxtRWdqisWorKKxbkGKiue18PBFZtRWbEGbIKxfoiuHL7fXfr2v&#10;hZ3Ysalx04flPde3+7v/AK7j+v4p+1Z7Lz8/1kvE6/uvfxfL+35ca3b0X+zt0/8AE6z2Sud9dj16&#10;3Eu3h4Ojm822zDbG2yK8/NWK1Hn2uGGmLUac9qis5RWbcorOQZt8uorx+5udung59OnLjb5MNOmn&#10;tuXk/DrtfsjUlqXqR11+K9zv/Bj7av5dT8yO+nwfJf8AabTX7Orc9VYvujtr8JwS/ft2x+xr8qM/&#10;m16/b/F65xwcWbfLXLpOPpHK+z619Dj+E97ydNeHafbif+U7T1dX8HK+3mfi9vt/0l7zk6cl0459&#10;ub/Q6T7bq/Nzv3HM+T6Pt/0bwaWbcu+21nl0n/K7z7WT8XC/c2/g+lwfBez4u3HNv8rq7z1cz8HC&#10;+3q/i9nHxaccxprNZ9I6SY5263FQAAAAAAAAAABZrao1rpjuYavp8lRMAYAAAAAABN+0+1KrKAAB&#10;ZkVm5iCKiAAAAAAAAAAAAAAsyK1YgwoCKitqM4z1BeoJbQJsC+sD1RBcqjnvzaafirN6axw5Pe46&#10;cc/bWb21OHn5OTbfrtXO21uTGUUUAAIAAI92vaOzkqKAKiqiqgDO3HN+8Zsa1zvBfDqz4teTN1uv&#10;dAtFQHLk0ZsalcZ5MNAAAFBICgKLhFQQ+gN68G+3bW39i+Npsjrp7Hm2vbH21qeusXuPRx/F4/Fb&#10;+x0nrZvsejT2XHr21/e34Rz8q7a647dGsTWoqAAAAAAAAAAAAAAAAAAAAM/4UV//0P0tY4OqYFAE&#10;VKC5BOgM1BBRAyolvkgmMgnYUBAEAFURAUMoqIKqCgiggCy4AyDWuueqo3IqLhUBTKjWaIu0m06n&#10;zHDk4rr17xixqVhFQAFIOkVADIJgCwD0guATAJ6QSywVm8eUxdZutjOLrGKipgFFSiIKCArOEaRB&#10;KKiADFiK5c2+JhmtRwsZaQUQZoM2CpUGuL22/NcaT9vgs50vWPf7f2GnF97b72318PsdpxI4XvXp&#10;rbDFrNac7syrnajUYqKzWVc7MCs1BnaCmAZsTFY2lqK57RFY21RWKis7TKDFiKxhKrN0RWPT4IqW&#10;TCDNmBWbcorrpx+mZ8WpGbVxhUWY7AXXAJYis4QSwDv0AswKiBjH2qJrrjv3QdeOerZqJXf7W2Ds&#10;BkDILNbeyjXoMTWsY6Ki4BcKJiguPMDGASAoFgGAen22udf2txiusistCoBhUUAUEWdwbsio5b+z&#10;05u86eLN51qdY8fN7LNxp2naVzvDc6eW6XS4s6sNszeToauNepURNUBqKy0KQRoFlXUWbKN67Kjp&#10;ruo3rsrLpNsrpiy5VGptgRqURqVRrPh1VHm5/Y8fJ1nTbzjF5lbnVeHm9hycXX8U8453nHSda4MN&#10;ACiyAsAgKIAuAen2E+9fsb4Y6e+x2cyQGpBDALhRMILgFwAAogGAakEX00EwCxUaQRQBcgsuO4iy&#10;deoKoAZA7gYBZFRcgvZUXW29gddeHbbviRuRi134+LWeHVqRi11n7mmVmFF11VGvSCzVU1cYXBqQ&#10;QA+gPi/N8nr5Jx+Tye6/g9fpn4vHrPNydVxFFAgLgQBddLbid6RNe/j0/LmI7yONutZwI4e436el&#10;m1vmPLZ5OToUNZ6igJRRBQRRQAKDNQMAlgphETCKmFEsRUx4Axtp5CxhBZ3FdO6sknUG5FRvXVUd&#10;Jqqa6a6tSMuuujUjNrpro0y6SLGXXTVqMtyNIsnl2VG7ZJm9IqPJy/KcfH00+/fPwcr7JHWeu14e&#10;f3nJzfjuJ5TpHG92u04kcYy2IGVARZQW+YGRCCrlUxLQWXICCZVUyguTTEtBPUipdgZ9QJaisWoJ&#10;aKzais7beYrFZVztBm1FYvXsgzdRSzp07oM1Fc9qKxay0xsgxWVcuXi05JjaJZrUuMae79z7LWa8&#10;d9fF39N8EnV5+TXjOvm9ft/muHn+7f8AV7+V/wALpz7ZXLr12PTvs6MOPNfNitRw2sYbjndkVi+a&#10;Kl69QSS7duqK7aex5t+s1uPr0bnFZvUdZ8VvZnfaSeUXwT8xy1+K4u+2dv24T8uL+ZXp4faaT7vF&#10;p1+ky3Ofoxer+L38HxPu+Wfc47J57dHWerquN9nMe7h/TfPf9rtrr9nV2nov4uV98fQ4P0v7bXrv&#10;ttv/AER1n2/P4uN+46/B7+D4X2nDc68Wv7ervPTzPwcr7er+L3acc0n3ZJPp0dHLWpMKgAAAAAAA&#10;AAAAABOoNejzXDWpJOy4mrlRBABFVRMIIAAABATf8KVWUAAAAGbqKiIigAAAAAAAAAAABgUyg1gG&#10;VGtYDVES0VZ2EZ2uBUtz1QS3HW9IDz8nvtNemv3qxe25w8vL7rk5OmcTyjletdJzjnLZ2RpZyXxE&#10;xZyTyBr1SroogoAZAAQe3W9J9js5NCApFRYCqgqAKKIMbcWu3bomLrneG69e8ZxrWNolV5dphzrp&#10;EyiiBVEBekABvXh33/Bra1JWbZHfj+M5Nuu1kbnrrF7enj+M0n47a3PXGL7K9HH7bTT8OsjfjGfK&#10;uk1/YrKxQAAAAAAAAAAAAAAAAAAAAAAABn/Civ/R/TFmXF2SyCJjKKWYBmCrZkREUvQDuCelBLqK&#10;iCWZBLkUELAZRVzQQBRQQACoEAUMoEgNTVRcYEa1qo0CgKEx4gZVGpfBRrH7gceXhnfTozYsrjjD&#10;DSYBZ5A7YaZX0gmAUE9IHpBPSBgwKipYCAlgM2S90aY24/GJi6xZhFRBAMACpsisooKygAmwPLtt&#10;6rlzroxcoJRpEE7ATS7XEmb5QHs9v8bPxcvX6Os9f1cr7Po9mJrMazE8o6uTNqKxtsy057VlWdqK&#10;wjTNRWUGdogxgVLEUxQTaAxtfBKsY21RXPaIrF1RWLMIrOL1iDG2uUVjCNMoJdfGTCDFl7orfHxf&#10;xVqRLXTGFRL9RWcdMoM0UxagenrgD0gegEmmexglszidagTXH1Axmg7e30/ibjNdMZaQwI1+XaYN&#10;TSRcNMCAKosAzgDOQUCgmAAWTIGFHq9v+FqMV1aQEICgWAQFgLZBGtdPV9JO9WRKu287dpOyrHPb&#10;F7d/NlXl5dLfu79Yxf0tvNt7HW3OnT6eDHi35Mb+320zmZiWLK5oqwRZVD1gSg1KIsBcqiyqNyqj&#10;c2BubqjpNl1Mamyo1KqNyiLlRZVGpRHLm9px8vXadfOM3mVqdWPDz/HcmnXX70/pc7xXSdPLjHfu&#10;w2oICzoC+AiwAHr+P/FXTj5sdvfh1cgDALgFUMgUFnUFwImAWagemKhgGsoJZlRfTYouvZEXChgF&#10;BJAUFAUPSIs1MNIouERddbteiyFrtr7ed9r18m5yxenbXj9M+61jGtTXzUanRUXIICzKo1MqNzaq&#10;i58xFyCqierHWiv5v3e95OTbe+b5/V2vfzMiyKmtSAXVUPSCyAtmAej23FiequnMc+q9GG2EvTuD&#10;x8l9W1rjXaTGKgmBUsBMIrOBTALkAAAC0EtyCIoIlARUyABgEuoM3TKLrH5fpDWpMg3roqN66qjp&#10;rqrOuuurUiOmurTOumsaZbkVl00jSV0jTLW2+vHM72RdxPm8XN8trrccUzfOuN9v0dp6vq8HL7jk&#10;5bnfa1xvWu05kYn7mWjOVGsiE2A9Si+rIGUCUBRQQRc5FQDPgBkD1AmUEuwJlFTIM3aIM2ipbhFZ&#10;uwM3ZNXGfUis7UGO6KlxO/WgzbgGLUVmsrjFuUVi3KKzb0RXO3yRWLthlWLcis73qiuHN7fj5Z96&#10;dfOM3nWp1Y5acvuvadeO/mcflWZbz8m8nXzejj+Y4uf7u33NvKtz2SsX12PVrw8nL+DW37I3lvyc&#10;9kd9PiefbvjWfWtz12s3uR34/hNf/SbW/Y1+V9WPzHo1+N4dP4c369W/CM+deri9jy79OPjsn0jc&#10;4rne5Pm9GnwfPt+O66/b1rpPTaxfdI9Gn6d0sxyb2z6TDpPR9a533/SPRxfB+z4v/R+r/KtrU9XM&#10;Zvu6r28XHrxzHHrNZ9Jh1kxyt1r6dVQ9GQammFR013sXUxuckq6mNKgAAAAAAAAAACzWg1NZFxNa&#10;URUAAAAAAALEVMAAAorG/b9rNEAAAAABPSKl0QZUBAAAAAAAAAAAADIoguVFyBdvAE9SaMb8+nH+&#10;K4qW4smvLye//wCrn7a53t0nDzcnJtvc7XLnba6ZjH1RT6iLBVAESimKIs22imNTkomLN54rpjWY&#10;AI9s7R2clgKICrlUVUAFAQFAVBPRrt0sMNefn9r46ud5bnTx7a3XptMVysdZUzjuit6abb/hlrUl&#10;qbHfj+N5tp1+79rc9dYvcejj+Lk/FbW562L7Ho4/aacf4dZP6W5zIxerXbDTKqAAAAAAAAAAAAAA&#10;AAAAAAAAAAAAAAM/4UV//9L9LTevPrsvq810PXKui9KDPpQLKImBoAEEC0VO4J6QS6oJ6BUwgk1B&#10;MCoAAAgAAKLgFmoLiQRQAMg3FQUWIJYoKLnqDXqVGpaIxvwzbr2qWLLjhvrdbisWY3upJ1SFdsNM&#10;qCdVDCBgDALhRPSBJhBMKJhBNoipdQZRUsyDF48pi6x6fSmNJUVAMZ7gzZhFTuipgVEGOXbESrHn&#10;+jm2lBizIqX6iu/D7Lfl637sbnFrne5H0OPg04ZjTv5+LrJI5Xq1dqqMXqisW4ZajKKzt1QZqKwN&#10;GMoM4wKxYgzYgyjRhUZuqKl1BnbVlpiwGNp0RXOxFYsQZsxUVjbr1FY21ZaZsQXj4vVfosha7XXE&#10;xGmWfT4gmEE9Oe4qelMD0mCUUQMAx3uIirNcdIqJdcUUufJB6uLTGuI6SOdb/Lt7ria1NMKLYCAY&#10;BPSC4AwBQATE8QJAVQwCgZ8EHq9v+D9rcYro0yuAXGBCQUwC+nyEXCqTren7xKb79PTr0haSOeM9&#10;UVqQCyWYBy24rr1iY1qyZgjHJ7bTfvMXziWasuPNyey31n3bmf0sXlvyeey63G3SsNChO4jQp2BY&#10;IsUWURqVRubKjc2VG5so3rsrLcqjXqEXIjU2UXKi5EY5vbac3XadfNLzK1LY8HN8dvp1476v63K8&#10;Ok7eW62XF6XyrDZIDUggAD1/H/iv2OnHzY7e91cgFkUUAFELAXCoenIEgLATCjU1RGpqC4UTCBhR&#10;ZAWxQwBgFwIsgGFxNWQF+gNacO2/TtGpGbXfT20nfq3OWL06zXHSTCsnpgLIoQDGewNTVUWa9VGs&#10;YEamqoq4LgQwBQeT5Lm/K9vtt59HL2dZHX1za/meskxXhe56ZvtGtZxqctnddTFnLPGGpjc318F0&#10;xuWKy6cfF+ZtjwjXM1LcezE7TwdnFAcvc7ya+md6x1W+Y8s6dHJ0LMglFQDAAJYis2YFQFyBhAUZ&#10;wCyIICCrgEwIYRTC4CCYyDeuuFxF/Jz1ncxNJouGumuqprcio3I1GbXTWKy6axUrUaZa5N9eKZ3u&#10;C2QktePm+Vz/ALKY+tc77HWev6vFty7clzvfVfq5W66yYxjFRVQWVRYBkAQyqrkQyBaoZQX1AZBM&#10;geoC0U9RolqaiWiplBPUCW+QrIJais2is9EXGUVRGaDNqK57VFYzgGbUGLUaZtRWbUGNr0RXOsq5&#10;24Ro1gE4dr2mPtMNantb43C+J5H5Gs+piaxy+w03uddOvnIl51qd2O/tdfe+2/2fXTy27Nc+XPyZ&#10;68evm/oPjuXi9zMc+849/LvP3vZxZ18/1Xj7l5+X6z7fF8Vwa9b96+b1T1R5b7a9GvBx8c+5rJ9k&#10;bnMYttbz5qiCGATGQjevH5qNSSKioACiWopN7F0xuc3n0XUx0ll6wQVAAAAAAFmvmo3JPBUAAAFQ&#10;AAAAAAAAqKgAEBN+37UqsoAAAAAAAJdRWbMAggAAAAAAAAAAAAKqCZBw5fd6adM5vkxe8bnOvNye&#10;7326a/djne9bnGOF6sOh2AyCCF6iqBkFAAAAABMCEyo+hN+k+x21xWbKNTeDK5FVUUFioAKKAgKE&#10;l8AdJxbWLiaX2s2/F1Twh5HH7Pj07aw8ZDyrr6P2RplqTCgAAAAAAAAAAAAAAAAAAAAAAAAAAAAA&#10;AADOP60V/9P9KPM7rmAmICZ+gJ6rDRqcl+1dMWck8YaHrl7dFFEMAmBQEEWoqWgmJQPSgmKCYRUs&#10;BnAoB3QJqos1EawKCGAAAPsBZPGqjQLAFEAUUZalUa1uAXbT1TF6mGvNvxei+cYsalbzhRcgAZQM&#10;gKGQMgZAkBMAllQZRTAM2CpUEFZ20l+1MNYuliYusI0UGcYRpEVmiPPy7ZrnXSMVFS3CDXFw78tx&#10;pP2tTnUvWPdw+y04ut+9v5+DtOJHG969FrTDFqKxais7VGoxYjSIJdcoMUVnaIqIpQYoM7aorFmE&#10;VrGYIzZgVmorFgM2I0xZlBjbVFYuqKzYgxdUVnHmKz6fVcRMV2mnpmGsZ0wIzdfAVPQgXUVn0+YF&#10;iCXUVMAzj1dukQamuPsMNMATS0wa0481cTXrmuHRgwBgExjuBNQMAYgGAJrkE9HmKvpncQkAoJgC&#10;gYFJBHq4PwftajNdWmVgLeohgD1CnrA10u1wsRdtpJ6dexSMYRWhDALNYosA24p3nQw1yx4Iqy46&#10;AzvpN5jaZTF15uX4/wAdL+ysXlqdPNvxb8f4phjG5WYKuRCAoKqLKosoNzZUblBubKjpK0jUojU2&#10;VGpsIsqjWVRcg1NgY5OHTk6bzJmm48fL8bZ/s7meVc7w6Tt49tNtOm8w546aiAD2fHTO1+x04Y7f&#10;Qw7OSSIKAoA1BlVAAAGpPMRrCgAAACxRZBFwCTXKjXpVNPShphUWa29IDrp7a+Nw1Ixa76cWuvad&#10;fOtyM62qALkEkBZMqNTVUa9HkIs1XE1qa4MNVUMAYAUBBFfH+e5c+njnll5fdfwer0z8Xydtczo8&#10;70O81VFwqM3WpirNVGsKj1cMvHOneuk+Dlfi6Tk2n/jXUxf7zZ3XyTxePl95N9uscr06znE/P0vX&#10;smr4teuXxVMPsBcAAgAGQT0oM2YGgAADIJYgSAduyiYQXCi4A9KCzTKprpNGsZ1uarg1+Xnv2XGd&#10;LxWdusTFlNPqqNxWW4qJy8+nF+K4LcWc2vJy/J29OOemebnfZ9HSev6vJtvdrna5c7ddMxM9UVrO&#10;AZ9QHqBZsCy9OoiyqAGQXOQAMgeoADOAMgZBMoJkDIJdqCZyKgplBi0Eu0TVxnGQLPNFMis3YRja&#10;orNviK52oM3ZBm3P2IrNFYtYaZs2vaA1Pb73r0i4mr/dPHanieSz22vhM08TyddPZ8m34dcNzlny&#10;dtfjN9vx2RrwZ83SfG8c/Fbf6IeETzdNfbcenbWNTmRLbU5ZjsDluy05b6SpivR7P5X3HsbjS+rT&#10;+ze3/ia59l4Y69c6fc9l+ofb+5+7v/q974Xt+zZ6+ffL/deXr02fpfSru86660FmmFGseQKICghn&#10;CjNuUVBQARZapjevLZ0NTG9d5fFUxrKoZBcZUWayA1lUQAFyBlUAAAAAAAAAAEVKAACb9v2pVjKA&#10;AAAAAB3BLnIrO0oCIigAAAAAAAAAigF2mvXa4gSPNy++k/BM1zvbpOHk5fc779Lf2Od610nOMWeT&#10;LSgzaCAoAAAKCgAAmBFFAQQyD3a4xOng7OQooydBV13DG5v5qh6pQb12y1qY1JaqNTh2vXsuJrpr&#10;weZhrc49Z4Lia1iKhgAAAAAAAAAAAAAAAAAAAAAAAAAAAAAAAAAAAAGf8KK//9T9Kd3md0woAlAR&#10;UQAMAKGaC+q+Zoeu+PU1MX82dsLphN5fE1MazL2VTAgCYARSAnpyC+kwPTASyAYQT0gYA9OQX04B&#10;MCmAXHQRZAUACKJaC5VMMiYuQbm3RRdb4VUq8nDLM69/IsJXD047sNkAABQOgGBNOgqZBcgZQMAl&#10;gMWCpYgl1FZqCAl1l8EXWbx+SYuudliNMMtMcu3pn1SrHn+rDbXHwb8lxpP2kmpbj3cPsNdfx/ev&#10;9DtOJHG96749Mxr0jbDIrNrKs0VlFZorLLTOEAGfSgzYKzUVBUsQZRUxnuACbTKDnYipYKzYDO0R&#10;WKis3UGLqiudjKp6c9gddOKafa1Iml0yCelF1m6gl1QTAM1FLAZ26CpOPx26/wDIg1dcqi+iGGno&#10;kBcYBvhnXLUiV2aZOiKgAKCAYAAAnUCgmAXAJegGAXAGAer2+v3W4xXTHmrJcQEu3kCZtFQG9NPV&#10;0/bVRdtp217f1lIzjKKsgigoH0UWiNtBdZt3MTXLfisvSM2NSsyILaCWS9+sFc+T2nHt1xi/RPGV&#10;Z083J7DeddbmMXludPPtrdLizDLQgQFyosoiqNzaqNTYR0myo3Kuo1NlRrOVFlwI1NgalyqLFGsi&#10;LKCb6zeY2mftB5+T4/j266fdv9DN4jU7seLn9rvw/i6zzc7zjpOtdvjfxX7F4Tt9B2clwBgQkBcC&#10;GFFBZAawIYUUAAFwouAPoIuFxNEFmrRq9UQUdNOHbb6fa1jOu2vBrL97q1OWL06zWTtGkPTm9Aak&#10;xeqosii+mAs0E09Iavo8lxNWQFwoogqACAKKGUCg/nfe7/m8218JcR4e7te7iZHCzEYbdcYVDCiy&#10;CFmAduDjn4q3Ix1XbDTCUV5/c7+mYnix06cvJ6XJ0MAnpBOsBfXtO1oL+dvPHJpiz3O07xfJPF01&#10;915xfJPFqe50vfoupjU5Nb2uRMWXKhZkEuqLpdQZsFMAAoidQamgavoVG5pDEa11awb11XGdbmis&#10;61NFRqa4ULxzbv0+pia8vN7rTi6T71nk53rHTnnXk397y75suJ9HO9V1nEcbb3vWsNAoqALnIIKA&#10;CEoLkCWgtviBNvMC0DIGQPVfMCbCL6hWbtQPVQTIGeuBTIMXa5BPUgZyKYz3QS9Owpm0MS1Bn1dA&#10;c7thFZu6KzdgT0bbdplBf7vvt4SLhq/3XH4qYa3r7bW/hlv9K+KeTvp8bvZ01k+1qcVm9x11+MuP&#10;vbY+yNeDPm6a+w4te+b+1fCJ51v+6cU/hi+MTyqzTXWdJgwSToCVFY2QYFcubuzWo5Xsy057A1x+&#10;25Oe+nj1u1+n+HsTm35FsnzfR9v+mfX19xtieWvd359G/Nw69+fJ9T2/tf7nr6eHPp8s2/1u/PPj&#10;8nDrry+b08fvJ236VudMXl6Ndpt1lzG2ARRQBUZ2RUAFAAAAWaZ8FR2047O9Vl0lw0iqgAAAAAC5&#10;AyAqAAAAAAAAACKYBnfslVlAAAAABPVL0FJMAuRACgxdcdUUVEAAAAARQDOO4OHL73Tj7XNYvcjc&#10;4ry7+95Nvw30z6Od7tdPCRxu1267XLLST6IKBaCZAFAALAAAAXIKAACZBLRFgEB7p2js5AGFDAN6&#10;8W+3aWria66+022/F0XxZ8nbX2kne2tTlnydJw6ztGsTWvTjt0VFAAAAAAAAAAAAAAAAAAAAAAAA&#10;AAAAAAAAAAAAAAAABn/Civ/V/SkeZ3MAAnRRmopEAFBFDqgloArNBYCZBZtdfE1F/Nv2rpizlnka&#10;mOmu2tWVMbknhWkX0hpgNSwGbqYp6Kgl1oGKCWCkQKABlBcgZAyoZBLAIoAuRMalVGtaDtq0ym/H&#10;Nyw159tLrcVhtAMBoKYE0EMC6gpgTRFXKADO08QZRU6zqDNFSoqCCKl6gxtpEa15OWerbE6uVdY7&#10;cPx1tzy/dnk3OPq532fR7ppNZiTH2O2Y5fNm3HRBm1FRFZsFSorFiCUVmzDLSWCsoAMVBmwVmxGg&#10;EuqDNiKY6AgM7RBgVLMorOMAzZlFYsRUuqDNgq8fH6et7rg3YIxgVMIM7TyFTFBMIM3UGds9p3RV&#10;14r38b4mGt/lyd1xDAGMAzjIL6egO3HrjVUasyqM+kD0gt1AxgE9NRVwqHpBL0BM1FVQwIYAwik1&#10;VDALgHo4NsaNRmunWqyemAmAXALNe0ndRraz8Ovb+sRlFMKKgRRUDDSL6Qb17KlIIvWKMbcfjO7O&#10;Na5du/dlpRFihYBePXbptM/aZpuPNy/HS9eO4vkzeG508fJw7cdxtMOVmNy6wKojUUWKNSiNa0Gt&#10;aqN58gb1saRrIy1KosoNZVGpQXKo1lQBft6wRr2nsePfa2fdv0a54lZ67sdOX2e/H9Z9FvFiTuVy&#10;xezDZjAhlRc5ABYDU6iKoAoGAWRQwIs6qLIrK5AyIslvYHXT21vWtSM3p3049de0bxnW8VWV9MXB&#10;ZoGrrrhU1brQ0kBr0riaqoYBQAAFQAAAAFEGeTb0a3b6Jfgs+L+csz18+rwPem0z0B1w0yXUD0gu&#10;unquCI9Unh5OrmtiDNuOvkDw8m3rtvh4OVdoz9ExpmxAwgYBm6AenHYXUwBgEwKYQO3YGpvtO1qp&#10;i/n7zvirqY1PcXxh5Hi1OfW/i6LqY169b2q6jWv3uwjXpsUamsMRZquDUkXE1qaxUa9CpqzVUbkE&#10;at9Mz2io8/L7zXXpr96s3rG5xrycnLvyfiuZ5OVuusmMZxMeCKxtp4xMa1i9O7ImeoqgKACCAuQF&#10;AQAAAFAMiApOoAhbgVn1oJ6qB6s9wZ9UTVOtBZMd1DOAZtTRMorN2QM5UPyt9u0MNWe1u3exfFPJ&#10;vX2mt6ddl8U8no09jtfw6Y+1ZxWb3HWfG7/xXH9Lfgz+Y6a/G8c/Hbf6F8GfzHTX2nHr21n7erXj&#10;E8q6SenrOi4msbIsZqKxYipQTbMRUxiCsVFjG1ZVnAOHPfHwZrUb9v8AH83uPwa9PO9Is4tS9yPp&#10;e2+A49evNfXfKdJ+1359M/Fw691/B9Pj4tePX0ccmuvlHeTPk89tvzaq6GQY34deTvOqWLLjh6d+&#10;K51uWPjGvhXXi97/ANZOvn/4mp2l4+j1a8mu0zrejpPi534KIoACjFRTAp9BG9eK3uuJrrrxSNYm&#10;tTE7AggKuRFm1BcqgoAAAAAuQMiCgAAAAAAACwVndmqwgAAAAWZBm6eQpNQagAgBZkGbrYKyguFE&#10;AygZBnbea9drifUtWR5uT38n4Jn7XO9tzh5eXm35PxX9jlba6yY54RVABQSCGAABQAAAAADIAigZ&#10;FZAgLnzEWXAPfx8e20l1mXeRxtdtfabXv0a8WfJ219nrO/VrxTydNeHXXtI1jOt4VFwAAAAAAAAA&#10;AAAAAAAAAAAAAAAAAAAAAAAAAAAAAAAAAAADOP6xX//W/SjzO65BAKDCKAAKCACYBO3YDxAwKlnk&#10;C2CJgVbBDpBTILN9p2q6mNTn2n1NManuPNfJMbnNpei6mNTaXouosgFmASaygl0gJdEVPSYHoME9&#10;IHpFBDCBhVQAFwCyDLUUdY0ysqjVk2mKDhycXp7dmbGpWPSyL6ZhVT0iGED0qHpophET7BUFEwXO&#10;eiDN1wom2uEVnadEGMIqYAFLEVrj9ttyde082pzrN6x6eH2vHw/hnW97XScyMXq1021m3dWXHfi8&#10;YzjUrlvLO7Dbn3RRBLMis1BmorNAsFYRrUsRUQSxBiis9gSo0ZBLMguOgM4QTCKzdUGLBUsRWLMC&#10;s2Y7IM7RFNNPGrCtXqImEXU2gM2IICUUx5gzZ1+7+0F00mvbve4LjHYEwBgD0gekEmoPRNcNImED&#10;AE1As6gWAlgGATHUAFwCggoACURALAen28+63Ga6+lWTAALJ4TvQa/DMTuqM4AAwCgekDANSAKNS&#10;EZqzVQBqagzvxTb7SwlcbpdejGNpgAFjSNZQLfDwUcOT2PHydZ92/Ri8StTrHk5PY8mnX8U+jnec&#10;bnWuPbp4o0Sgs8waio3KC+rCo2DUq6jc2VFyosojU2yI1lRZVGpRFB6/j/xV19bl7H0HdwcuX22n&#10;J3mL5xm8ytTqx5OT2O+vXT70/pcrw6TvXnxjpelYdF8MiLJkFkwCwCKLgD0qLgCCKosgi9lRrTi2&#10;27RcS1309trOu3VrxYvTrNZOk7NMrlRcKjfp+qo1Iooh6Q1rComAVUEUohBRUAAMopkABUBURXl+&#10;T5Lpxen+1XL2X4OnrnxfIk8cPK9RtAdcWNYyYAxgHbh4sa5vetyOdrr6Y0yzYiuPut/TMTvWeq3z&#10;HkmuHJ1LMgYBMAYBn0mLp6UwLATAJ6EEugE1FSwEBcAs0BfR+ww0nGuI3Jtr2qo3OXddqY3r7i+U&#10;XyTxddfc6+Mw1Omby6a82l8WtZx01ut7VUXazSZ26QR5uT3s/gmb5sXr6Ok5+rzcnJtv+OsW63Jj&#10;OWWhQRBRLM9xXPfjx9Yzi6wiqBkEyBKB6gWbZAyBkDOAMgkoLKCWgSgZkBLsKlBPUmiZBbAJiAXY&#10;0xLUU112vaVR0nt973mF8WfKNT2nneq+KeTtx+wu1+7rdmpwze3p0+M5PKaxueti+x10+Knfba/s&#10;bnrYvtddfYcWvhn7V8Iz52t+ia9uk+kXE3SgxYis7IqUVnbsEYrLaIMbTCDIp3RWdgc9qjSYu1xr&#10;M1MPk9nt/hubm67/AHNfq68+q1y69sj3a/FcPDc49W3nt1dp65HG+y16P6m2EtBEUvUEwCzoBQcu&#10;Tg137s3lqdPPjfh661j4xv4V34vfy9OSftjc7+rF4+j2abTeerW5l8XRzvwMgerCoenPaIrevD41&#10;rE10msiouABEAAAABcCk2wIucqKqGAAAAAMgs6gKgAAAAACgzuzWmEAAAAAAAACXIAAJt2wDPpqK&#10;1mKJnPQHHk91pxd718mL1GpzXk5ffbbfg6fVzvbpOXmu92udut+1zdISgAAAAAQQFAAAAAAAAAMg&#10;mQUGtePbf8Otv7FkTcejT4zm37ySfVueusXuPVp8Rr332zfp0bnqjF9tejT2PFp21n7erpOJHO9W&#10;u81bZMAoAAAAAAAAAAAAAAAAAAAAAAAAAAAAAAAAAAAAAAAAAAAAAAAM/wCFFf/X/SjzO4ACZBBS&#10;oIAAACTuCXoC9wTHmKtkggKYBBEopZgCAUCXALkDsI1N7Oy6Nzm271dTFnufOdPovkmNTm0vc0xu&#10;b63tVZWqHTsCelBfT+xTUugup6MIamAPSLp6RDAALFHTKsrIDeMKEuYDnvxdcxMWVzjKoKZAABOw&#10;GYglgICCmUDAMMqlgMVFa4+Lbf8ADFk1Lcerj9prp12610nLFrtZ0y2yzUERUwgzevcVx34ZezNj&#10;Wue3HYzjWsMqzgVLEVmwEsRUoMVGkqKiDNiKzYDNgIigoIlqKWAzYis2AxYis7aorOAT05vVMXW8&#10;TColBmxFTBhqWIqXQF/LniYms4z0nSCnok6QC6gnoA9Ip9URBQGtJmrEdK0hZkEQOwLjIF1yYJdT&#10;F1PSYavpMRMIpgACggoCggGAengn3f2txzrrhpkwBjrgGunH267X+hUZwiqoYQMAAqhgEtBcA3p2&#10;6DNdGkTCCqAJtJe4OW/FjrOzNjUrMiKYAwoAqC4VGOX2+nL+KJmrLjycvxl/9Hc/SsXhudvLtx7c&#10;dxvLGLMbl1JUVqVUagNzZUayCxUamyo2oCNZBqURZVGpsqPZ8dfvV14+bn7Pk+lHd5ywEwDHJxa7&#10;9NpKlmrLjy8vsdp14+s8nK8Y6Tv6uFnp6VjHTQAF9PiCxRZFZqqigSZ6SA66e32279Gpyza7acE1&#10;+rUjGukn7mmdMCrjAjU0jWDXp6CE1BrWKjWFQAVADKKgqqyAIpkCgSAAKgAipegPmfKb+reaeTz+&#10;2/F6PXPg8s1x2cXVNoo75w0wmIK3xcfq79mpGbXp9LbDGEEFeDlvr29ThXefBjCKYBMCmUDIAAJg&#10;D0gYBLqmKnpXEMIqekF9JiLNVGsASKjWBF/LU1fQYal0wYazvtNPxXCfInxefk91jppMfVm9Nzlw&#10;vJvbm7Vi1uRZzb+ZpjU9xtO+F8jxb/vMveL5J4r/AHjTzNTGpvL1lXUxrOeyggZ8FGd9PGd0w1x2&#10;zOl6MtJkEncUAAtANTD7BT1AS5BbQT7AAMmiW5QT1dEU+wDHio1IqNzh337ToZU8o1/dNv4rJF8U&#10;8nXj9j6u0uzU4Zvb18XxPJes0mv1rpPVXO+2PVx/C3vvtJPo6T0ud9rtr8Xw69bnb7W565GL7K66&#10;8PHp+HWT7I1kjO2m18O32AzhFSdASoRy2ue7LSTqis2IqWCsYRUsCMbMtM1FZ2BisqzkVrTi25b6&#10;dJdqslvyS3Hv9v8ACZxebbH0jtz6fq49e76PpcHtePgmOOSO85k+Therfm6WeLTLj7jpYxW45ZRc&#10;QUQMICgDO3ToC480GcIrjvwTb6XzjN5jc6sefHJw3OvT6z/Ax8Y3sr6HtNubkn+s06f2u39Dtzbf&#10;m49ST5PZrxzHW5dscm8Y7CAqCAAAAAAAAAGBVnTsCy+a6iqgAAAAC5AVAAAAAAE36RmrGEUAAAAA&#10;AAsyCToKuRDIM5xRU228+iDzcnvtJ01mbGL26Th5eT3PJyd7ieUcr1a6TmRyZUyAAoAiAKYAAAAA&#10;AAAABPUC5Bdddt/wy37DDXfi+O5t/D0z6tzi1i9yPTxfESfj2/ZHSepi+x6+L2HFxzprM/Xq6TiR&#10;zvdrvNcdGmD09MRRQAAAAAAAAAAAAAAAAAAAAAAAAAAAAAAAAAAAAAAAAAAAAAAAAAAAZz/Wiv/Q&#10;/SjzO4CW4UTKaIigAAAAJZ5ASeYKoIAGBUAzBDoDNuRQFsyCTvkF8ciGZQXMgGfIUwITUFkwBNrO&#10;1XTG5y7T6r5Jjc5p4xfJMX87W+cXUxqcmt7VdTF7guAKCekwWamBgEx1B0w0jWBAAFBnfSbde1Fc&#10;dtLr3ZxrWUUAAA7dgZuyCBiCiBQSwGddLvca9Uxdd+P2eOu96+Tc5YvT0zWTpOjbIDO0/cDIJUVG&#10;VOiozUVm/RFY20127/vTFcrxXwZxrXPbWzuzjWsorNiCCs4zOoMo0ljKoDN1RWbMAlRUoLYDNgog&#10;zYCWIrNkQYsFT05RWvTjsrKWYFO4M3WXsin5dU1PQgWyTr2Bm6Xa9e3girZ5KiYFT7UCwEs8kVMA&#10;YgJNQb49fFYlb9PkqJ6aBZQMAYwAKUEwAABgDAJhA9JgYMNRF0wB6Vw16vbT7rcYro0ysmeiDWPy&#10;/wDKv9DXyZ3WcI0YAwBgQwKYBZBACQF9IjekWI3hRAXChgFwIenyMNY34Zes7lhK57a3XuxY3rIH&#10;pF1ZBNVUJAakBdtZtMbdQeTm+M02udPusXhudvNt8dy6dZMzzjF5rc6jjj+G92WmoqLNgagrUqst&#10;yqjSoAsoNSiNSqPZ8dfv37HX1/Ny9nyfTlx0d3nXIGVDugmPNdGdtNd5jaZSzSXHn39j/wBXf2Vi&#10;8Ok7cduDfT8UY8cbnUrKKA1r0VK6acW23aNYzrpr7b+014s+TtpxzXs1jFrSixU1RFmimrNZ4A16&#10;YqLjILIYEioqoCgAgKIGQBCiknmAoCAAAAqbXEze0SkfH5beTe7+byX41658Iz6fMxdNtZ/SmGuv&#10;puW2CaW9A16tdPTMOkjnaoJZ0B5/d7+nX0zvXPpvmPJ6HJ2T00E9AGKCWIqSZAsBfSGnpBLKGr6Q&#10;1PTQ0wGr6Q09BhpNQ1fQuJqzQFmgL6VxFi4M7c2mve9WdMcOT3NvTXpGb03OXn21tuaw2zdaDO0T&#10;FSIpgVAURBVnTtaJjU5Np4rqY1OfafU08VnuPOLqeLV59L3yupjFuvhUVyu8z3Zaa12ncDKoQDOE&#10;VMgZA7AZAzgC3xBPVn7QddPbcm/bWteNZvUdJ7Hfxx+9fCp5x6OP4rk28/2Rueu1i+yR6uP4Tbx1&#10;/fXSemud9r08fw9ne6z7I6T1Od9rvr8Tx/xW1qeqM321209lxadddJn6tzmRi92u01x2jTOrVRm/&#10;UVi+aDO0RWN51yzWowimMgxvqixyrLQglRWKKzaggrOyLGKy0mM9J1oO+nxnNyTOPTL51ueu1i+y&#10;R7OH4jj0n3/vX+h159Unzc77b+D268c0mNZifTo6yY4261IqAFBw9x1rFbjjhF0FVAoIBANoDHgi&#10;tacW2/4ZV8amuuns7fxX9zXgnk9GnBpp2jckjFrd1lVEut8AEEABRUEAAAAAAAAAUDGAWbAeqKKq&#10;AAALkDIGVQAAABN2a1GEAAAAAAAACgzYK47+449O9/YzepGvG1w39/f/AEcx9a53tucPNycm/J+O&#10;5c7dbkxhFUVKIYAkFKCCAKKgAAAAGQMgZ8Qb4+Hfk/Brb+xqS1m2R30+M5tvKfbWvy6z+ZHo4/h/&#10;7e37I3PUzfa9HH8fxadtc/b1bnEjne7Xo10mvSNsrhUXAAAAAAAAAAAAAAAAAAAAAAAAAAAAAAAA&#10;AAAAAAAAAAAAAAAAAAAAAAAAM4/rRX//0f0o8zuAmwMooAAoIAAACggAAloLgE9IHQAGcCrKIQFz&#10;jsB37gYgEgqiAJe4KAAABgCWro3rvtPFZUxqe4s7xfJPFue41veYXyTG9eTXbtWtTGsZ7CL6VGgB&#10;AFwBgDAGPPsK48nF6es7JYsrGGVMAgoBgGbqgmA0wGoiu3H7a7ddukakZ13nHNZ06N4ytEQACzIM&#10;7a4FYsQTCKdgSorNgrN1BOyKl69wc9uHW9ulZsWVy249oxjeueGVZFSwGWWkwKiCWIM4BmoqqJYC&#10;YRUFZoM2M4p6QMYnQFsz2BPSCXXzBfSCelBztx4Ck0/ivcAEsRSqM+lAsBJBQBAijesxBFVEwKel&#10;BcAAgGAMAzYBgUwBgAQ9IJ27AAuAQHq9vPuNRmt4aR0/2fTxrXyY+bEjLRgFwBgQwBhRceSC4MCa&#10;qL6RCag1rGoN4qovpi4zqYMVcJhqzoqGQPSC+mWdTDXDk4br1jNjUrGGWiQFwB6QakEVQBZP3tJT&#10;k9vpyT78l+vil5lPKx4uX4uy54708q531/R0ns+ryb8G/HccksrlZjpLpL+8VYFay0jU2EaAUXIj&#10;UvgD2fG379dvX83H2fJ9LLu4NSiKCwCwDCiUF1tEct/a67/hzLfJLzrU6xi/H8mvfsz4Nea6cWuv&#10;1qyYluusaZWQRYCyZUPSI1rqouAbkaRVQRBVABAUARADIqdwUQUAAAAAAAcfd7+njv16MdX4N8z4&#10;vmyYed6Fx5iG06CutmWmXXh48fercjFroqAJbiZ8Ig+fyX17WuN+LvPgz6UxTCKWeS4JcoJjKBYC&#10;egVZqIuFGbAX05BZMAYoGDBfSuJp6TBqa9DDT0+XZcTT0SBrnvyzXpOtZtakcOTl2379voxa3I5y&#10;MqWKM+lFZxQAZuqKzdbEVnBhpYipYKmAS2gesCbzxBZvPAFz5CMb6zbuiuO3HZ2yiszk2njU0xuc&#10;+07mmNf3iTwXUxqc8vmurjU5tc4yI3rrd7jWZrWJrrr7Pkvhj7V8az5R34vjN97jrb5SNz16xfZj&#10;3cPwV73X99dp6a433R7OL4qa9MyfZHSepzvtd9PjuLXvm/a3OIxe676cGmvbWfubkkZt1uRWTAAA&#10;AAAJtRWEGalVz2RpllUzgGb1ZVz2mEVixFQVKisXogmfIU04d+XppMkmm49fD8Vnry39kdJ6/q53&#10;2fR7uLg04p9yYdZJPk5W63jxa1kAAAABw5+7NbjlllcQUAQAWZBvXg23+jXjrOuuntNNb161qcs6&#10;74/c0gAqAAFiKzdUwQFBAAAAAAAAAAAKAAKToI1KumLmKAgAAC5AyAqAJydma1GEAAAAAAAVLvNe&#10;u3SIY8/J77Wfg6/Vi9tzh5OT3G/J3vTyjnerXScxy7MtKis0RAUUBM4At8hE6igAAAAGQMg3x8W/&#10;J+HW39iyWpbj0afF8u34rNf25bnrtYvsj08fxOn8W1v2dI6T1Ri+2vTx+y4tPw6x0nEjnerXaa4a&#10;ZJMAoAAAAAAAAAAAAAAAAAAAAAAAAAAAAAAAAAAAAAAAAAAAAAAAAAAAAAAAAAAAM5/rRX//0v0o&#10;8zuAXyUYrKigguKol6AIAACggAUAEsoJ1BMAYoqz6gtnkIlloEmO4NdAQCXAKCSgoJQWAZAAABey&#10;oWopgFVFlsXRvXl217VZUx1nNn8Uy3rONzm1XUxqb63tQan0VDIEBQTAMb8OeuvdLF1xsxcVlpEE&#10;FAKDPpRG+Ph23+xqRNejj4tePt3+rWM7rahQZiKggABZkGdtcIrGASoois2Al6Cs2oJA1KBjPdFZ&#10;24ddu7OLrjye3x2ZxqdOO0wjWs1lpnArNRRBmzCDNFax0ETaCs4BLEVMIqUCRRr0iJjApkEsBLPJ&#10;Bm3wSqk1x9vmBgEuqKz6QTAGBSxAwCYA9IJ6Qb2VCAgAAAoAABhBMAYAwACgnpA9IGALAengmNf2&#10;ukc+nox+XOv4r2+jXyZc0VcUQsFMCGKKYoi+nIq+nAiqAALgRZOqwrcaZTALBFAmqi4QPSCyKLBH&#10;Pfhz1ndLGpXL0+DGNpiAoLgDCi4BZMKza3FZMA16ZtMXrPJR5eX4zj3/AAfd/qc765XSeyx4eb2X&#10;Lxd5meccrzY7TuVznWMqsqjUEVQEXIPb8ZfvV19fzcfZ8n0/q7uCyqLkRQXIJlRqa3bsI66+3n8T&#10;eM6666zXs0igzycWu6WLrjtwba/WM+K65/RFWa9AakwosgjX0VFkMFVBUAMopkBUAEVKC5A7gKAg&#10;AAAAAAAivJ77brNfKOXbry8sjm6L6RDbXP7wejTi9TpIxa77aeTeMF4w1n0+aK4+729E9M8WOq3y&#10;8kmHJ1S65UPTENXAJYCejJhqempi6eimGn5dMNPRTDVmvmuGr6RNPSqavpDT0hpgNXEAs6ZEct+e&#10;Tt1ZtanLhvttv3rFrpJjOKipignpFEGbQS+SDNFTIAJdYis3UGbqmLqYRdAS6wEswgxZKKXXHYHP&#10;a4RT100xNvvXGOv0QNfb8t6eiz60ymx6OP43fbvZPsmW5xrF7x7uH9P7bSZm1/odp6a5X3R7uH4D&#10;XXvNZ/TXWelyvue3j+I49e+bP3Os9Uc77a9PH7Hh4/w6z9rc4kc71a7ySdujbIAAIAAAAAAAAlmR&#10;WERLUaYv1RWNoiphFc9riorOyKwyrNFSxBvj9tvy9pied7NTm1L1I9PF8bpr15Ldvp4Ok9bF7eua&#10;yTEnRufBz1cY7KgAAAAAADh7juzW+XFloQTINaabbfhmVxNd9fa2fiuPo1OWb07a8eun4Y3jOrgF&#10;AAAVAAAAEsRdTAGUUEQAAAAAAAFBAAWigIIAs2wDUsqhhUAAAXIGQTfrP2pVjCAAAABkGd+XXT8V&#10;TZGpHl5PfXtpP3sXtucvPvtd+u3W/Vz3W8xiys4uoKIIKZEQAAVMZAxgEAAyBkGtePbk/Brb9kWR&#10;Njvx/G82/fEbnrrF9kerj+I1/j2t+x0nqYvterj9lxcf4dZ+3q6TmRzvVrtNWmSa4BcAAAAAAAAA&#10;AAAAAAAAAAAAAAAAAAAAAAAAAAAAAAAAAAAAAAAAAAAAAAAAAAAAAAAx/hRX/9P9KPM7rgGcqJhM&#10;FUMgZQZvUUQAMAqiAIJaC9gTIJaBAPUKd8gs7CF2AAgJgFyCXYCUGgS0CUEt6g0ABkEtBrXWqFlE&#10;NQawB4qOjSGQBGpb4Kjf5m0XTF1574mpjc59b36LqY3N9b2qi/YqJvxzedUxdeffS6dKxY1KzOiK&#10;lA10u/4Vw16OP22unW9a3Ixa6qiZBEUBKDKAAADNuegrKCWIIioCYFY2mRWUMUCIoglgJtrNp1B5&#10;9+D+yxeW5047cdndnG5WMMtM1FAZ2mEGp2USwGKgUVLEU10z3XE1v0Y7CJQZsFZ9KLqis3Ph+9BP&#10;TjsBgDAJhBKKgJhBLAPSCWWCoC6wK1YISAekGbBVmoJZgDHkBgEAABcACoAAIAAA9vtp+Xpm/ivZ&#10;15+Dl18Wvr4gSQFAwAABiguMd1xDApgDALJ5CNelUNZ4qmt+lUXCBhRcAAsgi4UMCGAWAzvpNu5Y&#10;suOO3Fdb9GMb1MZDVmqppgF+oGOgigsmQawC4VGp0VHDm9lxctzZi+cZvErc7sePm+L5NOun3p/S&#10;53110nsn4vNdbpcXp9rk6pkFVAHt+M/FfsdfX83L2fJ9SO7zgLFF9Qjppxbb/SNSJa7acGuvfrWs&#10;Z10aQEAAUEBNtNdu8RWNuHHYxdZsx3QWTxIKqCoAAAIoqGUUAwCSgqoICgAAAAAAAAK+fzb+ve3w&#10;8Hnt13nwZkwirhUXAPdpr6ZI7Y41qzCok+oHoRdfO5769rXCu8c/SypiqHp8wMIIBdQMUCTzA9IH&#10;oFJoI16VCQAFwB0xnsDlvzSdNerNrUjhv6trmsNRMCs2VFQUAQZsBMIqYBLr5gnpiDOOuBUAAsyi&#10;s3QGb08EVlFTILrx7b/hlv2Rc1NdtfjubbvPT9rU4rN7kduP4Lff8WcfSNz02sX3SPXxfp7WeX7a&#10;6T0Od9728Pw/Hp44+kjrPVHK+2vRp7Li1/hz9rc4jF7rtrp6fwyT7GsZ1qaZ7qmtTWTsoogAAAAA&#10;AAAAAAACbCs1Ec9kajOyNOeyCxFc951RWdkVn05uJ1+xM0124/Zb3rtiRqcM3p6eP2unH1kzfOuk&#10;5kYvWurTIAAAAAAAAADh7juxW442I06acG+3aGJrvp7bXXv1rpOWLXWNMrkEARQAABUAAAAAALEV&#10;myoJAWgYBAAAUAUoIIoqCAAAAAq5oiy/vUxe/ZUAAXAMbXERUllRQQAz4iuPJ7rTTpOt+jF6xqcv&#10;Nv7rfbpOk+jF6bnLj9WWhAUEEwKzhAwiooYRQQBKKlv0Bddbv+GW/ZFyprvx/Hcu/eemfVueu1i9&#10;yPVx/Ea38e2fsbnqYvtenj9hxadtY6TiRi92u3ojbC+kFkwAAAAAAAAAAAAAAAAAAAAAAAAAAAAA&#10;AAAAAAAAAAAAAAAAAAAAAAAAAAAAAAAAAAAAAADOP6wf/9T9KR5ndQKDOFFwgmAFGUUQAAAAAZ7g&#10;AAAgqzoIfQVKB3BaISyAuQZFAMgeoDFoEEa7AXYGc0VrXzELAazTQyqEuAa9QCjWVZaiqA1qqUtQ&#10;ZyDUVEvdFbm1narqY1ObaLqY1/eJZjaLpjG01v4biILOKa/jswYa7Tk450ljWxnKt5dfOLpieqXt&#10;YaYZnnDTBFAL0BnqggApQZwgyBmAlRUBmopgGbJewrFmEVcgZQO4GEGNp1FZ21liK47cOt8GcWVy&#10;24bO3WM43rlWWzGUGpFGbEC6ZMNPRgwJMg1hUZwigM3VBmzAqYz27IqSeAGAQUwgzYCYAwYphETA&#10;qYAwgzdRW9YqLgQorNgGAEDAJgFwCWAkgq4ghgCwCagl1FSwFmoJZgG9dcT1X9io9PB+DN75b5Yr&#10;pjDSGMiGAXHkBgFmtUX0KmmECQDCooEnkBMiNawGsZVFwoYAxRFkBQMKLgQkyCzUGvSqHpBx5OCz&#10;8LNjUrE1RpcAuALMBq+kQ9IL6VFEWKjU0BfSqJycOnJMbzMLNJceHm+JnfiuPpXK+v6O09v1ePl9&#10;tycX4443mx2nUrlOqK9vxn4r9jr6/m5ez5PpW+Tu4Nay7dNetMR109rb026Nzlm9O2nFrr0kbxnX&#10;T7FQ12z3QVUAAAAAAWAXWXuKxtxeRgzj090DIGQFQyiiiILgDIGQMAKgAAAAAAAAADPLca2xmtR4&#10;Jr5ODs1NPNcRr0RUb14umfrGsTXtms7urml1toE18wcvdb/l69O7PVa5j5+HB2MIGMKHdAwB6QJA&#10;WxQ9IEkghJDAuspgs0nYw0usXDU2kndFcryY7M2tSOO19XWs62mEFBMAzZUGfSKYRUwCIqWAekE2&#10;mAZwipgEuoM3XHdFJ3wDrr7Xl3/DrVnNS9R6OL4fm374n9LpPVa532yPTp+ns/it/fh0npc77nq4&#10;vhOPj8v63SeqMX22vTr7Ljnhlvwkc73a668Wmv4dZGpGdTa5oICyWg1NfNRRAAAAAAAAAAAAAAAA&#10;E27CsWoM7VFjFRpjZKJ6kUmt27TKYa66+0nfetzlnyd9dJpMazDTOriLqAAAAAAAAAAAAM78Hqub&#10;0ieK63pxa69o1ImtKi0EAAARQABUAAAAAAAAUEuqLrNiBkAVBAAAFBAAAAAAAAAAXt2FWbeYi5ii&#10;5UY5Pws0ckUvJNOu1x9pbi5rht8hL00nX6sXtqcOHJy7cn4r+5i3WpMYRoAAAAAQZooglAtFJLt+&#10;Hr+wyprvp7Dl27zH2tzi1m9x6NPis/j2/c3PV9WL7Ho0+P4dPDP2uk4kYvdrvrxzXpOkaxnVwqLI&#10;AAAAAAAAAAAAAAAAAAAAAAAAAAAAAAAAAAAAAAAAAAAAAAAAAAAAAAAAAAAAAAAAAAAAAAADOUV/&#10;/9X9KTo87uuQARAABnIFFRAAAAoGQSdAAKCAgpkCAXFAyBiAAUAAEQIDXWxRkAAGprkCTAjUoGQA&#10;XooSURZfBRpWWtaKS5UUAAAAGs57DJbgVM5AtB34OX1fc26tys2Lye2l/D0Lykrzb8d0/ExY3KxP&#10;NFRFMgzdqmrjhy8++ca7X97F6rUkcr7nk/t7fvZ8q34wnuuWfx3955VfGH985f7VPOp4Q/vvNP4r&#10;/QnnTwif7w5/7d/dDzp4Q/3jz+c/dD8yr4Q/3nzTxn7j8yn5cWfLc3lF/NqflQ/3tyeOup+bT8qH&#10;++NvHSfvPzU/KJ8x56f0r+av5TU+Z18dL++H5qflJ/vfjvfXY/Nh+VT/AHtxeW37j82H5dWfK8N8&#10;5+xfzIn5danyfB/a/op+ZD8ur/vTg/tQ/Mh+XV/3hwX+PVfOJ4Vf73w3tvr+88oeNPzeO9tp+82G&#10;VPXr4WZ+2BhtrNvJBz29vn8LPi15JeDbWfei4eSWTywYalsRdT0oq4wqJ37AmEaZqYqXogzjPdA9&#10;KiWIJYipYCYFSwBFMAmIBYBgEwBgFwBgEwBgDAF1BMCmEDAGAMAYBMAYAwBgDAGAamskztP2LiJe&#10;vdFen20+5+105cunXDSHpVFwB6AX0gYAwIYAwDXpA9ILFCQRZOoa30VEUX00wX01UT0oNTVRr0iE&#10;1AnGprXpEMAYAwCbccqYuuV0s7pjWmDAsohgD0hq+kD0qa3NcCACigSCLZOwPPy+x4uTpjF850Yv&#10;Erc7sT2nxm3FtbLnX+k59di9+zY+hrwaSdetd5y42ums9PborJYodkF1qiA1LkFEAAAAAAXILkDG&#10;VE24omK57aXXr3iDGUUyDTSLlERQRRUAAAAAAAAAAAEVy9xe2v72emo4zWMY1q4kUa11ysR02nTH&#10;1io9LdYAMA8HueT8zb6OPV125c/Qzi6noMNX0qJ6QTCYGDDV9Bhp6QX8u91w0mgL6BD0BrO2+uv1&#10;Fct+W3t0jGtY55tRpLEVPQmLrN1wimAQACzAJIgl1FZsQZwLpgGb1uBXTj9ny8n4NbYs4tZvcj08&#10;fw3Nt+LGrpPVWL7Y9PH8HrOu+1tdJ6fq533V6dfiPbzvrmtz1Rz/ADK76e04tPw6yNzmRm9Wuk49&#10;Z1kjTLU6AAAgJUGPT1FaxAUEEAAAAAAAAAAAS7YFUQAAABNqK52sjFqNJ37A1OC7dfBcNdNeDWd5&#10;n7TE1uSTt0aQEAAAAAAAAAAAamlsyuCzWLiNRRNkEQBRUAAAEUAVAAAAAAAAAAAAE9OUVLrgBFBC&#10;gmQAAAAAAAAAAAAAAXN/YDjye6l+5p97Zm9NY8XN7nltxZ6XK9V1nMefa3brsxut5iYRWptYqNa8&#10;kvSrrLX2KAAACCUG9eLff8Otv1ws51NkdtPjuS/ixG/y6ze49HH8bp/Fbf6G562fzHeey4te2sb8&#10;Ix5V010mvbo1jLWAMAA/jf5t/o//AL1fAc/s+Oer3PF/ruD/AC9Jfu/+009fH/nvX9p7vyu5fw/Z&#10;6eX7r1fmcWf5uX447P1z8sAAAAAAAAAAAAAAAAAAAAAAAAA/Qf8Awz/o78vi5/1J7jX73Jng4M/2&#10;Zf8AXbz/ACt/Tx/5nI+D/Mvd8ZxP8XT7f8v9Xz7v+Hl/uz4j7AAAAAAAAAAAAAAAAAAAAAAAAAAA&#10;AAAAAAAAAAAAAAAAAADP+FB//9b9K4cHdEFyCVBcAzkEtyKiCqJQIgAmwJAXIFniDNooCAoAFBeg&#10;iCgFgEgF7gliCzEiiZBq657AyACyoLiKiwDPmCgAAsWDeWmcPqKsuBk9SjXQUAAAyC5AyIZAm3pu&#10;QezTf1azaOsrnS4sxeoPPye2z+HuxeW5Xn3l0uL0c7GnPaorG++JnyStR5bfG+LlXWRnKKmRUQZ2&#10;QZFKDOUVBUvRBnIJUVL/AEIMUVEVmgzQRGozUGL1QZsFTF8EEztPG/vVT87edttv301MdJ7zmknp&#10;5Nv31fKp4xL77nn/AKTb96eVXxjN+S91O29qedPCGvy3utf48/si/mdH5cbnzfuvGy/sX83pPyuV&#10;/wB+8/jNb+w/Np+VF/39zTvrr/TD86p+TD/vBt29Et+lPzqfkxrX9QX+Lj6/av5x+Us/UGt76X95&#10;+d+g/J/Sv/eDh8dNp+4/NiflU/7wcHazb+j/AAr+dD8qt/789te9s+2H5sT8qtf749rf4/6Kv5kP&#10;y6f729r/AG4fmRPy63Pkfb7duTVfOfU8Kv8Ae+C9uTX98Xyh41Zz8V7b6/vhsTK1Ntb2sv2VRr+o&#10;QwGpgUwJoGgp2AAwgYAwCKKBZkEsA9KBgE9IHpAwBgGppierbt4KiW+q5oqYQez22udP2unLl06+&#10;lpkwoTXxAwCzUNPSIvpAmoL6VD0gYEXC4HpMCQHT0Z7LjOr6cLgYBr0CL6JAAAAAAAXAFBALMgzd&#10;cAiKAdFFAwB6RF9IHpAkwC/Yo1OPzuFxNb1knZUdeNqM1vConpFZsBEFii4x3QXWTvFFEAAAAAAA&#10;IC5AnfCjQM3SVMGLx3wTF1nOO4GQFAQAAAAAAAAABQBUx5oOG99W1rFbiTUGpqYN49PZWTe/1wqu&#10;7dZBGObf06/VLWo8c1csdF9K4hjALgDAJgDEMFxEEuoEii0GLvJ0iarnttaza1jNjKs4yKz6QSxB&#10;MCmAZutRU9OO4uphFTPn2QMg1NNtvwy37FzU3HXT43m5P4fT9rU9drF9kj06fCW/j2/dHWen6sX3&#10;fR30+I4Ne8zfq1PVIxfZXp09vpp011k+x0nMYvVrfpisqKAAAAAAmUDIrIhgDr4Ak38xWu4IIAAA&#10;AAAAAAAniKogAAACbIrHpyBOL+0YutzWTtFRRAAAAAAAAAAACdRWpp5riNSYXE1c1UMgQE2SqiKK&#10;gAAAAAiioAAAAAAAAAAAAAAWIus+lBAAAAAAAAAAAAAMgzvya6TO1kS/Bc15+T3vhpP21i9tzl59&#10;+Tbk/FXPW8a9t+OLz806e/fWbzG0zHf5uWvJy/H6XrpfTfLwc7w3O3k5ODfj/FHK82OsuueWVQFm&#10;9ijpryTxzF1MdNePbf8ADLVzWbXfT2HJt3xG5xWb3HfT47X+K2tzhi9vRp7Xj07axucyMbXT0zs0&#10;h6ZOwLJgAAAAAAH5H/nh+jv+7f6g5N+HXHtPe55+LHaW3/W8f+Zyf8zfR+q+y935nHx/a5/Vfmfv&#10;PV+X3+jr9Z/nz3vEAAAAAAAAAAAAAAAAAAAAAAA9vwvxHP8AMe94fjvaTPN7jk149fttxm/4uv4t&#10;mO+5xLb+DXHN6uT8X7c/T/wnB8H7Dg+M9rMcXt+PXSfXHfa/42+33tn432d3u3q/vP13HE4kk/B9&#10;BzbAAAAAAAAAAAAAAAAAAAAAAAAAAAAAAAAAAAAAAAAAAAAAZ/wor//X/S1cHZA1BRAyCWAyyoAA&#10;oYQABUyImAX6AyKAZA7ggNSZBPTQAJcAuQZAqBnwAoE6gtAwCAtUSILlRZcgsvkIZoLkCXqsG1QQ&#10;XLSYZEw9Qp6gX1KL6ogZ+qieoQ9QqerKBkHX23N6bja9K1zUsequjmliKm2ssxeqDzcvtM9eP9zF&#10;5dJ08PuM6fd2mLXHr4OvPxeWubpEFEEtQZoqAzlFQAVKDDKiDnaKlARWbQZtBlGmbfBBmgIM0Vmi&#10;sbMizsom3VBJrjqKu8lEc9uPHZGnO62d2VYRSzHUGdrmIM5FLUGfTJeiKVRICbIrNgJieIqzAgKT&#10;ay/dtNGpz8k/i2/fTUxue85p232/fV8qnjHq9p7znubd9rPrXTnqsdcx6v77zT+Kt+Vc/GF+Q5p/&#10;EvnTwjWvyXN5y/sPOnhF/wB58s8Nb+w86nhGp8pyf2YvmeDU+U28dZ+9fzE8F/3r/i/0nmeCz5TX&#10;x1v71808Gv8AefH5U84eFWfJcV8L+484eFX/AHhxfX9y+cPGtf37i8dsfsPOJ41f75w/2ovlE8av&#10;954r23hsMrU5tPDaLsMq/ma3tYajeslnqt6f1rEpb6uoGKGmAez20+5+115cunWxpgwC4AwYGFFx&#10;TAwABgF9C4h6QWaCNelcFmpia3gEAABQQAAFwBgDAAFBAAXAJYBgDAAAACos1tMG5xTxXE1r047N&#10;Is6Avppg1xxUbVAAD0ygztrYKgNzsIAAAAAAAAAoJ9QXWqLewKCXWUGNuLyTFYuZ3QM5AVAAAAAA&#10;AAAAFFTa4mUo4a2WdWW25r5CL6cAqoxyf8sRXpbZMCPNz7eq4naMVuM+nKKs0XE1ZoYa1NQX0xU1&#10;LEXU9OQZvHUxdPR5qM7WRlXLe2sqz6cIupZgVLALEGb0RpMZBMAzYin2dRG9Pa8u/bX96zm0vUjt&#10;p8Xybfisjc9VZvskd9PidO++12/obnqYvtd+P2XFp+HWZbnEY867a6zXpJhrGdVUAAXIGQTICKAA&#10;dgT1AndAsAyCAAAzdcCpkGvXgFzkAQAAAAAAAAsyBkDIAAAGIAAAAAAAAAAAAACzW0wa9OGsNayr&#10;JkEAABYCbJVRFFQAAAAARRUAAAAAAAAAAAAAAAALMous2YQQAAAAAAAAAwc+Tn106W9fJLcak15+&#10;T3u1+7r0jnem5y89ubm92G0yADr7f8cXn5s9fJ9B3cQDuK4cvsdOTrjF84xeNanWPNfi+TPeY82P&#10;y63+ZHfi+J1/i2t+xuepi+x6eP2HDx/h16+dbnEjN7tdprjpGsYXCi4AAAAAAAAAAB/nf89P0d/3&#10;i/T/ACc3Drn3Xsc8/HjvdZP9dp/ncf3v8vj0fQ+x935ffx/Z7/VeH7z1efH6ef1n5KfqX5oAAAAA&#10;AAAAAAAAAAAAAAAAAB/uP/DR+jv7x7rm/UfuNfucGeHgz/b2n+t3n+Rx30f+12fF/mXuyTifj+t0&#10;+v8Ay/1bfO/5X6IfAfcAAAAAAAAAAAAAAAAAAAAAAAAAAAAAAAAAAAAAAAAAAAAAAZx/WK//0P0t&#10;XB2QQBBoBKgiKiAAoSooIAAzegAIKAAAgCCqIgZAyCAAZABZQXIGQQDILEEzlQUMoL3A6gsVHXDS&#10;LgDCBhQwCAAKKIZ8gxEUABLZOqD1+25fzJjxjrzWLHbt3aZZqCCufJprvPTtMxLFlx8/m+P2n3uL&#10;rPLxcOvW7c+z6vFt0uL0v1cr8HWJais5RU7iJais0aICWoM5FSoM2oMUUFSoMCpjKCYRWbtgGaAg&#10;zaKxUVioNeChNfEF8VGb1QSzxQc9treiNMba5ZxUutRWNuyKwgAkyKgIim16An2gm0wCAlFMIHcD&#10;IPd7fT06SO0mOVrsrLO0AxgE8cA1rIC0E+wDHmBQMUFBMAuABTE8RGtNJfvXpIuIb7eq+UnY1cSb&#10;WdqDX5m3hb+81MWc+87bX967Ux7Pb+75vR02vd0nVYvMdv77zT+Kt+dZ8I1PkeaeP9B51Py43Pk+&#10;bzn7l86n5cbnyfLPL9x+ZU/Li6/Kcne6xfzE/Ljc+W28dJ+9r81Pylnyvnr/AEn5n6D8pqfK6+Ov&#10;9K/mJ+U3PlOP+zV/Mifl1qfJ8Xlt+5fzIn5danyXDfP9y/mRPy63/f8Aivj/AEHnE/Lqz3vFf4ov&#10;lE8K1PdcV7bRfKJ41qc+l/in712GVZvL2psTKvqgKB1UAMgZMQTFMqGQXKBkDCgBkEQAAFAwa147&#10;fosia6a8cn1akS1rCs6uAMGGmAKDWijQgKuBFkUUEwCYqCdRQQAAAAAAAABYCqHUCXILgCzPcGNu&#10;LyRWLLO4IiCgAAAAACggoIzy3Ex4s1qMa9UVuKgAgzvPH6ivS2ym9xAcPSw1p6VRr0qLgRcAlwAC&#10;du4JdvJFcds3xZaZxlFLrgwL1iDF1RSaeIMbRFNdbt+GZMNddPZ8m3hj9rU4qeUddfjbfx39zX5b&#10;Pm7afG8U79ftbnEZvbtrw6adNZI1mM2qqAAAAAAAAAACKAzaggoC5EAAQAAGbcisguALioE2qjU3&#10;gKIAAAAAAAmMipgGoIAoIACggAAAAAAAH2Ctfl3xXEakwuJq2qhkEAAAAAAqKgAAAAAACKKgAAAA&#10;AAAAAAAAAAAAACWIqWYQQAAAAC7TXrt0grhv7zWdNetYvTU5ebfn336ZxPKMWt45MqAAClQdfay3&#10;kmPBvlnp9L0Wu+OLU4vMxNbmkXDVwqJ6YC4AAAAAAAAAAAAAAAslmL2B+Nf5rfo+/pT57n9lprj2&#10;3JfzuDy/L37a/wDs9vVxf5j9d9r7vzeJfx/Z6flfufV+X3Z/2v5B63mAAAAAAAAAAAAAAAAAAAAA&#10;dvZ+05fec3H7X2+t35eXbXTTWd7ttfTrr+9Lcm1ZNuR+2P0X+meL9M/Ee2+J4cX8nSTfafxb373L&#10;v/nb3Z+N93t/M6vT9Z6fX+XzOX23F2AAAAAAAAAAAAAAAAAAAAAAAAAAAAAAAAAAAAAAAAAAAAAA&#10;Z/wor//R/S1+jg6oCZFwFAEDGREuqKlgqVA7AAnqBMgYBMCmQQF7IJ3BcgloHcCzAIAAAAAAAAAA&#10;BLgFyBkEBcikoi5B2mzTJ6lDILlBMqJlBcqGfNBOgGQPUCeo1S7GjHqQXTlul9UWXCzX0dN5vJZ4&#10;u0uuWYAm9wg55QMYFc+Xh05fx65vn4s2a1Ljxcnxt6/l7Z+l6VyvrdZ7Pq8PJpeO+neYrlY6y6lq&#10;KxUUwipQZAyis2xBjIqAIrNyDIpagzUVjaggICXoisXsisWIN665ii3oImcqrO3RkY7z6IrOZjAq&#10;Y8b1QSipdZTBz/KYxWLrde5ipUVMAVFZoIBtcgkABO6KsVF4p6tpIQr6UmOzs4gAJ3A7gdgKCgZA&#10;AAwAABaDU16eq9lQ229X2eRqsoLgAQwo9Xt591uM10aRYIuMA1AAIqGQAUGpRGpFEBqECwHbj7Nx&#10;it4EVRc3zpqYs2286pjc33860zjU5N/OrqYv52/maYT3G/mamN/3jdfJPFZ7nZfI8VnPt5HkeLU5&#10;r3wupi/nXyNMX876Gph+bPJdMX8yCL6l0a11t8Abmk8a1jLP964tbi3F+sTykXxtWe74r/EvnDxr&#10;U9xxf2oeUTKs5tL22lXUxr8zXzhpiyy9rldTFwGGAa451UbwqLIAAAAABgE9KCYBAAAAAAAAUFii&#10;gAAAAAl48gxeO+HVMGb0RUVAAAFwKAAAxetZVJMIqiFvmCZFTbt+0HqbYct7m9O0RSa5MFnGovpQ&#10;XCiekEuAZtnggz37opdegOd0RrSaGGp+XdriGGt6+23p4prf9yt72L4J5N6ey1n4rlfBPJrX2+mv&#10;g1OYnk6Tp2aZXIAGQRFQAAAAAAAADp4oqZ8lErIAmABVEQAAAC3AJ6hWaCAuAIglgCigvrBZtKCi&#10;AAAFgEAAABQQAFBAAAAAAampgs1XDV7dmmTt2AAAAAAAAAAqKgAAAAAAAAAAAAAAAAAAAAAAAAAA&#10;ACCWGLqXXCYJaK5cnutNOlvXyjN6kWc2uO/vbt+HXE+rN7b8Xn25Ntuu1y561jOQXIqCN6cO+/4Z&#10;auJrvr8fve+I3PXWb3HTX42T8W37mp6083o09jxa+GftanMYvVdppJ2axlcKAAAAAAAAAAAAAAAA&#10;AAAAP8p/4iP0d/vj4WfK8Gufc/H273He8W3+1/0Pu8v+Tru+p/L/AHeHfjfl3/qfN+/9Xlz5T9z/&#10;AEvy4/SvzwAAAAAAAAAAAAAAAAAAAAD/AF7/AIcf0d/vT5bf5vn1zwewn3M9ry7T7v8A2enq3/yv&#10;y3yf5j7vHnxn7/8ApfT+w9Xl15X93/U/Tb84/QAAAAAAAAAAAAAAAAAAAAAAAAAAAAAAAAAAAAAA&#10;AAAAAAAAAM/4UV//0v0rlwd0EXAiDQACsiZUEE9OQS6AzZhFToKZgiX6CluQKCAVAFMiFBAAEBQA&#10;AAAAAAAAAAAFABFgN+tUXIYZwB6l0T1IHqBcgAl2A9QJaKnqoJUCipkHo9rz+jb03tW+ax1HtdXN&#10;jZBlBnZGmbtgE9Zq4m005JjeZSyUlseLm+Mz14bmeVcuvX9HWez6vBvrdL6d+l+rhmO8rNuEVLQS&#10;orNBjKKgAqZQS7Az2BmstRKKxaIAlqKxsESorNB0nSCJQYtRWQTbNRUncEtiKz2FKDPiilKjF1ly&#10;iue2tnhllpnqim1xQZvUGu0BkCwGfFFMqPR7PTO1vhGuYx1Xs+jo5gGASgAS5AoLKBgAAAACgums&#10;v2Tuobber7PAQRQCKhhBVHp9v+BuM11w0gIvgCwFAUBFAoLKCzIiitRYgI7cV6NxmuioAA1rViVt&#10;pkAAgjQIDUBqKi4VFBZM9uq4jtpw292pGbXSaYaxNaVDKjHJxTknXv5s2asuPDzcN4ri9nGzHaXW&#10;JcoNUCYUXAKqNzfadqamN8fJtnvVlSx2nLv5ukrFizl28zTGv7xvPFdpiz3O5qY1PcbfRdTGp7i/&#10;RdMX8++RpjU5vouov5s8jUWb5UXpUEBMimRFFQQABcA0oAAAAAAKgCXXKDN4vJMViywUwCAuQQQA&#10;vZFZRRFABF7qM7Tt9oPRbiNMsTUVoQAAABLr4isWZQWce17GGtT2+3iuGta+3njTE1vXh1naNYmu&#10;kkionpgLiAnSQGAAAAAEVAAAAAAAEVKC4ABmoIAAAAAAADO1FJtQQEBcoALt3VGQAEAUm2Aam+Qb&#10;VFkAwqphEAAAQAAAAAAFkz2FamnmuJqyY7NJqiGQQAAAAAAAAAFBKioAAAAAAAAAAAAAAAAAACwE&#10;oAAAAAAAKCZne9E1XPbnk6a9U0xx5beTpt2+jN+Lc+DycntttZmdY43nHSda45s7MtunHptyfhlv&#10;2dmp8Wb8Ho09hyXviNzhz847a/H6z8Vt/obnDN7enT23Hp2jc5kY10w0i4wBgAAAAAAAAAAAAAAA&#10;AAAAAAAAGPccGnuOPbh5tZtx763XbW9rLMbSrLnxSzX4p/X36V3/AEt8z7n4rfPo4988dv8AFx7f&#10;e4tv9H8X+P6n7H0e383mdPyfv9f5fV5fz7u4gAAAAAAAAAAAAAAAAAALpptvtNNJbtbiSd7Qfs/+&#10;Wf6R1/Snwft/jbJOfH5nNfPk367/AOh/s9f8XR+P+5935vdv/b/hfq/t/V+XxJ/3P6l5noAAAAAA&#10;AAAAAAAAAAAAAAAAAAAAAAAAAAAAAAAAAAAAAAAAAZ/wor//0/0o4O6jKZFBQFQAMAiBkEyol6or&#10;N1QS64BMoqQBQAtQKCAAAACgAAAAAAAAAAAAAAAALBFyoW5iCZoL18gMgeoEt8gMgAmQMigGUDMB&#10;m3yFx9D2vP8Ama9e86V25uuPUx0rVZZQY3RqOaKgplBcqicmmnLPTvMpZqy4+d7j43fXO3H96eXi&#10;4X12O89keK5lxt0vk5OzNsn2oM2XvUVASilQZoMipUEyjTOwjIFRWaDNFS1BJr0z4g3noqM2orFQ&#10;RFT6glBmoqXuKloJjyRUzaB9QSxBm657i6xtxXvOrOLrO1x36Al28kVkEFPogRR7vaa+nTPm6cxy&#10;6dmmQAAEwCgASAAAAAY8ga00u3SftVDbeX7uv4YEZRQFwAIqiA9XtvwftbjNdGmVgrdEMCAoqALA&#10;QFgNSCNYUUDCo7cU6NRmuioAAuvTqqOk7NMgAiwGoBZAWRUakVGprauGuk4vNcZ10kk6No6dlZX1&#10;AluQQVqdhE21m09N7GaPHze0uv3tes/qcry6zpw+1lpYg2qEBrCo1pOqxK64w2y1ICSAuAa16NI1&#10;kQgN5VFVG9eyiiAFmQZunkis2XUUm1EX1UF13vkov5nXsB+ZBGpvFFm0BQOoAAAgKAZVDv3Bnbjl&#10;7VMXXPbWxFRBcKGAZ2SqjICgALr3WIm3bP1ijrc1UUQAFWTPYRZpauCziphrU454ria1NJDEWqEg&#10;GAAAAS0GewIAAAAimQQAAADAGUUBLAWgAAzUEAAAAAAABnfuKyCiIACiloIAIIpOoNTRRrAgBdvA&#10;VRDAGAQAAAAAAVZrTEb10k7tYmioAAAAAAAAAAAAAAAUVEAAAAAAAAAAAAAAAAAAAAAAAAAAGdt5&#10;r3qauMbc+fwxm1ccrc9bUVZrb2hg3Pb7Xv0WRNdNfbTxuWpE8mp7bjnX0zP2LkTa64ioYAxAAAAA&#10;AAAAAAAAAAAAAAAAAAAAAAAAf4t/xKfo7+++w4v1D7fXPL7S/l8uPHj2v3Nv/Z8t/wDtuz7H8t92&#10;deF/e/1Pk/zD1bPKfu/6X5vfoXwgAAAAAAAAAAAAAAAAAAH+mfyC/R3+/vntfe82ufa/H45ts9rv&#10;/wCg0/0v9Z/7J877/wB3hxk/a7+H/k9/2Xq8+9/Dh+rX5d+kAAAAAAAAAAAAAAAAAAAAAAAAAAAA&#10;AAAAAAAAAAAAAAAAAAAAZx/Wiv/U/Srg6lFQUAwgoAFQQGdqCTKKYqgACWIM4wKIIolRVoiCgAAA&#10;AAAAAAAAACAoAAAIAFoGVQygZUAMimRAUABUEyCZBMopkEyKl69AY4vcXi5PVOyTrKt52PsTb1Sb&#10;TtXq15cTxRWNu9RXJGktwyM3bArP5iaY1ryLpjcuVZZ5fbcfP+OdfPxLzKs6sfO918ZycUu3H9/X&#10;+l5+vXY78+2V4NuvdydmWWiAzbjuCZBKis1FZzgGaCRFMAlBioqY8QLfED1Z6QFBmwDEQZqKzZnq&#10;CUViooggJnyRTIGQZ73IIgnf6isbccvjhF1jbWz6orKKA1r16TxVH0ddfTJHaOKgUFgIBkAAAAAF&#10;BAXXX1XEUXbafh17f1iMooCqgBgFQRR6vbz7jcZrq0iyCFoGMgsBVQBZOgE6g1JgRQWKLgRVHThj&#10;USuqsgANSKjWrUZqgCLkVqCLlU1vXju32NYmuuvFJ3WRnW5GkVUa1ijQhfMEFAanYRQFRw5vazk6&#10;69NmLzrc6x5NtbpcbdK5Y66QRYo0I1x3FWJXbu0ysUAJ3BtpFm2BGp1UWRWVUb1BRAAAAEuorN1s&#10;BL0QTxBQBABRcgs3sA9ewq/m/QRfzICzk1UX16+ZossEWfVdFBm8cqYrF47OyYrGUGbalVIC4Awu&#10;B6UDGFRnftieaLHomt8msZanHauC/lfUxNamkXDWsKhgAAADHiAAAACUGbQQAAAABFQAAAEyireo&#10;AAFAAABhABQQAAAAAGdu4rIgAACxFQFEJrlVamuAUQAABnuKZwCzawF9QgAAACyeQqzRcRqTC4i5&#10;VAEAAAAAAAAAAAAAAAAoIigAAAAAAAAAAAAAAAAAAAAAAAMbck1Z1cYvJtv0ia1hOHe9+hia6a+1&#10;njV8U8nTXh1ng1ia3hUMAYAAAAAAAAAAAAAAAAAAAAAAAAAAAAAAAAB5vlPjeH5P2vL7H3Wvq4ef&#10;Tbj3nnNp6a1z1ebs/BnrmdTK/Ef6o/T/ADfp75P3HxXuf9p7fkuufOd9N/s309O79n6vZPZzOp+8&#10;/Jezi8dXm/g+W6OYAAAAAAAAAAAAAAAAAD9gfyZ/R3/dj9P8PHy6+n3fuf8AX82e8u0+5x/+z4/T&#10;r/l+t+T+8935nf8Ad5/V5fp/tPV+Xx+nr9Z/cvE9gAAAAAAAAAAAAAAAAAAAAAAAAAAAAAAAAAAA&#10;AAAAAAAAAAAADP8AhRX/1f0q4OoBgVBRBQAS0GcoFBEUUEAAC0GbYKmARFQAAAAAAAAAAAABAUAA&#10;EEtBM0UyBlA8VGhBUBQABAyCeoVLQQDKBkUlygmQTIMb7Yn1S1ZHDLDo+h8Z7n/0Vv2O/r6/Bw9n&#10;P4vfs7OLF6orkjTO1ZpHK1lpBVgNTfC6zjc5crpjpN/qqOPP7Ti9x+KYvnOidcyrO7Hy/c/GcnF1&#10;0+/r5zv+55+vVZ8Xo59srxZw4uzNoM2oqZRWaCAlQSdFUtQZoM1FOyjO3VBudJiCJhVSoM2oIis7&#10;AyipIKnYERUQZzjoBi0E+op07ojIqzXIIgztrKLrN0vaIrft9M7/AGNSM2vdXRzAAWAgAKCAAAAU&#10;Ca3a4nio1ttJ93XtO98xGcIqiAIKoKIKAPV7b8DcZro0iwRQAUBUIDU6AftBoQBVFyIrQ6cPiRK6&#10;tMkBVGsKyqoIqqiyWg666ZaxnXTWYqsukaZFFBaqN6eKlXNEQUBqQRQAABGd9Jv0pZqy48nJwXj+&#10;scry6SubLTSo1x91iV3bZATILKo2qNSCNKixUFGtaDQgAAAAABZlBm6CooggAAAAirAMgKHW9EGp&#10;qotnkIZvgKZ2XUPzNp5JpiXf1d4K5XN8GVaVCS+ANTi2q4a1ODzpia3rxaxcNWyeSjeFZXAJjHYD&#10;NAzfIDN8gOoLPqAAAAAADOwJQQAAAAAERQBFAoAABkAAAEtBPUggAAAAAAAM79xUBBFFXHQEwgvp&#10;UakkEAAAAAAZ26CmqDSoYgAGRV11t7dlxGpx461cTWlRAAAAAAAAAAAAAAAAAAAAKCIoAAAAAAAA&#10;AAAAAAAAAAAABegqW29ogn5Nv4r+4w1vTh1ngsia3NZFRcAAAAAAAAAAAAAAAAAAAAAAAAAAAAAA&#10;AAAAAAAAA/wT/iZ/R2ZwfqX2+vbHBz4/fw8l/wCdx7bf+qfc/lvu+fF/xcvjfzD1fLuf4en+Avuv&#10;igAAAAAAAAAAAAAAAAP7r+TP6O/7z/qDh4+XX1e09t/r+bPazW/c4/8A2nJ6df8AI9bxfee78vj+&#10;91+ry9n2nq/M7/Rz+s/X78m/TgAAAAAAAAAAAAAAAAAAAAAAAAAAAAAAAAAAAAAAAAAAAAAAAAM/&#10;4UV//9b9KODuAoiAd0VQEGaDIoAgAAAzbgDOQQUlAzATCBgVAAAAAEDMoAAJkEyKuQPUaJdgPUCI&#10;KCZFEEBVG1ZAMyAl2FT1IJnJoGhaKiACZAyKXYRmipKDjybZrFbjGUVPVZczummPte09z+fp/jTu&#10;9fPWx5eucrpfo0yxi1FZsyiuWzNaZyyrPqRcT1hi+tTGpuamN68rWpjevKus4zy+34ueY31lt8e1&#10;/eXmX5rOry+T7r4nk4s3j+/r/THl69dnyern2S/N8/GOl7xxdmdr5AzkDOEGc+Aq2gzdgTFopZhB&#10;nv3BMg3OwJlRLUGbUVPBBmgyipaCfQURWdkqJ45FTaglqCZFLaggAAID3ey4/u3a+LrxHPp224Z4&#10;NYzrndLExdZRSAAoiKogAAAuut2uJ3Ua22k6a9vMqMYRQQFMAAAqoAoPV7f8DpGa6Ki6iKBAUBQE&#10;WZwCwGhAFUXGQVpG+K4pErthpkgKo1KqH25EdNNL4dFxnW/RJ3aTWoqOmqstQGoqKoYBFRvXZSty&#10;58FRKggrU7CKAAAABgRx5Pbzfrr0qXnWp1jz3W69L3c3RePusSu8aZSgZUMYEdJ9FGoIqo1FQUdJ&#10;2EAAAAAAAAAXIqenP0Bm6Y7CJYKggAKuUBUJlFa1iiiJ6hSAvothiNTj81wS6a3oCzi1nSGGtenC&#10;4gqKCZwipkDIOkVFAAAAAAAAAAABMgzaCAAAAAuUVm7AIoAAAAABKAACbAygAAAAAAAAAzetFSzH&#10;QAFkyDWMICoAAAAAAAAAAASW9gbnHfFcNakk7LiFqosopiUQsBkAAAAAAAAAAAAAAAAAACgiKAAA&#10;AAAAAAAAAAAAAAuKBNbTBr0RUWawFwAAAAAAAAAAAAAAAAAAAAAAAAAAAAAAAAAAAAAAAAAAADxf&#10;N/C+1+b9ny/HfIafme25p6d9c2Z657zrMbfeb47vF2fNjvidzK/iP/yAfpD/APRN/wDtuT/pvb/H&#10;+36/9OXk/gfX9P8ArXL3X/D5+lOTi304fb78fJtrZrv+byX02z7u/p239O3p+qz+Yezfn/0iX7H1&#10;/T/q/LXy3xfP8V7vm+P91PTzcG+3HvPrrfT+7yfpuOp1Nn4vzvXN5uX8HkaZen434/m+S9zxey9r&#10;r6+bn3149J57bX06s9dTmbfwXnm9XI/U3sf+Hz9LcXBx8fuPb78vNrprN9/zeSeraT72/p139Ovq&#10;28H5nr+Yey34X/pH6OfY+uT4xj5P+SX6K+M9ry++917bbXh4NNuTe/ncnSaz1X+Nefvfb1cl+f6O&#10;U6+z9XM2z/rX+H/yq/T3xv6p/U89j7zhs9jyTm314pvtPTJLtx6/mS+u+j/KfZ+69nXq9ey/rfB8&#10;j7b18+zvL+z8X+8//kA/SH/6Jv8A9tyf9N8T+P8Ab9f+nL7P8D6/p/1r/L/57/y5+F/SftPac3w/&#10;DeLfm5N9d7d9tsySWf7TbZ9L7H7jv22zqvnfe/b8+uTxf40+u+W+z+lf0j8l+qfdz2PxXFeXk77X&#10;trpP7fJv/Dr/AOGrj7fdz6pvTr6/V17LnL/fv0p/w1/E+x015PnOTf3vP46aW8fHPp93/W7/AOV6&#10;9P8AIfD9v8y66/Z/V/1Pter+X8z9r9Z/e+1/lp+mfa6+jj+M9pZP7fFrvf8AS5Jvs8N+59l/e6/5&#10;vZPt+J+HP/J5Plf5Qfpb5PW68vx/Dx2+PDPyrP8AsfQ1z937Ofxv+b9Znr7X19fh/wDS/wAi/Xn/&#10;AA4e5+P0295+m+Tb3XHr1vBvj8yT/wCx7a+nXl/yPTpv/wCs2fV9H8xnXw7/AFf737r5nu+wvPx4&#10;/W/uv8V5OPbj2um8uu2txZellnhX2XyWQfa/Tv6y+W/Tk5J8R7jb2/52PX6ZOvpz6c+qXt6tnH2e&#10;nn2ftTydfX7evX+zcfZ//LH+rP8A9o8v7tf+i5fwfr+jr/F+z6n/AOWP9Wf/ALR5f3a/9E/g/X9D&#10;+L9n1P8A8sf6s/8A2jy/u1/6J/B+v6H8X7Pq/ov5d/zS/UnyX6g9h7P3nvuTk4OXn1130s1xZfD8&#10;Lz/cfa+vni2T8Hf0fc99dyW/i/Uj8y/RP5H9f/zP+K/RXDL73a8nut5nj4NPx7f423/V8f8Aj7f5&#10;nrev0fbde6/D9n+08vv+459Xz+f9l+ff1P8Az+/UnzO119ryz2PBe2nDPvY/xubb/Wer/I/L/wAl&#10;931fYevj5/r/AOJ8X2fe99fL9X/C/ifcfqj5b3O3r5/ee45NvPbl3t/p2e2ermfKc/8AJ5L7Or87&#10;f+b3fF/zD/UPxe029p8h7jXH8N5Ltr/2fJ6tP+ax19vx185y1z7++fla/wBW/RH/ABK82u+vtf1P&#10;xTbjvT+8cMxZ9eTh/Dt/7L0/+r2fL9/8tnz4/wC2vpen+Yfh3/3P96+P+Q9v8jwae89nya8vByz1&#10;ab63MsfD65vNyvs89TqbHoZafmz+cP8AMr9Q/C/qf3fsPjve8nD7bjnF6dNZrieri499u+v9rZ+i&#10;+z+2479ctnx+P+p8H7r7jvjuyX6f+j+M/wDyx/qz/wDaPL+7X/ovZ/B+v6PJ/F+z6n/5Y/1Z/wDt&#10;Hl/dr/0T+D9f0P4v2fV19t/Oz9Xe32m+vyG+302049p/ztGb9l67+Cz7z2T8X+jfon/iWvJya+1/&#10;U3Drrrt0/vHDLifXl4fvf6XH/wBm+f7v5b+PH/b09/p/mH4d/wDc/wB39t7ni91xa+49vvrycXJJ&#10;trtrcyy9ttbPB8SzPhX2Jd+MeH9T+55Pa/Fe89xwbenl4/b8u+u08NtdNttb+9v1TepL9Yx7LnNv&#10;6K/Jf/5Y/wBWf/tHl/dr/wBF+q/g/X9H5r+L9n1f238mv5kfqD5v9S+29j8j7zk5vb768t202muL&#10;jj3217a/2ni+8+2449dsnx+D1/afcd99yWv0g/PPvAAPzt/Of+b/AMp7P5zb4z4H3O3Bw+019HJd&#10;MX1cl+9v+KX/AGf3eP8Ay/W/QfZ/ac3jy7m+X+l8P7v7rqdZzf2X+g/yM/X3L+q/id+L3/J+Z8h7&#10;Tf08m1xnbXbO3FydP87j/wDZvB996J6uvh+z09v2fv8AzOfj+1y/0h857wAAAAAAAAAAAAAAAAAA&#10;AAAAGf8ACiv/1/0o4O6jKCiKqIUVmVRKioAAgZAoJteoJbnqKZEMAgogigAipgDsAgS9QZtFAMoA&#10;AIBkDIJkDIpnKC5yCZgHqA9SiZ6g3aaiZFQQ9SKuYCZoFoJkAVnIgKgiiqDlvt6Z+1m1qRwu1YaM&#10;ioK9Hseb8rln9nbpW+Osrn3zsfauuPq9byJeyK57eaVXDk7sNxy2rLTFrKsimcBi+oMXXfC6mN+s&#10;1Mb15L4NamOmvJ5tazjl7j2nD7mffmL5zuz1zOmuery+R7r4jl4fvaff1njO/wC2PN167Hp59srw&#10;VydWcoqa9aC0E6AW4Bn6ip3QSg1L0BLQZqCYRUtBm0VEEvQVnbuiiDIHbAM7VBmooBjIAALATHXC&#10;j6nBr6NZPo7xxroqFmQYvHrUwc9uKz8PVMa1jsyqAAAAkBrWW3E6g1vtiXTXrPGqjPdFQFVACgQF&#10;QFBAaHp4PwNRmujSNSURQWAKAGBAGtQaEBFiq0qCjfFOpErs0yA16beyprevH5tYza6ySdlZXCoo&#10;LFRvWKjWsVG8KFBFCA6KhkAF17CLOwJQTIqy9RGqqCKASKjG/HNu/dLFlcPyrx3zjGN63rciFUPE&#10;RVSta1RvIL3VGoqLFG4IAAAAAAAAAAAAYyCXQVnGAAQFx5A1NaDU0viIvpXDVxAM4VFnUE3uCqad&#10;OpErdVGcopnAGQQBFKqOkUUQAAAAAAAAyCUEzQTIIAAC9hUygmUUAAVBFAAAAASQFABmoGATAAAA&#10;AAAAAJYKeiXqCzXAAgAAAAAAAAAAC+m1RrXSQwaaZAQAAAFyCAAAAAAAAAAAAAAAAAAAUERQAAAA&#10;AAAAAAAAF+wFmtBZoqNYgAAAAAAAAAAAAAAAAAAAAAAAAAAAAAAAAAAAAAAAAAAAAAAAAAAAPzl/&#10;xLfo7+6e94f1F7fX/V+6k4ubHhyaz/V7f+04p6f/AGT9B/Lfds8L+7+y+F/MPVl85+8/xN9l8l/s&#10;/wDw2fo7+/fI8vz/ALjXPD7Oejiz2vLtPvX/ANnxf+90fI/mXu8efCfvf6X1f5f6tvlf3f8AU/ST&#10;86+8/wAX/wCJT9Y/3L4/i/T/ALfbHL7u/mcuPDi1v3df/acv/utn2P5b6d687+7/AKnyf5h7cnjP&#10;3v8AS/zj/h5//Gzh/wDVcv8A5L6H8w/27/U8P2P+5/zfq9+XfpH+If8AFJ/94fH/APruT/yY+z/L&#10;P2r/AMHyP5l8o/wX4D4P3PzvvuH4z2Wvq5/cbzTXynntt/i6a/e2/wAV932dziXq/g+Nxxe7k/F+&#10;yv0R+ivZfpD47T472OvXpeTks+9yb/xb7f8Am6/wavyHv919vW1+p9PpnqmR99wd3zvkv1J8X8Xt&#10;NPkPd+39tte05eXTS/8AP21dOfX118pev6nPr2c8/OyPT7H5L23yHH+d7Pl4+fj/ALXHtNp/paZj&#10;PXN5+F+DXPU6+T0MtP8AAP8AiQ/R3xnBNPnfb8nHw+/5NprycOZNuWf9drp/b4//AEm38Wv+Nr9/&#10;7v8ALvd1f1b+z/a/svi/f+rmfrT9r/U/xT4X4H33zfNfa/GcG/uOaa3a68czfTO+32dX2e/ZOJvV&#10;8XyeOL3ck19z/wDJV+qP/wBm+4/0HD+K9f8Aa5df4b2fSv5z5D4/3Hx3Pv7T3mm3Fz8d9O+m0xZf&#10;KvRz1OpscOubzcrztI/qp/Kr9UXrPjfcf6Dy/wAV6/7XL0fw3s+lf0n8uP5cfqH4/wDUPsPd+79h&#10;z8XBxc+u2++2uJJPGvP9x9xx1xZLPk9H2/2/fPctl+b9B/zI/XHD+jfiOT5HeTfnv3OHS/xcl/Dn&#10;/E1/Hv8A4ur4P23ovu6z/ufb+4935XO/9r8dfL/L+6+Y91ye/wDf8l5fcc23q3228b/yaz+HX+F+&#10;t44nEyPy3XV6u1422X1/jf0h8z8nx/new9j7nn4v7XHxb7a/6Wuvpcuvdzz8LeZ/W6c+rrr5S3+p&#10;4ff/ABvuvj+T8j3vDycHLP4eTW67f6O+K3z1OvjPix1zefhXmaR/pf8AJX+Z3J+lff6/H+83t+L9&#10;1tJvLenHtemvNr5T/rf8T738D533v235s2ft8/8Au/uvf9p9x+Xcv7HT9XPy79I/I38+v/xx999n&#10;D/7nifqvsP8Aan9f+qvzP3v+5f6v9L/P3veJ/T8H8sP1Lz8evNxfHe42495NtbNOll6yvNfufXPx&#10;j0T7fu/hXz/m/wBIfL/Ba68nyntOb2+m1xNuTSzW3+z6vw+p0493Pf7NnTn36uuPnMfIdXN/vH/D&#10;X+ueX87k/THutrtx3W8vt8/w2f7Xin+LtP8AW/5vJ/afE/mXo+HnP8z7H8v93x8L/lf7V+sf/wBS&#10;+/8A/wAF5/8AyNnxvT+3P8UfW9v7N/w1+HX7R+Rf6J/ID/8AG/2n+Rzf+73fP+//ANq/1f8Aq932&#10;P+5P6/8A0frV+WfpQHwP15+qeP8AS3w3ufld8Xfi0xx63+Lk2+7xa/6f4v8AE9Tv6PV+b1OXH3ez&#10;8vm9PxT7j3HJ7nk35+ba78nJtdttr3ttzttftfsZM+Efkrd+L+z/AJPfrH/ut8/w8/Lt6fa+4/1H&#10;N5TXa/d3/wDZ8np3/wAj1PJ956fzeLP3p+ty9f2vt/L738L+r0/YT8k/UAAAAAAAAAAAAAAAAAAA&#10;AAAAM/4UV//Q/Sjg7qICgCAgniozWaqAZUSAqBkGaCZAFEEAAlABIKtoiZARUs8gSiogAAZFMgmQ&#10;J2QTIAEFBAAAVM9RGsgZBmUDqBaoepBMgZFAIB0DDMDEu3kmrieroaY4cm2axa3Gco0gAFxgH2Pj&#10;vc/m6ejb8er1cda8ns5x6XRzY2jNaefditRy3YrbnUVztZbZyaplNRfUumNTddTGptldTG5uupjU&#10;3XUx015V1nHn917Lh9z3np284z1xOm+e7y+R7r4vl4c7T7+nnHm69dj08+yV5NXN0L9AQEoJUUgM&#10;WoLjoCAAl80Vm0EyKiDNFRBLt4IqUE2QZu2RUiABFBABYDfDp6t5GpEr6V75dnFVFUTFiBICXWXv&#10;Ac9uH+yzjWue2tndnF1AKBrrdrjXuo3ttNZ6df21UYnkyqggALRDKqCKAAgKPT7f8H7W4xXaxpCA&#10;uQO4LlQEAAan1BRFgKouVFgLx91SvTNbs3jnrevHOy4za6SYVFVGsKigSKiyA1LVR01qo0oUBRID&#10;oqAAAjeuFRnbuiwkyCzUFVBFAABGuOZ6XssHPk9vZ11S8rK5MNEUVWWtYo3AVUaios6KNiHYAAAA&#10;AAAAAAFBAWS0F9Kh+VKYH5chgSSAoACoAAZwDPdlW5hpC0VBDKAoAIpQdJcNMmQUAAAAAAEu2AZt&#10;yCAuQQAFyKlqCAIoAAAAAAAAAAACWgygAAAAAAAAuAMACoIAAAAAAAAAAuBVmlvVcRr0ydlRVRAA&#10;AAAAAAAAAAAAAAAAAAAAAAAAAKCIoAAAAAAAACzIE1oNegF9MVFAAAAAAAAAAAAAAAAAAAAAAAAA&#10;AAAAAAAAAAAAAAAAAAAAAAAAAAAAAB8H9dfpbj/VHw/ufieTE25dP9Xtf4d9fvcW3+n+L/F9Tv6P&#10;b+X1OnH3ev8AM5vL8V7+w59PcX2W2m394m/5d0x19efR6Mf2vV91+w8pm/g/J+N3H7Q/l9+lNP0r&#10;8L7b4rXH5mmvq5bPHk2+9yX/AEvu6/4mur8h9x7fze70/V+j1fl8zl9/n59Pb8e3Ny7TXj0l222v&#10;aSTO1rhJvwdrcfir9f8A6q3/AFT8z7n5XfPo5NscUv8ADx6/d4tf9H723+P6n7H0er8ricvyfv8A&#10;b+Z1en9T/wAPP/42cP8A6rl/8l5f5h/t3+p6fsf9z/m/V78u/SP8Q/4pP/vD4/8A9dyf+TH2f5Z+&#10;1f8Ag+R/MvlHxf8Ahg/T2nP7z3nzPJM3g014ePPnvnbk2+3XTTXX/wBo7fzP2ZJz9f1nL+Xcbb19&#10;H6JfAfcf5D/Pf+anP+m9NPhfiN/R77n09fJyzvx6X7uvo/8AsnJ97738Gv8Ajba7a/W+x+1ns/W6&#10;/Zj5f3v3N9f6vP7T8z83Pyc++3LzbXfk2udttrm2+dtfopMfAt19H9Ofqf5D9Oe61998XzbcPLr3&#10;xem0/s8mn4d9P8XZj2ern2TOo6ev2Xi7y/179Rf8TXuef2PHw/D+3nB73fSfm8u+NtdNv4vyNOvq&#10;/wAXbl/7PZ8n1/y2S/rX9X8P/ufT9n8wtn6s/W/p+y/xf5L5T3XynPt7v33Lvz8+9ztvvbbf3vsc&#10;8zmZPg+V11ertfpH/hx/R3+6/id/mufXHP7+/cz3nFrfu/8Aab+rf/J/Lfnv5j7vLrxn7n+p977D&#10;1ePPlf3/APS/158l9N+Nf5uf/jV8l/6+/wBUfrvtP9vn/g/K/df7l/4v5B63mfvfj/DPsj8M/ZtA&#10;/Mn/ABK/qHf3nznF8Vrf9V7Lils/x+T7+1/7P8p+k/lvrzjy/tf/AEvz/wDMO968f7L/ACF9V8x/&#10;un8hf5Te1+S4Z+pPmeOcvHdrPb8W0zrfTfTtzcmv8f3/ALmmt+793bb+w+J9993eb4c/5n2Psvtp&#10;1PPr/K/Qmus1k11mJOkkfBfbfK/U36V+O/UvtNvY/KcOvLx3OLfxa3+3x799NnX1+3r13eXL2eue&#10;yZ0/H36+/R3N+kPlub4rmvr11xtx79vXx7fg3/8AN3/x9dn6z0e6e3nyj8x7/VfV14v516HB+xv5&#10;PfqDf539M+z9zy31c3HreHe3vnjv5ct+u2k02fkvu/X4eyz/ADf9z9R9r358Svzz/Pr/APHH332c&#10;P/ueJ977D/an9f8Aqr4n3v8AuX+r/S/z973ifub9Lf8A6p9l/wDg/F/5Gr8V7f2r/ir9f6/2Z/wj&#10;h+tfjvafI/C+89t8hJ/d7wcl2t/h9Ot2nJ9vHZ69WvT1ee5Z9U93M65sv0fiB+zfkX9n/Jvl34/1&#10;Z8dtx97y2fsum+u3/NeP7yf/AI69X2n+5H6v/WP/AOpff/8A4Lz/APkbPy/p/bn+KP0nt/Zv+Gvw&#10;6/aPyL/RP5Af/jf7T/I5v/d7vn/f/wC1f6v/AFe77H/cn9f/AKP1q/LP0oD84/8AEr+sf7577h/T&#10;3t9s8XtZOXmx48m0+5r/AOz4r/8AbX6H+W+nJ53979n/AAvhfzD27fCfuv8AFH2HyQH68/kr+sf+&#10;836f4rzber3ftP8AUcue99M/1fJ/n8fp+9/b9b8p976fy+/7vX60fpvtPb+Zx+nn9V/evC9oAAAA&#10;AAAAAAAAAAAAAAAAADP+FFf/0f0plwdgVUABABNunUGBRAAAoICeIqUDICCUEFWAURBQAAFyCXqg&#10;l1FZxUGaigAAAoAAACCGQQUBoE9Qi5gM2gCgAHRAyDPqGsS1BAMorO9xCjiw0CihkGcoN+357wbz&#10;fVeesqdc7H3teScms3navbLrxZibZFceWMVqOG7Fajlsy3HLasVtjKKeoD1Aes0X1RdTGpuuo3N1&#10;1Mam/kupjc3x1VManJjrO66zjh7n2HFz9bMbXxjHXE6b57sfH9z7Lk4LczOv9qdnm64sennqV5ss&#10;uiUEQMgxWVa1qoloJais3bwBlAFSip4AiKlQZu0l6gznNFECIFAgIAAD2ew063Z14jHVeyOjmAYg&#10;Gc9AQF+vgBnoDPfogztw67duhi653i2n1TF0s/LmP4r/AEHyPmxGVUBUEVRAEBQFBBFFB6vb/gdI&#10;zXSTPdWVwC+ILOgCgIAsBZBGgAXuqLjyUa10z3JDXTTWSxqM163RzJBFUURrVRRBUa1+oNKjetVG&#10;qCKCgDpLlUAAAa0VmnpBcYRQQFAAAAb42ozW1Rnk4Zt9L5pjUrz7cd07sY1qWA19iizqI3FQVGoo&#10;2IAAAAAAAAAuKYEme6izWGGrhUAAWKgimFRMJi6IoAqAM2sqag0oAAAAAAUGq0ygLkCWguaBkVcg&#10;maBmiJaCAAAZRUyAAAigAAAAAAAAAAAAM1KIAAAAAACyAsgLYok7AygoIAAAAAAACyW91wamk8TE&#10;1rEnZRFRQQAAAAAAAAAAABFABBQAAAAAAAAAAAAoIigAAAALIBNcg16IqLNYC4AAAAAAAAAAAAAA&#10;AAAAAAAAAAAAAAAAAAAAAAAAAAAAAAAAAAAAAAAAAAAAAB/mPL/KTj3/AFxr+pfTP7l6Pz7r/wD5&#10;E+5On/8AUer/AK19Kfd//i8P3v2f/wDX/T9V8+/a/wD5fP8Ad/a/z/0/Wf6c+a+g/wAp/wCIf9Y/&#10;7n+FnxXBtj3PyFulx3nFr/tf9P7vF/k7bvqfy/0+fflflx/qfN++9vjz4z9//S/Lj9K/PP8ASv8A&#10;h5//ABs4f/Vcv/kvnfzD/bv9T3/Y/wC5/wA36vfl36R/iH/FJ/8AeHx//ruT/wAmPs/yz9q/8HyP&#10;5l8o9n/DB6f9x+7x+L+93P2fl8eP/OZ/mf7c/wAP/wClr+Xfs3/E/wBjfIfVfkX+fH5v/e/3v5uc&#10;f6r0/wCT+Vx9n6v7H/an9f8Aqfmfvf8Acv8AV/6P4B7niAAfb/RX6Z5f1P8AL+2+J4cz87eTfafw&#10;6T73Lv8A5uk2cfd7fy+b06+n1/mdTl+2fZ+04vZ8PH7X2+s04uLXXTTWdprrPTrr+5+Nt27X62TJ&#10;kdUV+Nf5uf8A41fJf+vv9UfrvtP9vn/g/K/df7l/4v5B63mfvfj/AAz7I/DP2bQPx/8Azu9X/e/5&#10;D19/Vx/u/L4/T/zX6z7L/an9P3n5f7z/AHL/AE/B/DPa8j9qfyynFP0z8Z+Rj0/3Tizj+16Z+Z/9&#10;s9T8f9z/ALnW/wBqv1f2/wCxP8Mf0rzPQA/OX/FFOL/efsbrj838jb1efp9f3P8AnfmP0H8s/Zv/&#10;ABfC/mP7U/4P8TfZfJfqH/ho9X/drl9Xb+98mPs9HF/5z81/Mv8Ac/y//rfof5f+x/m//U/x7+fX&#10;/wCOPvvs4f8A3PE+t9h/tT+v/VXy/vf9y/1f6X+fve8T/WPj/wDiR+e9j7fi9px+39ndOHTXjlun&#10;JnGs9Mz/AK58vr+XcdXd6/6f+L6XP8w7kzOf+v8A+t8j9Y/zw+e/VPs9vjvcfk+39vv+PXg12l3n&#10;9nfbk35NvT9NfT/jOvp+y49V2b1f7zl7fvO/ZMvw/wAL/PnveJ/sn/Db+j+X3vym/wCoOXWz2/s9&#10;dtOO3+Ll3npuP/V8W23q/wAvR8j+Y+7OfD8ev9L6n8v9W9eX9n/U/wB+/WP/AOpff/8A4Lz/APkb&#10;Phen9uf4o+17f2b/AIa/Dr9o/Iv9E/kB/wDjf7T/ACOb/wB3u+f9/wD7V/q/9Xu+x/3J/X/6P1q/&#10;LP0r5n6m+f4P0/8AG+4+V9z/ALP2/Hd8ed/g0n1339Omrp6vXfZ1OZ+85+zucc3q/g/EfyvyfP8A&#10;Ke75vf8AutvVzc++3JvfrtfVX7PjmczJ+D8l11ertf2n8nP5eafrP5Hm4vdZns+Dh2u+0/t7y6cH&#10;7Zt/rf8A2Tx/efcfk8/D9q3/APier7T0fm9fH9mP4z5b4zm+K93zew91PTzcG+3HvPrrfTXs46nU&#10;2fi8vXN5uX8H99/IX9Y/93/n9Pa822Pa+/xw757TfP8AqN/9P/V/5PJs8H33p/M42ftcfrf+T2/Z&#10;e3w7z8O/g/WD8u/SAAAAAAAAAAAAAAAAAAAAAAM/4UV//9L9KuDsgogoAAJdkGLMCgCBQQUtwIzm&#10;eAqVAFBAEFMgAAIACgAAgmUEsgrNlgqIAoCdwMgZBABAUBLeqC2qGQBAUzgEm2UXEu2TVxPUgnqN&#10;DIqZQAAcuTbNx5M1qMopkGbsCZFS1BKD3/Ge9/L2/J2/Db0+129fefBx9nG/GPq24j015nLaZZrT&#10;hvPBzrccd4y3HDZhtztwyrNop6hTKITZRr1Bi/mLqY1OQ1ManJhdManJhdZxvXf1fY1qOk3x081Z&#10;eTn+L4ebrr92+c7Od9crrPZY+d7n4vk4fvT72vjjv+5x69djtz7JXhtc3RLUEtRV17KiIrOwoIyi&#10;oCUVPUi4ktQS9IDGU1TAAAIgtBFCdUFUfR9tp6OOfXq7cz4OXVdo0yuAS4BAQVqaiLYKkgi/SA6Z&#10;/K/D12/oi/JPm47aTbrf3s1XK8H9mpi6xtrde6KmUEUXIKglAoKACKKo9Xt79z9rUZrq0ys6goCg&#10;AIAA1BFBqa5XBqaea4jfp8lZ1pRZ3Eep0YJRGlQgNRUUCKjWIo1J+4RrXr2VFzlUUUipWpBGlUAA&#10;BuKyzlFWQFAAAAABvjajNbVFyDNks6iuXJwY669YziysSYRWpcKLegy2oToDcVAAAAFktFX0mIen&#10;Ci4AwAAqAAAAHYFzkBUAEVMAYFZtyyJRVkVGgAAAAAASg3WmUABQMgAAZAyCAoqZQQAADKAKAAAA&#10;AAAAAAdwAAAZqCAAAAAvpBcKKACZgJlBAAAAAAAWTINTj81w1ZpIuItVEAAAAAAAAAAAAAAAAAAA&#10;AAAAAAAAAAAAAoIigLJkF9FMNX8sNX0xUXAAAAAAAAAAAAAAAAAAAAAAAAAAAAAAAAAAAAAAAAAA&#10;AAAAAAAAAAAAAAAAAAAAAAAFuOt7A/G381/1j/3r+e5/e8e2fbcd/J4PL0aX8X/tNvVyf579d9r6&#10;fyuJPx/a6flfufb+Z3b+H7r+Pet5n+lf8PP/AONnD/6rl/8AJfO/mH+3f6nv+x/3P+b9Xvy79I/x&#10;D/ik/wDvD4//ANdyf+TH2f5Z+1f+D5H8y+UfG/4YP1Dpw+8958NyXF59Nebjz56Z15J9t1312/8A&#10;Zu38z9eydfT9Vy/l3eW8v0Q+A+4/x/8Anx/Kv3H6j00+b+I0/M97waejk4p35NJ97W6efJx/e+7/&#10;AB6/42muu31vsfup6/1ev2a+X979tfZ+tz+0/NPNw78O94+XW6b63F12mLLPCx+jl18CzH0P09+m&#10;/f8A6h91r7H4vh25ubbw1nST+1vt+HTT/G2c/Z7OfXN6b49d7uR/rn6i/wCGb3ft/Y8fP8R7ic/v&#10;NdJ+dxb41m238X9336Y/xdeX/K/M/hfK9f8AMpbnUzn93/7n1PZ/L7J+rf1v6fsv6L/h4/l77j4b&#10;T3PzHynDtw+632vBx6cmuNtddbnl2xf+s39Ov/s/8Z5/5h9xO855/Z/advsfReN66+f7L/aHx31g&#10;H41/m5/+NXyX/r7/AFR+u+0/2+f+D8r91/uX/i/kHreZ+9+P8M+yPwz9m0D8x/8AEp+n9vZfO8fy&#10;kn+q97xTN/x+P/V7T/s/yn6T+W+zePH+z/8AU/P/AMw4zvf7T/In1XzH+8fyD/mv7X2PBP018xyT&#10;i112t9ty73Gv3r6tuHfb+H7/AN7j2v8Aa9H9h8T7/wC1vV8+f83/AJPsfZfcyTw6/wAr9AyyzM7P&#10;gvtvmfqL9TfH/pz2m3v/AJTm14eHXtm9dr/Y49fxb7/4urr6/X17LnLn7PZOJvT8efzB/WXL+r/l&#10;+X5Xlno02xpxaX+Hj1/Br/lfx7/4+2z9Z9v6Z6ufF+X9/t/N68n849Dg/Yv8nP0/v8H+mPZ+35Z6&#10;ebl1vNvPryX8zWfbrx+jV+S+89nn7Lf8v/a/UfaceHEn+Z+ev59f/jj777OH/wBzxPvfYf7U/r/1&#10;V8T73/cv9X+l/n73vEAA/of0B+nfa/qP5r23xXvea+34ufbHqkzbcZnHrnprtyfg12/tfw7PP9x7&#10;L6+L1J5Y7ej1z2dTm/B+yvhPhPafCe04/jvj+OcXt+GY11n9d/tbbfi22/ifke+73dvzfquOJxMj&#10;zfrH/wDUvv8A/wDBef8A8jZr0/tz/FGfb+zf8Nfh1+0fkX+ifyA//G/2n+Rzf+73fP8Av/8Aav8A&#10;V/6vd9j/ALk/r/8AR+tX5Z+lf4H/AMTP6x/2H6a9vt5c/Pj93Dx3/ncm2v8A6p9z+W+n593/AA8v&#10;i/zD2/Lif4un+BPuvjP9N/lr/Obi/Q/x+/seL4+c/Ly8l5OTlvN6benp119P5W/3dNf8b+0+b9z9&#10;n+d1u5/V/wDtfQ+3+7/JmZv9f/7H8v8AzC/V3D+rflNvl+L239035NdZyazf1+rbX7v5mfRx4+56&#10;Nf8ANer7f031c+O+Tze/2/m9eWeL+b12utm2txZ1lj0OD9m/yv8A1fP1X8F7f5Da59xrPyuef/ZN&#10;Om1/z/u8v+e/Ifc+n8ruz/t/wv1X23t/M4l/7n9W8r0gAAAAAAAAAAAAAAAAAAAAM/4UV//T/SvR&#10;wd0ABWQABjxFS0EiKohkEoM2ioAAgQCggoAAAACZQP2geoEtRUAAAsgrFiCAdxSAZAyBmIJ6p5i4&#10;l28gTPUVrIiZAu3kLiW9cgmfJFMoGcgnYAAADIM3aYRXLKKzlFT1eAplBEEBn1AnqsuZ4A+77D3X&#10;944/8ad3s462PJ3z4132jdYcN3NuOGzNbjhtHOukcbnxZaYtRUtTVT1GhaaE2BZsuovqNF/Mk7mm&#10;NaXPVUrtN2tZbm7Ws41N1TGpv9RMeb3PsOH3HW/d285/gZ648m+e7y+T7r43m4Otnq18483XFj0c&#10;9yvFbPBzdWp0ispbnsigrNojNqNJkEtRUxkDM/YDObc+DKsgtz4FCdaon2oGAMZA6AfTwBdNfXtI&#10;Qr6smOk7O7g16eiiaipsIkBrHQFnWAClmRG/9l/l3+hr5M/Nj63uy0uATGBV+0Rz24ddu3RMXXHb&#10;h21+sZxdZoCCZFUFVAAAHp4Pwftb5ZrrnDSANwQUBAUEXrfAGtdLfsVHTXWTsqKosEayCqysor0T&#10;tHRyakyDSiyCLOnVRe4gqNA1MKjWqjXirK0VJAa1yqNKAAAL6hFkzAVUEUAAAABvjajNbVAAAGd+&#10;P1du6WLHKzF6stLMKjUVF7qNyUFmtEXBgSKKAAAAAAAAqAAAAAKABkEABLPNFS6g1IAAAAAAABf+&#10;UGr3aZQAAAAABFXOAZtyAABkBAFAAAAAAAAAAASXIKGgAJaDKAACyCr6VRQAATIJaggAAAAAANTS&#10;1cGvRIYatjSIIAAAAAAAAAAAAAAAAAAAAAAAAubIK16vMRQLMgztJIDIALAaxRUwB6coH5cBqTCo&#10;AAAAAAAAAAAAAAAAAAAAAAAAAAAAAAAAAAAAAAAAAAAAAAAAAAAAAAAAAAAAAAAAAAAAA/zv+ef6&#10;x/7ufp/k4uHbHu/fZ4OPHea2f67k/wA3j+7/AJfJo+h9j6fzO/j+zx+s8P3nt8OP09fqvyU/UvzQ&#10;D/Sv+Hn/APGzh/8AVcv/AJL538w/27/U9/2P+5/zfq9+XfpH+If8Un/3h8f/AOu5P/Jj7P8ALP2r&#10;/wAHyP5l8o/wX9P/ADnufgff8PynstvTz+33m+vlf7Wu3+Lvr9zb/Ffc9nE7l5v4vjcd3i7Pwfsr&#10;9E/rP2X6u+O0+S9jt36cnHb97j3/AIuPf/zdv49fvPyPu9N9XWV+q9Ptntmx99wdnzPk/wBL/FfK&#10;7fmfIez9v7nefxcvFpvf3767OnPt65+VvP8AW59evnr5yX+p6vj/AIv2nx3H+T7Hh4+Dj/s8ek0n&#10;+jpIz11evjbrXPM5+XwelloAAB+Nf5uf/jV8l/6+/wBUfrvtP9vn/g/K/df7l/4v5B63mfvfj/DP&#10;sj8M/ZtA/lf5l/obi/WXxHJ8ftZp7jW/mcG9/h3nbP8Aibz7m/8ApfwvV9t7/wAnrf8Aueb7j0/m&#10;85/2vx18p8X7n4r3PJ7H33HeL3HDtdd9Nu8v/h+Hb+J+t56nU2Py/XN5uV5WmX2/jP1v858Xxzg9&#10;j7/3PDxTtppy7TWfZrn0xx69HHXxs5/5OvPu65+EtfP+S+W958pyfn+/5+T3HL/a5d7vf9Le1054&#10;nPwk8WOur18bdeRpl/pH8l/5Zcn6s+Q1977vSz4v2u0vJbOnJtOuvBr5/wD2X/E/y9Xz/vPufyuc&#10;n7fX9PJ7vtPt/wAy7f2OX6xkw/LP0r8jfz6//HH332cP/ueJ+q+w/wBqf1/6q/M/e/7l/q/0v8/e&#10;94n7h/TXtOHk+I9prvprtNvbcUssnXOmr8Z7LfK/4q/Xeufqz/C/Iv8AMj9JbfpT5z3HxmL+TNvX&#10;w2+PHt97j/0f9nt/j6bP1X23t/N4nX/d/ifmfuPV+X1Y/nPb8/J7fk15uHa6cmm0212neWXOu0ei&#10;zfg88uP2j/Lv9X8f6s+F4PlNcfm7T0c2s/h5NenJP2/j1/xN9X4/7j0/ld3n/t/wv1fo9v5nMr2/&#10;rH/9S+//APwXn/8AI2Y9P7c/xRv2/s3/AA1+HX7R+Rf6J/ID/wDG/wBp/kc3/u93z/v/APav9X/q&#10;932P+5P6/wD0fqv5X5Lh+L9ry+/91t6eHg025N79NZ6q/Mc83q5Pxfo+upzNr8Sfqf5/m/UHyXuP&#10;lfc/7T3HJd8eU7aafZpp6dI/Z+r1z18zmfuvyXs7vfV6v4vlujmAAA/1v/hz/WP+6vmNvh+fbHt/&#10;fzGue05dfwf9pr6tP8bb8t8r+Y+ny58p+5/pfS+w9vj1439//U/Tz82/QgAAAAAAAAAAAAAAAAAA&#10;AAM/4UV//9T9J+p5nc9S6LkFABm3AJUVKgAAl7gdwZoqAIFFQAABAgCggmcCpeqCWgAAAIqWqIgC&#10;pZkRPSB2FS1FTPQE61FOgFBMigLmCJb5dBUQM+QAAAJkC0Et6oM20Vne+CLGEVLUVkEtQS3IqdQL&#10;cgiK7e091/d95vPw3u3z1lY752Pv2zaTadr1j2/N4vk5ckzcsVqOHJGG48/JGK6Rw2Ybc9qzWnPb&#10;ZFZAAz5AvqAvJgFl8b3B11rUZrfqXUxqbrqY1NhG5suizdrUxqb46jOPL7n43h9x1/DtfGf4GOuJ&#10;XTnux8r3fsOX2345nXw28HDri8u87nTzZc22bRWaipcoH2ip2AyGMbd+qC4wDM7ire2IiMqp27Aq&#10;CAAiD0+y0zvnwkb4Z6e+Xq7OTQoDNgJjIiWgugLaDricUzfxXtPJr5M/Nznn41lpRSURPHINTvkG&#10;cg1OnXwVGduPXbwyYa5b+2s661nxa1xuuO7LSdwURQAQHr9tPuftdIzXTCsrOgNAAKElvYRuaea4&#10;mtyYVGoooAALMDLWVBR6db0jcc66QEVluAvZUAFFyI1rVRoG9VRaokqjWtEaUAAABFvcFl6VQnZB&#10;QAAAAb42ozW1QBQQDGQLpnuYrM4cXrUw1ucevkuIuJ4KKAAAAAAAAAAAAAAqAAAHUAADICKAAYEM&#10;KCKAAAAAUGr3aZQAAABAyKiAKAYEBQAAAAAFgIAAAAACBigAZBLQZQWQVfSIYwooAAAJaKyiAAAA&#10;AGMg3NPNcGvTPBWSqIAAAAAAAAAAAAAAAAAAAAAAAAAAAAADU2x3FMyiHpoHpBqQAAAAAAAAAAAA&#10;AAAAAAAAAAAAAAAAAAAAAAAAAAAAAAAAAAAAAAAAAAAAAAAAAAAAAAAAAAAAHP3XudPa8W/uOXM4&#10;+PW77YltxJ6rjXX1bbf5Ov3lk24lufF/C/8A5eP0d/8Ap/8A9o5//gvb/A+36f8Au5/8nj/jfX9f&#10;+nX/AOp/gH85f15x/q/5q83s97v7D2+s4+C2WZ/i5OT07Y219e//ADNNH3fs/R+Vx8f2uv2nxfu/&#10;d+b18P2Z+y/g3ueMB/b/AMm/1J7D9O/qHi+Q+V5fyfba8fJrdvTtt121xr93j132/wCa8X3nrvs4&#10;zn5vX9p7Jx3vT9Cf/l4/R3/6f/8AaOf/AOC+D/A+36f+7n/yfb/jfX9f+nX/AOp/ln8+/wCYXwn6&#10;q9p7Ph+G9x+fvw8m+28/L5NMS6yT/a6aPp/Yfb9+q3ymf8nzvvffz7JPG6/xd9h8p9r9KfrD5L9K&#10;+7nvviuW8e/bbW9dd5/Y5NP4tf8Ana/w+lx9vp59szp19Xt69d3l/v8A+lP+JL4f3+mvH83x7+y5&#10;/HfWXk47/of63T/J9G3/AKx8L2/y7rn9n9f/AFPter+Yc39r9V/e+1/mR+m/da+vi+T9pi+G3Npr&#10;f9HfbXZ4b9t7J+71/wAntn3HF/Hn/m8nyv8ANv8AS3xmt35vkeDfHhw7fm2/9j62+ftPZ1+F/wA3&#10;6rHX3Xr5/Gf6nX9CfrrT9ZcfP732fBvxex49/wAvj35MTbk2kzyX0a59Gmn3P49vV/iehn3+j8nJ&#10;b+svp935vxk/Vf1LzPSAA/LP8y/5b/qH5L9Re+957P2HNy8HLzXbTfXXpZidY/Tfbfc8c8SWz5Pz&#10;v3H2/fXdslfzP/5Jv1T/APs33H+i9P8AF+v+1Hn/AIX2fSv2XpMayXyfkH6pQAfx38wf5WfF/rXi&#10;l91Lw+80mNPcaT70n9nef+k4/wDF2/zNtHr+3+669Py/Z/svL7/tufb8/wBr+0/Pn6n/AJD/AKl+&#10;F2t4OD+/cE7b+3+9f28P+19X+Trvr/jPver7719/O+H+J8T2fZd8fL9b/C/ifcfAfI+229HP7Xm4&#10;9vLbj2l/pj2z2c35WPJeLPnK93xf6F+d+V2mvsvY+45M+M49pr+3faTTX/SY69/HPzvLXPp76+Ur&#10;/Vf0R/w1+55d9fc/qbknFxTr/d+LbO9/xeTln3NP/Z+v/L0fL9/8yk+HH/c+l6f5fb8e/wDtf798&#10;b8Z7b4v2+nsvY8evD7finp001mJI+F11ertfa55nMyPSy0/NP84/5d/P/Mfqf3fvvj/ZcvN7fknF&#10;6d9ZMXHFx6beP9rV+i+z+4449clvx+P+p8D7v0d9d2yfT/0fxf8A+SP9Vf8A7N5/3T/C9n8X6/7U&#10;eT+F9n0r9dfp7g39v8b7Xh5ZdeTTg49dpe8s11m0flfZd6t/S/T+uZzP+D/N/wCf38u/cfqX2fB8&#10;h8XxXl997bb0XTXvtx7f/D3+9/k78j6H2H3E9ds6/Z6/1PB976L7JLz+1y/w3/8AJH+qv/2bz/un&#10;+F9r+L9f9qPj/wAL7PpX+pfyG+H/AFJ+mPkOX2PyXsubj+P91rm7bSY05NZ93fv/AB6/6vb/ANn/&#10;AGXzfvu/X7Od5s8uX0fsuO/Xcs/V6f7L+qPbcnuvivee34dbvy8nt+XXXWd7bptrrr+98f1XOpb/&#10;AGo+r7JvNn6K/JH/AOSP9Vf/ALN5/wB0/wAL9V/F+v8AtR+Z/hfZ9K/t/wCTH8vPn/hv1N7b3vyP&#10;suXg9vpryzbfaTEzx766+P8AaeP7z7jjv12S78ns+09HfHctj/Rv578HzXyXxfH8P8H7bk557jf1&#10;c+2k6TTTG2vH/wC05Mbf+z/xnz/sbxz15dXPH9l7vvZ11z48zd/af4F/+SP9Vf8A7N5/3T/C+5/F&#10;+v8AtR8X+F9n0r/VP5Efyp9z8d7j3Pyf6h9r6NprOLh4+XWXOfvcnJ6evlrpr/lbvmfffdTqTni/&#10;4n0vsvtrzbe4/wBn/wC73xv/AOi8H/Z6/wDRfI/M6+tfV8OfpEv6e+NvS+14P+z1/wCifmdfWnhz&#10;9I/Ln6v/AJLfO+y+V9zwfF+y5ef2U5LeHfXFno2+9rr376Z9G3+Nq/S+n73i8y9XOv3n532/adzq&#10;zmfqvm+1/lZ+rvacunuOD4/n05ePab6bSTM21vq12nXwrpfuvVZlsc59t7J8ZK/W3wHvfce+9hwe&#10;597xbe39zvx63k49u+u/8ev2er8P+K/Lezmc2yfGP03Ftkt+D3ubYAAAAAAAAAAAAAAAAAAADP8A&#10;hRX/1f0i8r0Ci5oizbPc0aBm5BlFAFEvTogmQMgmRUQQUAAAAQTILkGcooCZAgGRTIM+pBM5BRUt&#10;AgFAoif1CpcUGcI0lRUQAAAAAAAATa+QM2oGRRBnP1US7YQxztTWktRUQS7QVMgyABbhFS5oM9Qf&#10;W+I95mfk7+H4Xo9fX4PN7Ofxe/eYz4O1cY4bToxXSPPvGK3Hn3jnXSOO0ZrTnUVm1FT1UE9XmDN3&#10;vgmriy48cqNS5EdptnorK+pRqbRUam08AWbLqY1N11MamxqNTZdHo12zri9ZZ1ldPm548HuvhuLl&#10;68V9G39Dl16pfk68+2z5vje69ly+36bzp5zt+95euby9PPU6eZltL0QXuon7UGfVlFS5BbgGZ3+i&#10;KZESZ7ophQ7AZ8jREFwo9vsJ923zrrw59PXejbCXYVciJbkFgpgRNp1B1k/Lnq2/F4Rr5J82M222&#10;3NrKpiAuRSiApBFAx5KixQoF1l7zMQcd/bTwuGfFdcduLbTvOjONaygoCj1e3/D+10jNdlZS9wXO&#10;QamtVGpqDQyKrSosxFFABAbghnqIqj0cd6RufJzvzdGkWCNCLhRPEFUVUanUG5IrKxRqggiy3wVW&#10;p16qigAsEXoDNuRVEWdhFFABDIoDfG1Ga2qLIC4gLJhQ6AAAAAAAAAAAAAAAAAAAZAVAAAAABFAA&#10;AFQAx0AwAigAAF7ArTIAimcAluQAAAAEUAAAAAAAAAAAA6AAAAloGQS0CTKYqyLiKAAAAAADOqKU&#10;QwCAAs1tUams8TDWsNIggAAAAAAAAAAAAAAAAAAAAAAAAAAAAAC9fqCyW/QF9Oe4HpgKAAAAAAAA&#10;AAAAAAAAAAAAAAAAAAAAAAAAAAAAAAAAAAAAAAAAAAAAAAAAAAAAAAAAAAAAAAAAAAAD8d/zf/R3&#10;/db5/n9txa+n2vP/AK7g8vTveun/ALPf1af5PpfrftPd+bxL+9P1en5b7r1fl92fh+1y/inseUAA&#10;AAAAAAB6Pj/Yc3yHuOL2fttfXzc2+vHprPHba+nWM9dTmbV55vVyP21+kv05w/pv4v23xPt/w+30&#10;mtv9rb8XJv8A5+/q2fjfb7L7Or1fxfrfV656+ZzPwfXcnUAAAAAAAAAAAAAAAAAAAAAAAAAAAAAA&#10;AAAAAAAAAAAAAAAAAAAAABn/AAor/9b9IvK9AAogE2sQa9WVRLfsFAS1BMgeoVM/QEqCCgAAACCZ&#10;FAQEygZFMgZBm1BAUUBmiLAMipKCZgHqRcS9RTIiIqYFRBL9oKAABkGbsipkQyKgJlAyKloMb7Y6&#10;JVYZVLsKnq8BGRoAQMgzQMgmRTTkvHtN9e8puJZr+i9v7ie409ev7Z5V7eevKPF1z41naJVefeMV&#10;uOG+rnW48+8YrpHHZGmLUGfV0ZaYu18AWWAZFa026qy6eppCUGptRMam/mI1N4o1611GptFMX1iY&#10;76b9G5WMbm66mLdptMWZl6WKj5/uvhePlztw30beXg49eqX5OvPts+b4/uPZcvt7jk1v2zrP3vP1&#10;zY9PPcrhlhpKis4/cCdcdIirJnGVFxO4jF7s1VUTHigUCfVQQSg+n7fT0aSftd+Z8HG107qiVRZE&#10;CdlFmwLkG5r+X9/b8XhPNrMZ+bG213ub3ZaIAKoIIoqAsEMeQLP6VRqKFAgAjnvwa7fS/RnGtcdv&#10;bba/h6pi6xdbO7KvT7efc6+bcZrrZbWmW5plU1fTIDUv7hDUFUWA1hUPSooGQQGxkkBWh6OLs1HO&#10;/N0laZUFlBpYgosAEVRrXoI3qqKoYBfBRqKigAAAAsEan0AstUSaiLjJgs1wYauMKjfGsHSRUAAA&#10;AAAAAAAAAAAAAAAAAAAAAFQAAARQAAAQUAAAAMAIoBewNRUS0C20EAAARQAAAAAAAAAAAAAAAAAD&#10;oBaCYtAkgKAAAAAAACWgmUVBFxfAFmnmuDWJFQAVAAAAAAAAAAAAAAAAAAAAAAAAAAFAwCzUVcAe&#10;mCKAAAAAAAAAAAAAAAAAAAAAAAAAAAAAAAAAAAAAAAAAAAAAAAAAAAAAAAAAAAAAAAAAAAAAAAAA&#10;AAAAAAAD/Lv+IL9Hf78+CvyPBrn3Px9vJMd7x3/b6/5v3eX/ANm+n9h7vDvL8u/9X7r5333q8+Nn&#10;z4fld+mfnQAAAAAAAAH+yf8ADb+jv94fJcnz3uNc8Psp6OPPa8u8/wDuXH/zuTjfI/mPu8efCfvf&#10;6X1P5f6vLryv7v8AqfpV+dffAAAAAAAAAAAAAAAAAAAAAAAAAAAAAAAAAAAAAAAAAAAAAAAAAAAA&#10;AY/wor//1/0i8r0CgBlBkUyImRWpsIlgAqAiCUUAAAAQAZqKgAAoCUEz5oAqW+QiAZAFKDNqLiXq&#10;KdwIgAmRQEQATAKCWgl2QZFMiJKimRUyBkEFS1BztyiluEGLcioBRUygZBn1AZoMyopais5yD0fH&#10;e7/u/LM37u16unHXi598+T727115I4bxhuPPvGK3Hn3jnXSPPtGW3Lbp3ZquduevgyqZFZ9QLkG9&#10;FRvK6YeqmpiyqYvqEamwLNvFRZuI1611HfTbo1GbG5uqY1611G5uupjU38+y6zjw+7+I4ef72v3N&#10;vp2/c59euV159l5fF938fye1uOSfd8Np2eXriz5vTz3L8nnYbZyC60Ut6IjNuUUz0UO4F6AmEFnc&#10;GuHT1bzVqRK+rh2cWcYAndRc0Dugn0B1456J+ZZ/k/4WvkjNubnuiqCCgLkCAUCAqskAlBqKAFBB&#10;DAL2Bv0eqYvYQ14tdOkXDW5cgQQvmBLkVcqixBYouVQBpREBRRGoI0qO3D2/a3GenXEaZUQBfUot&#10;69hFBrDSNS9BGoo1FQ7gKEBvXsqKABgFwITVTWpqIuFRcAAAAKjfH3FdJVQAAAAAAAAAAAAAAAAA&#10;AAAAAAAAVABFMAAAACCgAAAAAAgztRWlQRQAAAAAAAAAAAAAAAAAAAADwAAAAAAAAAAAAtBm1ABZ&#10;x2rhrc45O64mlx4KiAAAAAAAAAAAAAAAAAAAAAAAAAAAoGKC4FawIAAAAAAAAAAAAAAAAAAAAAAA&#10;AAAAAAAAAAAAAAAAAAAAAAAAAAAAAAAAAAAAAAAAAAAAAAAAAAAAAAAAAAAAAAzy8WvLpePkk202&#10;lll7WXvFlws1+Lf5i/pLb9KfN+4+Lsv5Wu3r4bfHj2+9x/6P4Nv8fTZ+w+39v5vE6/5/4n5P3+r8&#10;vqx/NPQ4AAAAAAAN8XFvzb68fHLtvtZNZO9t7SFuEmv2l/Lv9J6fpX4T23xck/N119XLZ48m33uT&#10;91+5r/ia6vx33Ht/N7vX9PF+s9Hq/L5nL+ked3AAAf5l/MD+fHxf6V9xt8d7fj29773j6b667TXT&#10;S/2N+XG/3/8AF002/wAb07Ppfb/Y9e2bf1eXz/f97z67k/W6fxHB/wAU3uJv/rvjdLp5a81l/p49&#10;nsv8rn4df9Hkn8yv0/6v9W/l9/M3479b8XJt7HXk4+bg9P5mnJr29WfTjk1zptn07f4/+I+Z9x9t&#10;16fn+L6Po+4593yfW5v1j8Pw+9nxXL7zh197dtdPybvPX6tsejX0d87erVxnp6s8svj/AGnW+3mX&#10;x2eT7Dk6gAAPj+0/WPw/u/eX4z2/vOHk95Nttbxa7y750z+Zr6e/3PTt6na+nqTysvi5T2825LPJ&#10;9hxdQAAAAAAAAAAAAAAAAAAAAAAAAAAAAAAAAAAAAAAAGf8ACiv/0P0i8r0AIoWoJRUyCAZQJtQX&#10;MqiYQAQUAAAQS0VlAAAFRAyCAmQQCACloJ6k1cS0XEiCglBBTKCAAAWgmQUCgxYgzRTKKl+gIKuQ&#10;SiGRXPk38marn6kUtBBRBMgzaKgFBLsmmIimfMVm0Rm0H2vifefm6flb/i1/qen19b8Hl9nOfF6t&#10;o6MOG8YrcefkjFbjzcnRzrpHn2merNajmyrG2w0nqQMiOkuFF9SoeoCbg16gWbAvrq6izZRr1CO2&#10;m3RqM109So1NlRZsamNTkUbm66mNeqbTF6zyq/NPk+f7v4Pj5pduG+jby8HLr1b8vg68+2z5vje5&#10;9ny+22uvLrZ9fB5eubPm9M6l+Th2Z1pPp4guPGgl6IJlRcoICqPT7HT71vk3xGOq9vV1c0oE6Atm&#10;aDUnQG9OOY9e/adp5tYzrO293ub+5nWgUwCQRYB0AxQMTzA+gLb4KhKCWYRWlQlAqosmQammO6jc&#10;nl0EbmfFUZ279UCAoJgCTCquBFiCyKKqLFFAqAsGhDsCy5VHbhvdrlnp2jTCyKgKsEaVBRqURdao&#10;1CI00gIsgrU1vgqNyXxVF9Kmk1E1cYBcwEz5AZBcgZVFAwGmAIDeio1kGpcqAAAAEAAAAAAAAAAA&#10;AAAAAAAAAVDKKAAAAAAKgAAABlFQDqBewLVQQBRUEUAAAAAAAAAAAAAAABAUDwAAAAAAAAAAABMW&#10;9ganF5rhrc1kMZ1VGLcgYBAUAEAAAAAAAAAAAAAAAAABQAAX0gekF9ILJgAAAAAAAAAAAAAAAAAA&#10;AAAAAAAAAAAAAAAAAAAAAAAAAAAAAAAAAAAAAAAAAAAAAAAAAAAAAAAAAAAAAAAAAAAAAAAH+Of8&#10;SP6O/wB4/Gcfz3t9c83sr6eTHe8W1/8AuXJ/zd+R9f8Al3u8evG/v/6ny/5h6vLnyn7v+l+aX6J8&#10;AAAAAAAB/qX/AA+fo7/ffzn+8ufXPtvj5OTr2vJf9jr/AJv3uX/2er5n8w93hx4z59/6X0fsfV59&#10;bflx/qfqd+ZfogAAC/QH4x/R/vfj/Y/qPXn/AFbx3l4NeTk/P12nq/1n3vvcun8euvL+PX/m7fhf&#10;r/dz11xnr/yvyvqsne9/5n6R9r8n+gv1Fxz23HfjuXXaY1021002/wAzTkmnJrf8l+evPu9fx/Xf&#10;dnXq7+H6j083sfi/5Y/Be7978V7a3h49vztuP13O12uunp/M39e3p1n4fxMzrr7nuTq/3Wrzz9vx&#10;bzH5s+U/mBr739W6/qycF1115+Lm/J9eb/q5pr6fzPT/ABfl/wBh+i5+3z1/l7+Fnk+D1799nnn4&#10;x/u/8vP55cf6y+UnxWnstvb28e2/rvLNvw+Hp9Gj4f3H2X5PPlu/1Psej7z83rxzE/mH/Pn4/wDS&#10;vutvjfZ8N977zj6cmNvTppf7F3xv6t5/Frrr93+36l+3+x69s8r+rye/72eu5P1un878f/xRe329&#10;vy7e89htr7jSS8eunJnXfrJtLvdM8d11+/8Ah39Xp/hejr+WXfhfg4c/zGZ8Y/o9P55ce36a2/VP&#10;9y29Ovuf7t+V+bM9pt6/zPR/jfh9DzfwX/5PDf3fL5O/8Z+p55+94v8AB/05+v8AX4f9U7/qm8F5&#10;NduXn5PyvXi/66cn3fzPTfwfmf2H3PZ6PP1+G/2f/a+P6/f4+zzz6/8AufoX+WP83uP9de45/bae&#10;0vtvyNJvm8nrzm+nH4NHwPuftPyZLvlr7f2/3X51szxx8H9af8R3sPh/db+x+J9v/fduO3Xfku/o&#10;48zv+XjXfbk/yvua/wBn1O/p/l17m9Xwcfd9/ObnM8nb9Cf8Q3sP1B7vT475Lgvsubls149/X6+P&#10;ba/h02vp0249tv4fxa/4ye/+X31zeb5r6fvp3cs8X+tvlPpgAAAAAAAAAAAAAAAAAAAAAAAAAAAA&#10;AAAAAAAAM/4UV//R/SLyvQAAgFgMClQQUABcgKiIoAAgIM2qFRpBCikQZoAJRQEogCWjSVBOyKQE&#10;FMgZTRAAAAT1YBm3KADWQS0EyKloJYioKmPEEzgEyCWorntcsqyAigMgWggpQYtyysTIpnIjGwIA&#10;g3wc/wCTyTkng1zcSzX9Hmbz1a9rHseJy3jNajz8s8PFiukebk065rnXSPNyRitxxrLTlRUygS5o&#10;OlvVUMguQTIL6gWbA1Nsqh6galB0126NMtzdUb9cXUxqbmjU2XUxqbKjeu6o3N6upi7eneenaS6+&#10;V7L80+T5vu/gtOTO3t76L5Xs49eqX5O3Pts+b4/uPacvt7jl16/0fvebriz5vRz1Ovk5W9sMqyiq&#10;oiCqGAe/2mnp069668xy6d40yuyhZ5AsoNaaZztt01n9KyJacm93ub0nhJ4CxIinYQBM4AlyC0DI&#10;GQMgZBbVQk8RSdRGpqqNa6ydwbuvkrKgZgLFGd+/7AWIqqhlAFWRUBFgLFAGlCggLkRQVUduG92u&#10;WenaVphqKAixRc0RVAG9eO3suM6668OzWJrc4vNcTWpprFxNX0yAqoIpFQAyAigAAEEaaQVAAGtO&#10;4rYhKDSgAEAAAAAAAAAAAAAAAAAAAAAAAAAATxBQAURFABFS0DXsguVDIM73oDQgoIoAABmAAAAA&#10;AAAAAAAAAAAAAAAAAAAAAAYyDU081xNbkwqAFuAZu2QSA3AMQE9IM2YBAAAAAAAAAAAAAAAUADFB&#10;ZqC+kFkAAAAAAAAAAAAAAAAAAAAAAAAAAAAAAAAAAAAAAAAAAAAAAAAAAAAAAAAAAAAAAAAAAAAA&#10;AAAAAAAAAAAAAAAAAAAAAAAABw9/7Hh9/wC35PZ+519fDzabab63x12np2n7muerzdjPXPlMr8S/&#10;q/8ATnN+m/lfc/E8/Xbg3usv9rW/e49/8/juuz9l6fZPZzOp+L8l7fX+X1eb+D47q5gAAAAAP2L/&#10;ACi/R3/dX4Dg9ty6+n3XN/rufz9e8/B/7PT08f8AlavyX3fu/N7t/d/Z5fqPtfV+XxJ+P7XT+0eN&#10;6wAAAH+efrL+S/wH6v59/fZ29v7u2zfk4LMbbTv+bx2ba+v+1+Df+09/p+879Uz58/3nh9v2nHtu&#10;/Lr+6/y79X/8N/uvh/Z83yPsPe6e404NNuTbTk0/L29Os9W3p2m3Jrtt6f8AIfT9P8xndks8dfO9&#10;v2F5my7j6v8Aw4/qf3Pye3uv038jf7z7PThnLx68v3prjbXTbj+9/Bt69dvR/D6fuuX8x9U5zufq&#10;9a6/Yey9bxfjy/nf1H7D23H/ADO09prxaT2/989rPy5rJri68OZ6Pw9Xo9fV/h9/u9f/AKXD2cz8&#10;/P73P/6H6P8A90ey+N03917L23Dx82mm1l049dben4c6zxfnvO9fC2vu+M5+Mj80/wAhvhfafqT9&#10;ScvN8xJ7jbj4t/cTXk6zbku+mvr31v4/T+Ztt/lfefovvu76/XnPw/dfA+y4ns7/AFvj+8/0/wD4&#10;gP0n8Xt+nOX5OcPHxe79ttx/l76azW2bb68e3HfT+LX07+v/ADXzfsPb15+P7vT6P33q58N/Hly/&#10;4dPZcHvP0tycXuuPTl4/75yX076zaZ9HF4bL/MOrPZ8P7P8A+tPsJL6/j/af51+gfYe35v5kcvte&#10;Xi024J7n3s/L21l1xJzemej8P3f4X0Pf1Z6N/u8f/S8Ho5l92f3u/wD6n+8frT2vB8J8B8l7v4zh&#10;4+Dn19ry424tNdb+G9fuyfg/E+J6be++Z1d/Wj7Puk44tnw/Vfm7+U3znyHwfuef33xXxO3ynPJr&#10;r6tdN9/ypfV2/K139O3L/a/xPu/xP0P3fHPck66/L/8AqfB+27vFt55/M/8Apev9f+2/UP6u97p8&#10;lPgPc+z55r6d7xcHL9+y/d32/wBXPv6/2v8Aos+i8eqePnz1/m5a9879t3x65/y9P1H8Bzc/N8d7&#10;Xl93Lr7jfh49uTXaYs3usu821vbb1PzPsknVz6v0XFtk36Pcw2AAAAAAAAAAAAAAAAAAAAAAAAAA&#10;AAAAAAAAAAx/hRX/0v0i8r0AJaBkEuwIisgCgAACAAAoVBm1FASgZBMis5QAMioICgJaGIiiKlBL&#10;RUQAAAASoJdgSglFTILkEygUU9QJaCUU+gJYDNtRWN9mVYFEEoM2gkFWgznwQSZgplFZoiAlqKza&#10;BkGUV9f4f3fqn5G3XH4Xp9fX4PN7Ofxe7fyjrXKOG2uGLG5XDfVitx5OSOddI4bRmtONZaZtQXXp&#10;1WC5UPUgTYD1AuVQlBr1ATYGvUDprs1qNTYRqbKizZRvXcRubrqNy5VGpaqY3NlRub+K6i7Scmvp&#10;3ksvgvzT5Pme7+B13t39vcf4t7fsrj16fo7c+38K+N7j2+/Bt6OSWbR5bzZfi9MuxzjKoC9lCT1W&#10;TzB9bTXGsn0d44VqTCgKl/oEdOPSbZt6axZEtTff148JO0NJERUzgUEUVn7RFgFgpdpJ0EMgCr9Q&#10;J1EbmmWmWprgFVCA1AWUQ6A1Koxv3QWCqqCKCKoogC4UWKL2ABAAbnSCEVHXg7484sZ6ejDowSgs&#10;1t7TJia3OHa+GGpynk66+3861OWb06a+31ndrxZ8nSaSdouRNWSKKIIoqJUVRAUAAAAAAAVFlVFA&#10;EFVrTuDQgCyqNAAAAAAZBJQUAAAAAAAAAAAAAAAAAAAAAADKoIqZBQTYEQMgZBNuwraoAAAAAAAA&#10;AAAAAAAAAYAAAAAAAAAAAAA9NUb11istAAAl2wDNoICzuDYAAM7AyAAAAAAAAAACggLgFkBcAsgA&#10;AAAAAAAAAAAAAAAAAAAAAAAAAAAAAAAAAAAAAAAAAAAAAAAAAAAAAAAAAAAAAAAAAAAAAAAAAAAA&#10;AAAAAAAAAAAAAAAAAAAAAP8ACv8AiY/R35vDwfqT2+v3uLHBz4/s2/6ne/5O/q4/8/jfb/lvuy3i&#10;/wCLl8f+Yer4Tuf4en57fefEAAAAAf6B/JH9Hf8AeX9QcV5tfV7T2eOflz2vpv8AquP/AD+T+H+x&#10;ru8P3vu/L4/vdfqvb9n6vzO/0c/rP1y/KP0wAAADl7vj5eTh309vvOPl21s03s9U12s+7t6Pu+r0&#10;3+FZ8/il+Xwfmf3X6A/mB+j/AHfL7r4zfm5vzdrvtye239c5Lbn1cnBt97bf/L4tv8p+jnv9Ptmd&#10;Z/m/8n5++j3eq7P/AGuXyHN/M39VcV+M93xe8vDydNtduHXg12nlvyejgl1/ytvSvM+39X608f8A&#10;n5/+SdX3+z4Xy/5eD/Wv5Nfyr3/RXt+X3Pv9td/kPcyTaa9ddNZ1nHrt/Ftb15Nv8n0/h9W3y/vP&#10;uvzrk/Z5fT+0+2/Km39rp/Efzq/lp83fnJ+p/gOPfnu/5e+35XXk4+Tjmuum2un4ttcaabfd9X3v&#10;V6ns+y+548PDv+nPTyfd/b9efny+j/Lr5j+YfyfzXBz/ADPFy6/HaTbXl15ePXgmLPxzT06b8nJN&#10;vTj7v+L9z1Of3HHo54s5/b/72/R37uupev2f+1/N/rL+U/6h/SPzG3zf6S15OTgu934/yJ6t+P1f&#10;i4tuL/0nH/Dr93fX0f7R6PT93x7efH2f+795w9v23fq68uP/AGvD898N/MT9ce025PlOHmvB7bG2&#10;vDtpOK7bWzT7vDjTbffXXbbb1b/d009fp/s7dPX36PTf1bP1v3v2mO+Pd7p+t+H+V/rP8hf0/wC/&#10;+B+A39p8pw7e35r7nfea79/TdeOTb/mvlffeyd97zd/VfS+y9d44zr4frP8ANf5gfy7/AFL+nf1L&#10;yfqP9OcXJza8vLtz8e/Dr69tNt8/m8e/F97bGdt/4PRtx7Po/b/cev2evw7/AMP6zwe/0d8d+fH+&#10;L9V/X/y05f1p877z3E/VvDv/ALq9xwbcW+nLrrxYt/6vhk13+9rd9d9vT/n/AHdXk+5nq4k/Lv6/&#10;N/xPV9v+b3b5/sWf4X8XyfoL9Y/y1+T5Pd/pvTf3fteT7s249fzPVpnOunPwT7/r1/ta/wCZv+LV&#10;7Pz/AFfcc53+r1/T9np5PyPZ6Ot4/Wj736b+V/mb858t7f3XPw323teLb7+nNp+TxXW/j9em3+u5&#10;Nsfg/H6Nv7Lj7OPt+ObJ+tf0frdO3r69/fUt/Vn/AG8v94fDfZAAAAAAAAAAAAAAAAAAAAAAAAAA&#10;AAAAAAAAAAAZ/wAKK//T/SLyvQAAzsKlAQSggoAAgWisoGaB6qaGVBBABUtQQVKIn2AAZAyKmU1c&#10;QUtQSisoAAAAAJbgGcoqUEAygmQBQQFxLQMimUEtBm0EtwiuduUVmoqZBLQQVM+SaCKzt0BLt1BP&#10;VkERUBLcAz6hUvVAtA05NtNptp0sNwzX3/Y+7nuePP8AFO718deUeTvnxrpvMtMxw5NXOukebk0Y&#10;rceXk1YrcebZhtioLFAFAyCVBcmqnqVFyBKDWcA6TfplUX1KizYGpsumNzc1Gtduqo3N6qNzkXUx&#10;qbqjc3VMam9XUxvXkXUxOXj059fTy6zaFkvzJbPk8nL8H7fef6vOl+3M/pc76pfk6T22fN8j3fxf&#10;N7brvPVp4bR5+vXeXo57nTydHNt39lx+vfN7RrmM9V9HPg7OSgmcZBvXWY9e3bwnmsiVnba7STtJ&#10;2iauJQIBnIE8wM9M0E8AJbQXAJYBO4Ok1v7Fw1qaT7VxnV9M8AXICoCmRFlBrGQTAjU6Azv3A1+o&#10;rcEMqGQMgqoQVqURVBABFFmtvYNdtPb77eGPta8axeo6T2dv4rj7GvBnzd+H2cnWZrc4YvT0T22v&#10;k34ufk3r7bWL4p5Ok0jWJpiA1hU1L0RT1AnqBfVAAUQwodoCepFUQFAAAAAFQAzZ2AttBZVRvTpV&#10;GhAFFJRFlUUC3AJ6kEyCAZBqUFUAAAMgAAAAAAAUEgKAAACZAyCXbyQMgZBcguVAAGbEEAA27Ctq&#10;gAAAAAAAACAZBQAAAAAAAAAAAAAMgA1NLVxNWaQw1fTFRcAAAAXIM2UD00Ca0FkBQAAZ2BkAAAAA&#10;FAwBgF9FBZqC4AxAMAAAAAAAAAAAAAAAAAAAAAAAAAAAAAAAAAAAAAAAAAAAAAAAAAAAAAAAAAAA&#10;AAAAAAAAAAAAAAAAAAAAAAAAAAAAAAAAAAAAAAAAAAA8Hz/wvB857Dn+M91M8PuOPbTb6ZnTaf42&#10;l+9q6evu8WdT91jvidyy/i/EXzfxHP8ADe95/jfdzHN7fk249vtl7z/F2/Fq/ZcdzuSz95+R75vF&#10;y/g8TbIAAAD9Z/yJ/R3/AHd+A05+bXHuvfY5+TPea2f6jT/N4/v/AOXybvy333u/M7yfs8fq/wDk&#10;/S/Zerw438ev1n+jPnvcAAAAA8XzHznsvheC+7+S5tPb8E/i32kmfKf2tv8AF1b44vdzmeTHfc4m&#10;34P4Tm/4g/0nx8n5c9xybz+1rxb4/wCdNdv+a90/l/s+n/V47996/r/0f136a/WnxH6m47yfEe50&#10;5/T121mZtr/lcW/p5Nf9F5PZ6evX+1Mer1+7n2fs3X2nF1AAAAAAAAAAAAAAAAAAAAAAAAAAAAAA&#10;AAAAAAAAAAAAAAAAZ/wor//U/SOXlegBNgZtyKndAAoqAAAIJaKygAgpkCURRUBLUUBKCQQFS0ER&#10;o7oJQATIqIAAIgeoGbQTIJiIoKgFBBVyImRUvUFuAS0EQRFTPXCDG+3gKyipbgEzkEsFTKDOUVLQ&#10;ZyCUEygZFZoMiiCWgygoO/sfdX23LN/C9K3z1lZ652P6DM2kutzHseP5OO8YrccOSOddI8nJqxW4&#10;8m+uK5tuXfoitdlEQTIJlFAAAXKhkQyDprenVUWVRqVUbmwKDU2wqNTZRqURub1Ubm66jU2VGpQb&#10;12aZbm3ksqY1NumL2XUseH3Pw3Fz9eP/AFe307fucuvVL8nTn22PHxfH8ntJfXO96WdnOcXl18p0&#10;1L4gYtBrj45+PbtO31akS1N9rtc39yWkiIpQICYwBfoCWgWgsvgCg16fNcRqSeCjUohnALkEgKqA&#10;ANSQGoIlAgG0zQSAsoLKooALAVUJ9AdNePa9pWsTY6a+02v0XxZvTrp7OeO1rU5Zvbtr7Ofw6/8A&#10;K3OWPJ219tY14sXp0nBL+Lq14p5Ok0117RrEa7qyt6gIoDPiDUqol6gyigoCyiNKiW9UU2uQZBbc&#10;UGlQARQAAAAAAFio3p1qo0qAAAALkDIqCAAAALLgGlAAAAAAAAAAGbcoLFFAAvQGc5RUAEAXAICg&#10;ZAyC5BKCAAXsDcUAAAAAAAAAAAAAAAAAAAAAAAAMWg1ONcTWprIqKAAAAAAAAAAAAAADOwMgAAoG&#10;AX00FmoHpBQAAAAAAAAAAAAAAAAAAAAAAAAAAAAAAAAAAAAAAAAAAAAAAAAAAAAAAAAAAAAAAAAA&#10;AAAAAAAAAAAAAAAAAAAAAAAAAAAAAAAAAAAAAAAAAAfnj/iX/R35HueD9Se31+5z44efH9vWf6re&#10;/wCXxz0f+y1ff/lvu2Xi/h+ty+H/ADD1ZfOf5n+GvtPkAAAP67+Vf6Pv6r+e9v7HeZ9tpfzef/1e&#10;n4tf/abeni/z3l+6935XFv4/uvT9t6vzO5P+5+y5JJidJH5B+qAAAAAc/c+44/bcW/PzX08fHrdt&#10;rfCSerarJvwS3Pi/J3uvc/Lfzf8A1L+Rx7XTit2vHrt+Dh4Z/FdZ/H+H1f8AWcu2uv4fT6f1MnP2&#10;nr3+nfT83b1913n9OeX+te2/4aP07pwfl83L7nk5cdeSb669f8XT0baz/O9b5V/mXe/DxfSn8v4z&#10;95y/QX8hP+7Pzt+V5fd7cnt+Dr7fXTOm21s+9/ePT/Dp/Z1+7y/x+nX/AFe19/3/AOZx45/i/wDt&#10;T0/Zfl9+W/4f/uf7BttNZbbiTvXyX1H8H8p/PH9KfHc19vv7z8zfW4t4tNt9Z/7TTX0bf5m2z3c/&#10;Zezqbjx9feevm5r+k/TX6w+K/U3Fef4j3OnuNdfxSZm2uf7fHv6eTT/O1ef2enr13Opjv6/bz7Pj&#10;zdeD4/8Amb+n/kfkP9ze293NvferbT8q6cmt9WmfXrnfTXXOvo2/ib6+27558rP1f6mOfuOOr4y/&#10;rPv/ACPyHB8b7bk977vecfBw6Xffa+GusztenVw55vVyO3XU5m18n9Mfrr4f9UXlnw3uP7x+T6fX&#10;jTfWT1Z9PXk007+nZ19vo69f7Uxz9fu59n7N18T5j+dn6V+K577Xm95OTk1uNvytNt5L/l6a+j/R&#10;2duPsvZ1Nkce/vPXzc1/Rfpv9W/F/qbgvufiPcae449em2MzbW/4/Hv6d9P87V5/Z6uvXc6mO/r9&#10;vPsm83Xh+V/mR8B8T8hPh/fe714ve7XSTS6799/wffmn5czn+3/lN8/bd9c+Un6rHX3HHN8bf1nz&#10;/Zfzk/TPvvkNPifae6vL7jl3nHpdePe63a9MTk9Pp/z/AMH+M6dfZ+znnysYn3fFvjK9nN/ND9Oc&#10;Hv8Af4nm97pp7viu2u+u2u8mt1l339XJtr+V93XX+2xPtu7PLP1W79zxL47+s+Vw/wA9f0ly+4/u&#10;097i24m+3HvNM/5d06T/ABtvuut+x9km45T73125r+0938p7b2ntN/kebkk9rx8d5duSfenok9d3&#10;no9Xqnp+99145zbcnzeu9STfwfys/nL+lb7bk97r7/S8XFZrfubza3bPpmnHtp69/wAP8Gv3f4nq&#10;/g/ZuY838X683Xb9MfzX/Tv6l5/7p8d7qX3Fzjj5NdtLtj+x65Jv/k6/eT2/a9+ubYvr+549lyV4&#10;vkv54fpT4/3F9rye89e+txtePTffWX/L019O3+Z6m+fsvZ1Nxnr7z183Nf13w3zfsvm/ba+++N5t&#10;ef2+/bfS9Psvjrt/i7feeTvi8XOvg9PHc7mx8z9U/r74X9LTX/e/udeHfeZ10ku29nn+Xxzbf0/4&#10;34XT1ejv2/sxz9nv59f7VfP/AE1/Nv8ATf6i557P2Pu5/eNvw8fJrtpdvpp+ZJrvt/i67ep09n2n&#10;frm2fBj1/dcd3JX2/wBSfqr479Ne31978vzTg4Nt5xza67bfes22muOPXfb8Omzj6/V17LnPxdvZ&#10;7OfXN6fzvyH86P0r7Hg4vc7+9m+vPLtpNNN7tZLdLttp6fVx/e12/wBp6fV/C9HP2fs6uZ8nDr7v&#10;1ybr7X6V/XHxH6q49uX4f3GvN6Px64uu2uf7XHvNd/8AO/C4+30der9qOvr93Ps/Zr/Fv59/zI9r&#10;7++19t8B77knN7fk5teecV5OPF+5rrNrjT1/e13/ALT7H2H29529z9rPH5Pk/e/cS5Ob8t8n9t+i&#10;v5yfpvg+I9j7T33v/wD5zXg4tOSbacu19c1mu/q39G3qvq/i9Tx+77P2Xq2T9Xb/AGXr9P3fE5kt&#10;/WyfV/qD5j6IAAAAAAAAAAAAAAAAAAAAADOf60V//9X9I4eV6AGKKgJ2QUERRQAQTaisoAFBBUqC&#10;UDOBSbAURAL0AgoDOwogIqAmRUQAAATaoM0EFKgze4pkCgmRU7guQTAF6AmUEymqmQS0GfV4orF6&#10;1FS9AM5gJ2FTIgKzWVZ2BARBLPEVnIJbkVASoIggGUVLQfX+H9369fyNr117fY9Pr634PP7Oc+L3&#10;7Otco8+8c63HDkjFbjxcurFdI4SMtFBm1FRBLQMgWguQT1AAuQb1vRpFBZVGpRGpsC5VFmwNzZdR&#10;qbKjcojWuyjpNl1GpsqLNlR012Eam2ejUqOkrTLz8/sNN/va/d2/oYvGtzvHj29ptx3PJ01jl458&#10;3Ty35OfJyeu57Y7RLWpGMopaB0AAoAJIDUlvdRqaSGJq4VGvoBIB4guMgoCgIACrBGhDALOoJ4gA&#10;AqjWutvaLia66+23vh0XxTybntMfiv7mpwze3XT2uvhLfta8WfJ6Nfb3yw3OWL06Tg87+5rxZ8mt&#10;eLWeC4muk6dui4y1n9rWos2wC5z3BMeQqTMojc2yCgAze4IKvqEPVQQUsAAEXIpnoIgoC5EawICg&#10;AAgAAKASqjfH3WJW1QAAAAAAAAAAABcgsoGVFAAAABM+YKDNqBgFihbgEtQT9oEmBQQBQQAFBAAA&#10;XAIABUG52aAAAAAAAAAABUAAMIaCgAAGQAAAWceVTW/RFRQAAAAAAMAAAAAAAAAAAzt1oJgD00Fm&#10;oNYgAAAAAAAAAAAAAAAAAAAAAAAAAAAAAAAAAAAAAAAAAAAAAAAAAAAAAAAAAAAAAAAAAAAAAAAA&#10;AAAAAAAAAAAAAAAAAAAAAAAAAAAAAAAAAAAAAAAAPi/rP9M8X6m+J9z8TzYn5+lmu1/h3n3uLf8A&#10;zd5q7en2fl9TqOXt9f5nN5fib3vs+X2XPye19xrdObi22031veba307a/vfsubs2PyVmXK4qgAD9&#10;Q/8ADt+jv90fDX5bn1x7j5CzaZ7zi1/2X+n97k/yfy35r+Ye7z68Z8uP9T9D9h6vHnyv7/8Apf6w&#10;+W+kAAAAA+F+veLk5v0/8lx8P+029pzzWTxt49ujv6LnfO/2uf8A1cfdN4v+Gv8ACv8Ahg9xw6fM&#10;e84d8Tm39vLp9k319cn79H2/5nL4z/E+P/LrPK/8H+y/zPnz1+J//wCW9X9//N0/D6M+jr6/9t9z&#10;+y+P9t4eX6/7L6v3Hn4/qftP8E/U362/mJ+mNuPX5j3PJ7fbmm10lnDtma49X+zm/wDafc9Xp9Hs&#10;/Zm/9z4vs93u9f7Vz/tf038zP1t8px/oj4rh9xy7X3Xyul25uTtduPXG3p+76f8Aafm8Xq/xfu/x&#10;PP8Abenn83qz5ev9l6PuPd1+Vzvz9nzez+Wn8hfiPkvheD5P5m8nLz+70nJrrpv6ddNdv9nj0/i3&#10;9P3tvV/k+n+1j7n7/rnu88/ut/b/AGXPXMvX7z+G+V9jz/yo/WPHr7Ll234NbpvM99+He434uXH3&#10;bfu76/5WuvJ917eep916vj/Tt4+pftvZ8P6cvq/zs+L5f0h+reD9Q+ynp19xtr7nXy/M47PztP8A&#10;P+5vv/61y+y6nt9d4v4fq/5XT7zn8r2Tqfj+s/tf5+/rjiv6Z9twey3zPlvRvPP8nWa8t/fvtxa/&#10;6bx/Yei/mW3/APd/6nr+9936kk//AHn+l/Me44Of9D/y205OHPH7z5jm19e06bTTfXbfXX/O4OL/&#10;AO3bvTLPd7/7vq/p/qeey+n0/wB72f0/0v5f+X9/QnB7Hbf9U/nc3vd9rjXWck1017a4vFtp6t9v&#10;xfe/0Xp+4/Ot/Uzxef0flSfr75H6A+c9t8B+teD/AHDy78nxvuOfXgnrmLtx8tmvp5Nf/sW+34v/&#10;ALH6j7ji9+q+X7fM8v8AtPR3OPbPH9m3x/7ns/nh7Hb5D9b7ey0uNuf+78ct8Ltrpp/ys/ZdePq3&#10;6eTX3nPl7c/wv9l/TX8i/gP0/wC69t8h7b87b3Xtr6pttvLNri6/e09Pp8c/dfH9n33fsllzx6fV&#10;9f2fHFlm7y/w39Rfp+fqL+YHuPibtePX3Hvdtdtp3mv4t8f43pn3X2vX7Py/TOv7PL5Hs48/defr&#10;0/r/AOcH8l/iP018J/vb4m8mnJw76a7zfb1TfXa+jP8Ai7+r0/h+7/ivL9p9517O/Hr8Xp+6+059&#10;fPly+z/L35Hm95/LL5DTm2u3934PecWmf7M47vrP838xx+45k+4mfjeP/V29HVvov/Dp/A/yP/lp&#10;7H9Z+591y/Kbb/3f2k0+5pfTdtuT149W3f06zj2/C933v3N9Mnj8+ni+z+3ntt3914f5yfoX236K&#10;+Y4+D4zbf+783FOXSbXO2l9W2m2vq8vu+rVv7P333c70x936Z6usj/TL/wAO/wAPp8BeTbfl/wB5&#10;Tg/M/N9X3fX6fX6fy/w/ler7v9v/ABnzv/kOvP8Aua+h/Ac+H97Hw/8Ahi+W5OD3HyPtNtr/AHec&#10;WvNdfLbW+m7T/K126/5Ort/M+Nkv+Vx/l3WWz+t/AfF/NfGfqH9Qcvyv6y5eT+7cl25NteOW3a5/&#10;1fBPT97Tj11/5unpe/rjr18ePr+f9P1ni575778vZ8no/mJyfpK7cHuv0bebh5Nbjk49vXiY66cv&#10;Hvy3bebZ7/f/ALPp9LP2/wCZ8Z7MX3/l/P1v9A/ml89y/P8A8uvi/kvcXPNy+445vfPbTT3HFvt/&#10;nbaep4PtfX4e/rmfT/xe77nvz9PNv1/8mP5RfyU+I/UXwevy/wAveTfk9xtvNNdNvTNNdNrxZ/xt&#10;/Vpt+L7v+Kv3f3vXr78ef3U+1+05758uvxfzX8v/AGfL+k/5hafFcHJdtNOfk9vbf49LNvT6/wDm&#10;b/5er0fcX830+V+nk8/on5fu8Z9fF7v5/wD6A+N/TO/tvefHzecvveTm25fXtmZno3+7/Z68mzH2&#10;Hv69my/u43996OfXln72v7X9E/yL/TvyPxPsPlOfXm/vHNwcXNtjkxPVtrrvemO3qeP3ffd89XmZ&#10;87Hr9P2fHXM6u/KP9lfIfVAAAAAAAAAAAAAAAAAAAAAAY/wor//W/R+XlelMgAiCCqIgoACbIJbk&#10;VEACorNAFSglAgGQAO4EABLEVlFASoqAAAmcIM3a+AJkAUqDORS0EzkVMoKCWgoJaDOUU+gJb4IM&#10;3YE9QrNorOUGcgCgJb5IIip9oM9wEGaKzQZzlFFEtQToCICCWisWg1xc14tpvr3hLhZr+l4efX3G&#10;k5NfF7pdjx2ZcZ31Zqxw5NcsVuPFzasV0jjdcMNOWyKxejKlBmgl2FJQJRAVfUIZzBWpVZalBcqL&#10;kGpsqKCwGpsqNS56g1LVRqbKjU2Bubqjc2VG5VRrS5qpXbLTLfHLvceHjWp8Wb8GuS67/d76zzW/&#10;FJMeLm+Om3Xj6fS9nK8Os7eHk4duK43ljlZjrLrOfBFSgoH2A1NfNcRrEnYwFAAF1gjXYDHjAXIC&#10;oAAtBLMAsBudBF+qiSW3pMg1/d+S3suJrrPZ2/iuF8WfJvT2mmvnW/Fnyd9ODx11Wcs+TrOHa98R&#10;vxZ8m9fbTxq4zrprx6ztGsTW8KhkDAGAUEwC9uyoeqg1lUX1Zop9fEQ7gCgAAAALbkRBQAAF9IiA&#10;soGQWXKooCKdlRn1IrWfMAAAG+NqM1tUAAAAAAAAAAAAAAPEGvUCqAAAJegFoMgerCKW2iGAAAAA&#10;AAAAAAAAXIIACbdhXRUAAAAAAABBQAAwAgCgAAAAEmQamnmuJrU1kVFAAAAAAAAAAAAAAAAAAAAw&#10;AAAAAAAAAAAAAAAAAAAAAAAAAAAAAAAAAAAAAAAAAAAAAAAAAAAAAAAAAAAAAAAAAAAAAAAAAAAA&#10;AAAAAAAAAAAAAAAAAAAAAAAAAAAAAAAAAAAAAAAAAD8y/wDEd+jv92fLafN8GuOD30xvjtOXWfe/&#10;7TT07f5WvI/R/wAu93lz439z/S/P/f8Aq8evKfvf6n+QPrPmAPv/AKD/AEtyfqn5n23xWmZry755&#10;Np/Dx6/e5dv9D8P+P6XD3+38rm9O3p9f5nU5ftb2/t+P23FpwcOs04+PWa66ztJJjXWPx1u/Gv1k&#10;mfB0RQAAAADbWbTF6yg/Lv69/l58x/Lv5f8A398DN/7lrveTi5dJ6vys/i4ebX+x/B6tvucmn4vv&#10;P0vo+45+458O/wBr/V/hfnvd6OvR15c/s/6X2va/8UnvdOCae4+P4t+fH49eW665/wDV3Te//bXG&#10;/wArm/C/9HWfzK58Y+B8R8J89/OH5rX5H5CXj9jrZrvyay68emkufyeD1fj5L/nfe29fI7998fac&#10;ZP2v6ftOPPHf3XW39n+n7L/Wf52fy65P1B8Hw6fEceef47rxcWv8XH6fRvxcf+NjXTbX/I9P4ny/&#10;svuPy+75fvvpfeejz5/V/cf5p+hv5/e6/Svx+vwvyPs77i+2zpx31/l7ayX/AGfJrtpv+D8P+T93&#10;0vo+/wCwnt68pfHyfP8AT97fXPGzfF4f098Z8r/Nn9Tz5b3fH6PZ6b6Xl2kvo049Pw8Gm1/Fyb/+&#10;ftyfhb9nXP2vr8Z+1/T9Znjnr7nvyv7P9P1X+x/z3/Sv+/f05y83Hrn3Hsb/AHjTz9Os/wBdr/2X&#10;q3/ytNXyfsfb4d/4/wBV9T731+fH+H9Z+d/0l7P3n62+V+M+C9xtd+Dhn5U/xeGbb8/L/nenbfXX&#10;/wBno+/7bPTz11P6dfsvh+qX29Tm/wBOf2n6T/m9+ieT9T/p7f2HsdZ/ePb7a83DpOkt0l0/Ln+V&#10;x7766f43pfnftPd+X3t/H4dPvfden8zjJ+H7L/Cv0J+vvif0xwb/ABX6k+G4vdcvFvtjfbh4/wA3&#10;XPfi5fztPVfTt+H733fwvt+/0dey+XHXj/XfF8f0+/n1zx758v6v1n+gfyv/AFr8R+qvm9vbcPwH&#10;tvbcXHJycPNx8Gm23Htr971c3JrprOP1f+i21/Bv937/AOLXwfc+nr1cbe+uv7XPk9v2/u59nWeM&#10;n6cfyf8ANP8A/iPwf+u9n/8Ac3q+1/2L/wAO3m+5/wB6f5X6afnH6B+ZPY//AMVL/wDhvJ/5Oz9J&#10;1/8Ay/8Akfn5/v8A+Z/qv/ED/wDij7n/AC+H/wB5q+X9h/uz+v8A9H0vvv8Abv8AU/jv5Yf/AMNf&#10;lv8AJ95/7nV6/uf9/n/J/qeX7f8A2Ov83+lj/hW/D8r9vtv/ALuv80/d/wA3/wBKfy397/L/APU+&#10;P/xQ/wD649n/APg3/n7u38s/Zv8Aicv5j+1P8L/f/cf/AKp2/wDwe/8AkPgz9r/M+1f2f6n+A/8A&#10;DBpN/lPfa7dZfbSX/Tj7v8z/AGZ/ifF/l37V/wCD+b9z8Xyfyv8A1HtPlfY8fv8A2G3q10nNpNte&#10;Tjtzrvx7b676a82n3fV/Z+9p+Hf1PTOv4nj9W+HX93+04Xn+H7/Wnny/o/dfzf8A07z8/Dw/F/pv&#10;23J6t9ZvN+Hiu1njpw6cen+0v8O223+Y80+07kt676/59O9+64t/V45/5R/Wf8QvB7fg/SPs9PZ8&#10;M9tw/wB647rxTSaej1cfPt6fy9emm3X72v8AaeX+X2323b5fq/8A6eXp++knrmfq/rf/AKOn9N/I&#10;X/8AE/2P283/AL7lef7/AP3b/V/pj0fZf7c/r/1P8k4P/wCKl/8Aw3b/AMmvq3/+X/yPmT/f/wAz&#10;+3/4mfgfc+++K9r8j7fW78fs+Tf8zEz6deSa/wCsv+Lrtx+n/PeL+W+yc9WX956/5hxbzLP3X8h+&#10;mv8AiM5vhfh/bfFa+xnLz+2014pyXks1uuv3df8AVzT1er0fd/H/AI3+K9fs/l076vW/tPN6/v7x&#10;zOc+T9Gew95r732/H7rjm005dNd5NpiybT1T1a38Oz8/1MuPu83ZruyoAAAAAAAAAAAAAAAAAAAA&#10;DP8AhRX/1/0c8r0lAQZFAKAAAgl7AyigAJRUQSgACoADNnXCKvq8KC5VAGLUaEEyKIIAADCCAgpl&#10;FTIqAUEQMAWgzkF6AzeqCis90GdsAmRUBm3xRUvXqCdBRBKCZRcQVm0RJQKipaDNoJaKzUEqCUDI&#10;JaisbUVm1FTNB9D4f3n5PJ+Vt+Db+t19fWXHH2878X2+SY+r01544b6sNR5eXViukcOTTHRmtR59&#10;4y051hpkGbRUQAAAAAdJ2VAGlQtBZVFyDU2x3Uagiy47A166I1Ko1LjGFRqbKjU2wqNzdUdeG+Kx&#10;mu/HLtcRtlrbkn4dPwzv9atqSJKitSrqWG0m0xtMxfmnyeTm+Oz14r+yuV4dJ28W/DvpcbTDnjrp&#10;NOvXuYNTooCAoC4ABZBGgTILkAADGOvgos69hHTXh228FxNjevs9vG4jXiz5Ouvs9f4ra14s+Trp&#10;7fSdtcteLPk7Tg28JhqRm1fyMd1xNa14tZ4LiWuknp7YXE1fUIes0W/QDKiiKoXoCzZBVAEwBgFU&#10;NaDc6qjU2ELATAIKAuBEFXAE6iIBgAVREFAAII14gbAkBrEVABAFAb42ozW1QAAAAAAAABcAgAAA&#10;AANSgqgACZBm1BLKKsmALcAnqgKIAAAAAAAAAAAAAAmwrpFQAAAAAxhUAAAAEUAAAAABZrb9i4mt&#10;TjkVGgAAAAAAAAAAAAAAAAAAAAAAAAAAAAAAAAAAAAAAAAAAAAAAAAAAAAAAAAAAAAAAAAAAAAAA&#10;AAAAAAAAAAAAAAAAAAAAAAAAAAAAAAAAAAAAAAAAAAAAAAAAAAAAAAAAAAAAAAAAAAAAAAfy/wDM&#10;v9I6/qv4P3HxskvPj8zht8OTXrp/p/7Pb/F32en7b2/ldzr/ALv8Lz/cer8zmz/tfjDfTbj2um8s&#10;21uLL3lj9g/KMg/R/wDw1fo7+5+x5v1D7jXHL7q3i4c+HHrfv7f+05Z/9qfnv5l7tvhP3f2v8T7v&#10;8v8AVk87+8/2p8d9YAAAAAAA7g+Ry/o/4Xl5Pz+T2HtduXv6rw6W/wCl6cus93c+G9f83K+rm/hz&#10;/wAn1ePj14tZpxya6yYkkxJHLddWgfN+Q/TPxfyPJ+d772ft+fk/tcnFpvf9LfWunPs65+Vs/rc+&#10;vXz185K93t/bcXttJw8GmvHx69JrrJJPs1jFu/NuTPk3trNpddpmXpZUV5vbfE+z9rv+Z7fg4uPf&#10;GM6aay/v1jV7t+dZnMnyeplp8/5H9O/G/JbTk9/7Tg9xvO15eLXe/v312dOfZ1z8rYx16+evnJXp&#10;9n7H2/suOcPtOPTh452101ms/wBHVm9W/GtTmT5M8vxftObk/P5eHj25Zj790l26dvvYz0J1Z8NS&#10;8y/F6WWnmnxftJy/3mcPH+dnPr9E9WfP1Y9TXlczWfGfN19x7bi9zpeLn015NL312ks/dUlz5LZv&#10;zY4vj/b8XFfb8fFprxbZzpNZNbnvnXt1W9W/FJzJ8D2nx/tvZ5/u3FpxerGfRrNc48/SXq35k5k+&#10;TPuvjPa+7s29zw8fLtJiXfSbWT/OhOrPkXmX5vR6JZ6cT04xjwwy08/tfjPa+0t29tw8fFtZi3TS&#10;a2z/ADY1erfmzOZPk37z2Pt/e8d4fd8enNxXvrvrNp/o7dCdWfGLeZfm8vx36d+M+N2/M9j7Tg9v&#10;tfHi4tdL/wAzXVrr2ddfO2/1s8+vnn5SR6/dez4fd6/l+449eXSXON9ZtM+eNmJbPk1ZL819v7fi&#10;9tpOLg0149J211kkmfpC3fmSY5f7r9p+b/efyeP87OfX6J6s+fqx6l8rmanjPm9G2s2l12mZellZ&#10;afM9t+lvifa83959v7L23HzZz69OHTXbP+Xrr6nW+3qzLev+bnPXzPjJP+T6jk6AAAAAAAAAAAAA&#10;AAAAAAAAAM/4UV//0P0c8r0lBMoICyAgoAAgzewqICKVRMeAIgloJkAAUoM2osS3KKgL6jTDIIKi&#10;AAADOyDNFARFSggoCWgiACUERSgAiDNuBWQMipagxaBmIrOUUDEAyKl2EZzkERUyCWgiKmAQE2qC&#10;CogzkGb1FS9UVIBny7oPvfGe+/vPH6dvx69/q9fHfk8nfPi9O8brMcNtM1jG9cOTRmxqPNvqw6PP&#10;vMMKxt0RWUVAQFAyKghkVuXCoZ6iNSgQFyqLldFlBc1RubCLkFlwI1ruo1lTG/VkTF9VVHs9vp6p&#10;j9/0dJHO1025ZJ6Ne3n5tazJ+LMqKs2BqW3sqOmut8Woy3rrIrK76zeY2mYvzPk8vJ8brfwWz6Vz&#10;vr+jpPZ9Xi5+DbhuN5jyrlZjrLrn9UaAagi5BM+YqQRf2gslvbquDpr7fk28ML41nY6T2dvexfFP&#10;Juez1ne1rxZ8nXT2uk7TK+KXp214LO0kakZ1ucNvet4xrV9vr49TxPJqaazw6ria3NsKjXqyI57d&#10;0VMirkDIGRGvWomUFmyh6xGptkDINzfKoepQ9SBkFlyomDRrWrEayoXeCHrngGNS5AxPAEsx1oJQ&#10;BQQFXIiCgAAAAAL6qIeoCbYDDIL6gT1A0DfG1Ga2qAAAAAAAAALkEAFBAAAFA9QF5YKmciKCAAl2&#10;FS7ZAm30BqXIAgAAAAAAAAAAAACb/wDKiujSAAACoAAIoAAAAAACyWgs081xNamsiooAAAAAAAAA&#10;AAAAAAAAAAAAAAAAAAAAAAAAAAAAAAAAAAAAAAAAAAAAAAAAAAAAAAAAAAAAAAAAAAAAAAAAAAAA&#10;AAAAAAAAAAAAAAAAAAAAAAAAAAAAAAAAAAAAAAAAAAAAAAAAAAAAAAAAAAPyn/P79Hf7h+e297w6&#10;49r8hnl1x2nJ/wCn1/0v9b/7V+n+w93nxl+fH9OX5v771eHez5dv4X9M/Ac36g+S9v8AFe2/2nuO&#10;SaZ8p/Hvfppp6t9nu9vsnr5vV/deT18Xvqcz8X7c+K+M4fi/acPsPa6+nh4NNePSfTWemPxnXV6u&#10;38X63nmczI9TLQAAAAAAAAAAAAAAAAAAAAAAAAAAAAAAAAAAAAAAAAAAAAAAAAAAAAAAAADP+FFf&#10;/9H9H2SPK9KXoCWoIAKAAAIJYipgEgGAQUwgzdQT0guBUABLrBdTE8EEwKWIIKlQAAAS1Bi7AIqC&#10;pbkEgApaDKCCmUEtEMoqVRLUEtFZyKAYQZ2oMVFTwyigJaKmZRDsDKAozUVL1BmxFMAAzQS1lQEy&#10;CbQGL0RUyKzeiKkQdfa+6vtuSck8L1anWXWbNmP6Wbzl1nJp1l6vduvFmfBz2nXLLTjyaZYrceXk&#10;1x2Yrcebk1YbctoyrmigIKgGQLUEyDcVFUayIZAyCgsqi+qqiyg3KoTYRqA1NhF9Xko68Gl5N5pO&#10;/j9Gp8Wb8Hu25Jj8vX8M/pdXKRlGl1lojprqsZdOjSLKqY1lUWbCNZBNtdd5jaZi/MeTm+Nnfiv7&#10;K5Xj6Ok9n1eHk4tuO+neYrnY7S6RBrXh327Srhrpr7Tfxsi+LPk6z2Wvjc/Y14s+Tpr7fSfwria6&#10;68d7SNYzrc9va1jOtzgk71cTyamms8FxnWp0UXIGQMiAoBkRLcoqAQFoCgguVDIIC5EWdZlQyDeu&#10;0XUXPTAEoiy+QLnyAwA0KAJqzYG5VRq1USzxFS6+SCCgAAAAAAAAAAALrjxELjwBBQHXiuWoxXRU&#10;AAAAAAAAAAAIAAB1Bc4FZznsCZBrAHYQoqeoRc5BLqKzeiCA1rVG8AmYIAAAAAAAAAAAW4BnfrOi&#10;K6SNIuBBQAAQBQAAAAAFmtXE1qaeZg0qAAAAAAAAAAAAAAAAAAAAAAAAAAAAAAAAAAAAAAAAAAAA&#10;AAAAAAAAAAAAAAAAAAAAAAAAAAAAAAAAAAAAAAAAAAAAAAAAAAAAAAAAAAAAAAAAAAAAAAAAAAAA&#10;AAAAAAAAAAAAAAAAAAAAAAAAAAP4b+cn6O/70fp/m4uLX1e79t/r+HHe7az73H/7Tj9Wv+X6Ht+z&#10;935fc/s9fq9PH936vzOP0z9aP87/AOGb9Hf7f9S+418+Dgz+/m5J/wA3j12/9a+h/Mvd8uJ/i6eH&#10;+X+r593/AA8v99fCfaAAAAAAAAAAAAAAAAAAAAAAAAAAAAAAAAAAAAAAAAAAAAAAAAAAAAAAAAAA&#10;Z/wor//S/SFmXlegusgM3AqAIJRQAABABnsioB2AyKznrlAFSglohASip2RUFKgyKIAGQZtRWaCV&#10;A7QVKKmMgCAqVBARFQEQIBQZorKKKCCZBiipbjulERSgzkGc+CgyIKUEBm0VEDIJ2BmoCCCpaCUG&#10;bQTaZRpixFSVA+gPq/Ce9xf7vven8P8Agd/V1+Dh7efxfV2ju4Ry2iNOHJqxW48m+rFjbz7RmtOV&#10;YaSgyKlQBQC9ganZYiiKBNgW3zVFlwCgAsqos2qjUsBZsC67Y6VUb01u1xO6/NL8Hq4LM3TTrJ3v&#10;nW4xXokaZbkaZayDWRFyouQWVUW1pnG5cg1BF7KJtpN5jaSwT5Of92mv4GfFryZnFtUxrWtfb292&#10;sZ8nTXg1nfNXE1uSTyVNM+YigAgKABAAIBmAKM7VFTKC5AzVD1AsEUBQAAyBkRcitTbCsr6oB6sd&#10;jRqbeS6NZEXACgqYgrWuwjcqovdUUExnoCXVFTt0FAAAAAAAAAABGrOgMigOvC1Ga6KyAAAAAAAA&#10;AAAAZA9UFZu+QNevcGp07AZET1wGbciphAEXIp6lFzKCYBAWbUGul7AsEAKCYFWCAAAAFsgoIvpy&#10;KbTEUbqsoAAAigAAAAElpg3NFxNWTCooAAAAAAAAAAAAAAAAAAAAAAAAAAAAAAAAAAAAAAAAAAAA&#10;AAAAAAAAAAAAAAAAAAAAAAAAAAAAAAAAAAAAAAAAAAAAAAAAAAAAAAAAAAAAAAAAAAAAAAAAAAAA&#10;AAAAAAAAAAAAAAAAAAAAAAAAAAAAAPN8b8Z7b4zg19p7Lj14uHW7Waa9p6rd9v8AnbVrrq9Xazzz&#10;OZkelloAAAAAAAAAAAAAAAAAAAAAAAAAAAAAAAAAAAAAAAAAAAAAAAAAAAAAAAAABn/Civ/T/SDy&#10;vQloMiiBQQUAQAL0ABm1FRAwogqVFQDIJRAEtTWsRFQEtFRAQFGbcoM0AVKgUVARAVSgygAmUVlB&#10;KDPqFWgiKioVFQGbQZRU+1FUGLQQEwAipQZoJRUAQQEtBGVQCggJtcgyioKlQZqKzYBpvtptLr3g&#10;V/VcXJOXjnJPGf0vfPi8NmM7RFjnvGa283JqxWpXl5NWK28+2rDTFmEVnOEVMiogAtUa1vRYi5Ay&#10;IZA791FBqURcgmegjUqgDWVGuPS730696vzLXfbHHLx63Oe9a+THzer2mvp1z4t8sdO/dpFlEXKo&#10;vUxG9dauGtTTzXGdWaRcNdJjyVlceQLi1QwCiEBYqFgrKDVsqjOUMMguQQDIqAvqEXIJkDsCzZRN&#10;kVJQWgkoKBmiLKCygqoZAgACgC5EWUDso6aXMVmt5AAwuiVQlBrW+YjcqoS4BpUSopQTE8ATboKz&#10;NgaAAAAAAABciLjAMg68NaiV0VkAAAAAAAABYKUGbsDNuQRAUWXAi3bIqW5QSxUAAAAABV6eaCKi&#10;g1JPAVRAAAAAACgklFams8RGsYUAZ37INKAAAAAAALNauJrc0iooAAAAAAAAAAAAAAAAAAAAAAAA&#10;AAAAAAAAAAAAAAAAAAAAAAAAAAAAAAAAAAAAAAAAAAAAAAAAAAAAAAAAAAAAAAAAAAAAAAAAAAAA&#10;AAAAAAAAAAAAAAAAAAAAAAAAAAAAAAAAAAAAAAAAAAAAAAAAAAAAAAAAAAAAAAAAAAAAAAAAAAAA&#10;AAAAAAAAAAAAAAAAAAAAAAAAAAAAAAAAAAAAM/4UV//U/R3qryvSUAESiCgAAAJUVEEABBUyglBA&#10;BSiJkaxEVEERUAoJ2QS3IJEUojNVRFSioBlAUS1BMglRWbQTKDNvgKgALQZyirKCXoDOBWMY7oCK&#10;gqURnIAM1FSgmRUAQSgiCAiKAmcgzaKgFQZoqIrOyCXzBrgmdvsWJX1/ifczTf8AJ3uNdu30r0ev&#10;r4vP7Odmvq8nFftd7HGVw2jDeuG+rDbzcmjFajy76s1uOG0YaZoqVFSIGQAa17KiqJkFBciGRAFV&#10;VlEWUGoo1J/4hHe7fla+ifive+X0b+TPzY1mbJD5q+px8dkxI6yONrpOK3u1ia1OGeNXGddNddYu&#10;I3Po0yvpoi+jPdRZrIC4gi5AyolqKQCiNZUJ1AxkRLqis5FAM4A9SCeoEwCwFlBQKoQC7IJkE9UU&#10;MoNQACKAEoi5AyBPqCyqizqAoZBciN6VRubKysBQTChgRZVFl8gb7KiyqheyCUVBSCLjzBPT5Adu&#10;4oAAAAAABkQFdOLusZrq0gIAAAAAAAZgrN2BEEAVAAAAAAAAAAAABFFQBcopmgeqiHqqqs2Qalyo&#10;ZBfTkRfTFFAAoM2oJt1gNqAAAAEloNTTzXE1qayKigAAAAAAAAAAAAAAAAAAAAAAAAAAAAAAAAAA&#10;AAAAAAAAAAAAAAAAAAAAAAAAAAAAAAAAAAAAAAAAAAAAAAAAAAAAAAAAAAAAAAAAAAAAAAAAAAAA&#10;AAAAAAAAAAAAAAAAAAAAAAAAAAAAAAAAAAAAAAAAAAAAAAAAAAAAAAAAAAAAAAAAAAAAAAAAAAAA&#10;AAAAAAAAAAAAAAAAAAAAAAAAAAAAx/hRX//V/RryvStQSgZFQAAAEtQS3KKgAFFZtQS3AGRUABLU&#10;XGcoqCiCAAluEEuwMimQLUEUTKKgoCdgLsDOUAVEEoJ3RWaCUAEyigLkGLc3oBbhFZ8OqKmRWaIl&#10;oIBlBnboKz9RUAQSgiACUGbUUFSdBEooggM0qssqAzeiDr7fXEy3ErqrL+h+P97Pdadf9prOr2cd&#10;a8nfOV130y1YzK8+/DlzsdJXl5OKxixuV5OTRzsbjzbasNuWyNMoIioADUVFyAKKgCiHQFyDWutv&#10;aW/Y0lejj9ny7dfTZ9q+NqeUdtPjt7cWzLU4rF7enT4/Xhv3tvVv9O0dPDGPPV19pxzrZ6r51JzD&#10;yrvxaTP3ZiNyM2vTOO3q3jGrOJcTWpxyd1xNa9GqodJ2BciGQMimQAAEDsoUAF16CLeih6gLJUHP&#10;0ipnCCipgRRUohBWsiGQASgAYUJEF7AeoDIGRQQUUAQBcgsqoZ64BQa0qo3FRZcKNeoRe4ChgDsI&#10;s2UPUDetVAAEFXPmIZ8gMgnpz2AxYB44AFAAAAAdOHusZrrGmQAAAFwCW4Bm7wVLtUAEUBAAAAAA&#10;AAAAAAAAAAFFQAQARWpplRqaeYN4VADsCWgmUEAAvb9oNqAGQamlMTVmi4a1JhUAAAAAAAAAAAAA&#10;AAAAAAAAAAAAAAAAAAAAAAAAAAAAAAAAAAAAAAAAAAAAAAAAAAAAAAAAAAAAAAAAAAAAAAAAAAAA&#10;AAAAAAAAAAAAAAAAAAAAAAAAAAAAAAAAAAAAAAAAAAAAAAAAAAAAAAAAAAAAAAAAAAAAAAAAAAAA&#10;AAAAAAAAAAAAAAAAAAAAAAAAAAAAAAAAAAAAAAAAAAAAAAAAAAAAZ/wor//W/RuXkepEBQAAQAAZ&#10;oqAICKzmqIipRAVLcAmUVEUFS0EnRAABnZBMCmDRASoJRUFEBRKCVBkBFSoICUVkABFMgz9QT1Ag&#10;qbdkEqKgFBi0ERSgziglBEUyDNqAADNRUoIKlBJRBFZFSoM3zRUtQZtyK9ekxHSMLevQR19p7q+2&#10;5Jyfva568brPU2Y/pJtrvr69e165e35vH8nLaM1qOO+rDceTl48sWOkrw8vHZ1crG5Xn3jLcYRUs&#10;RWagdrigs6dFFxjuBkCdekVHTXg5N+2tXNTXfj+N5Nu+J+1rwrPnHp4/i9J+K21ueti+x309nx6d&#10;tZ+3q14xnyrtrJO3RplrXS3wzFTXq19ttxzGMb9/sdPHHPy1me0/tX9yeK+Tprwaa+C4mt4ngrIo&#10;mUCAoGQTIEoLmAmQLQM4ihNgXOUCVQABcgZBRADv3Bnbjs6gx2RVABYBsCwAVKCSiKCAooCCKC+k&#10;AADKi0QAgL49VDKDUqo3rWmVtoLKCzZUayotqCS56UF7KJrcAsqovrNGvVlUUEFWCHhgEBc0U79x&#10;EulAFMgAAA6cPdYzXWNMgAKDN2kFYu9qAAAqAACAAoAAAAAAAAAAAAAAsFSoCjU1BqQARcgeoDIG&#10;QQAAAF27A1i56RRucfmuJrUkioAAAAAAAAAAAAAAAAAAAAAAAAAAAAAAAAAAAAAAAAAAAAAAAAAA&#10;AAAAAAAAAAAAAAAAAAAAAAAAAAAAAAAAAAAAAAAAAAAAAAAAAAAAAAAAAAAAAAAAAAAAAAAAAAAA&#10;AAAAAAAAAAAAAAAAAAAAAAAAAAAAAAAAAAAAAAAAAAAAAAAAAAAAAAAAAAAAAAAAAAAAAAAAAAAA&#10;AAAAAAAAAAAAAAAAAAx/hRX/1/0Y8j1AAAJaioggLmggGQTIplBLcAloqAlBLc1GgEtRWcoAAAJa&#10;gxRViUSglqiIpaKgCBVGcoJamqmQTICDOQZooAipgCgmfEVm3EBLQLfFlWbQAZuwMoqWguQZtBm3&#10;ois5ABEADKDNooCUE7is9kFBmipayrFuAZtyirxa52hEr1yujACXoD63wnu5f/l9/wDNej19fg8/&#10;t5/F9LaOzjK47xmtxw31YrceTl0c66R5OTX6MWNxw208mWmLrfFlUyKTj23vSWia9HF7Dl27yT7a&#10;3OKze476fGSfi2t+yNfls+btx+w4p4Z+1qcxm91304ddO0k+yNYxrpJ5RpHTXh326SX+prxS2Omv&#10;s7/FZF8WfN019prr361fFm9Ok0107RrE13l/Jmf47On0b+TF+Ljtc9/FlpM2IGQXwAFTsIopkARK&#10;AACioBnPQRcKCKgiwFtBM5BQIouQLQWbKi3XIOe2liLrOfNFalEBQFlEZ27ggLkUAwIoJ2BQAXOQ&#10;FEQWKGQTKBnwBuKh9FGlRrKosoEojcqoWimcdUGsqgoYBcqLKI36vNUToCgUEFAAMiNTrAS6Anbu&#10;CZFUHTh7qzXWNMmRWbvJ9UEu+QZsAuwJlNVZcrpiqhagS5BKCygKgAKCAAAAIiqqCKKAgiii4Bqa&#10;+YKIAAAAAAAAAZyK3OO1cTW5pPFcTWpMKgAAAAAAAAAAAAAAAAAAAAAAAAAAAAAAAAAAAAAAAAAA&#10;AAAAAAAAAAAAAAAAAAAAAAAAAAAAAAAAAAAAAAAAAAAAAAAAAAAAAAAAAAAAAAAAAAAAAAAAAAAA&#10;AAAAAAAAAAAAAAAAAAAAAAAAAAAAAAAAAAAAAAAAAAAAAAAAAAAAAAAAAAAAAAAAAAAAAAAAAAAA&#10;AAAAAAAAAAAAAAAAAAAAAAAAAAADH+FFf//Q/RjyPUAAAzsyqAIpnyBM+AJcAgArN2Fw9QYeqCJb&#10;PBFSoqClBEAAC1BgUkQS3AFBL1FS0ERRQygzkEoIiiCUGcipkVBAUygloJaDNFZ2v7UBFTv2AgID&#10;NwCVFTAJQZFSoJYBgBBBUQQDIM0ERUoqIqCIisXuip3Qdfb6963yzXZpkFSiLpyXjs317zqu4Wa/&#10;pfbe4nueKcs8uv2vbzfJ4upi7Qqxx31c61Hl5OO3t1ZsblcdvZ8m3hj7WPFryZnxtv4tp+w8F825&#10;8dxz8Wdl8Inm3Pacev4dTxh5Jtx2Brrx8e+06S1qSs2x319jvt36NTlm9uuvspr+K/uanLF6dNfb&#10;8c64z9rXjGfKunSdlQz0BJQTtjqDpP8AVT17ddr2nl9Wvknzcrbet7sqAW5FxMyhjQhkVM5EXIqC&#10;LkUoAIBkAARYABICZBQXAqAoII0KoLlUWVWUxL0RWPTgUQBQRnYUAgHiDQAJgQlBRQEwICmQIIW5&#10;BfoDUAndUbaQQWVUX7FFmwNCAALK0jcqAoWAToqNxQ7AAAAAAAZEWXzAsgJZgG+K4vVYlb9fkupj&#10;FuUVYCZAyaCKACLlpFAgAhgUEBUFUZBQBQEBRBL1AgGQakyo1NcAogAAAAAAAACyWmDevFnu1ia3&#10;NJDBVQAAAAAAAAAAAAAAAAAAAAAAAAAAAAAAAAAAAAAAAAAAAAAAAAAAAAAAAAAAAAAAAAAAAAAA&#10;AAAAAAAAAAAAAAAAAAAAAAAAAAAAAAAAAAAAAAAAAAAAAAAAAAAAAAAAAAAAAAAAAAAAAAAAAAAA&#10;AAAAAAAAAAAAAAAAAAAAAAAAAAAAAAAAAAAAAAAAAAAAAAAAAAAAAAAAAAAAAAAAAAAAAAAAAAAA&#10;ABj/AAor/9H9GPI9QAgloMiiBkVm1BMggpkC2AyjSdkDIqAZBMoAAAAM7IMigF6oJRUAFQCAl6oJ&#10;egMoAqIM2isgCgIgmQS7AgoDN6MqloAM5BMoJjIpIB2Bi7QVEEoJ3BUGaCIoCWAzZ4iogloqIFBn&#10;OEVLsDFqKzlB6+LX06/a6RiraqKKnft+4R009ryb9NdauJsfS+K4+T2+1m9k0vefV29cvLj7Mr61&#10;0ejHDWLpr3x1MNZ21SxqMWMqzeO3tEw1Z7W3vZF8TydNfYzxuV8GfN109vx6do14s+SzpOiiXaeJ&#10;ooM9EEyKuQS3HcHTWTSTk2mbe0a+XzZ+bnvtdr6rerDeMZFwmwCKunmsZrSsmRUzAXIJ6kXE9QY1&#10;NlQAAAAABQMgggKsoKCUQFXIhkFyAouciAFmQZsFRBL9RUyIoApAXIGRDuBkDIpkRKKfXwAEUFlB&#10;cipKqNRUakBRFlUVUX1Y7ATYRfUC4BZVRsBRFFyB6hGpcqLgAAAAAAFmoizVUamsVNPR5Jip9KCI&#10;KoIAoABBCKLlUXIConqRVlyAIKACKmKB6gwyABBWppkRqayAqoAAAAAAAAZBqaWrg3rx47ria3hU&#10;AAAAAAAAAAAAAAAAAAAAAAAAAAAAAAAAAAAAAAAAAAAAAAAAAAAAAAAAAAAAAAAAAAAAAAAAAAAA&#10;AAAAAAAAAAAAAAAAAAAAAAAAAAAAAAAAAAAAAAAAAAAAAAAAAAAAAAAAAAAAAAAAAAAAAAAAAAAA&#10;AAAAAAAAAAAAAAAAAAAAAAAAAAAAAAAAAAAAAAAAAAAAAAAAAAAAAAAAAAAAAAAAAAAAAAAAAAAZ&#10;x/Wiv//S/RjyPUIJRWUADIrNqCAlFAASwVllQVLQTKAAAADNQTIJkUqCAuQYtGgAAEvRBkDKCCmQ&#10;ZtQZtFQAVKgz0AABBWbWVBUBKIzlAgqUEyCbXoDKKSKJtEElAtQZRTIAM2ggqIM0UQSoM3oKwik1&#10;t7S0Hfj9hzcnbS4anFZvUe3X47lvTpHXwrl5x10+K/tbfujXgnm9GnsOLT+HP2teMZ8q7a6a6/hk&#10;n2NYzp3+qo1rwb7doYWx7eObTWTfu6xyp6VQ9MMGpr5dDDWvR5iadlQyKz6vBDGPUipkUyGJdsIu&#10;JdoaYevoaY3rddfv79emZPNU+bG/Jd7nbrWdaxnJoiKAZBvRqM1pUS0Ge6KYRVUECdOqo1nKomYK&#10;yirrRFyqYS+aLhbhUxcgAACKCWgsFUQAFMqioGQXKooJRXPeIpgQ7CmQQMUQAFAAAMgl6AuQJ0EB&#10;VyBBG5VF9Qi5BVQUAXIhkGpso1LkQgNS+DSLjKAovRUAWbA1mKAAAGBGpAVUMgsolVQBLqYJdaio&#10;CooAAABlUWAuVRnKKZBfUupiZRWsqhkEyCfVFJMg3rr5qjeIqGAAAAAAAAAWa2mDU4/NcTXSayNC&#10;iAAAAAAAAAAAAAAAAAAAAAAAAAAAAAAAAAAAAAAAAAAAAAAAAAAAAAAAAAAAAAAAAAAAAAAAAAAA&#10;AAAAAAAAAAAAAAAAAAAAAAAAAAAAAAAAAAAAAAAAAAAAAAAAAAAAAAAAAAAAAAAAAAAAAAAAAAAA&#10;AAAAAAAAAAAAAAAAAAAAAAAAAAAAAAAAAAAAAAAAAAAAAAAAAAAAAAAAAAAAAAAAAAAAAAAAAAAA&#10;AAM/4UV//9P9GPG9QDNvkKlQBWais9RCUAUAyCb1FjKNJaCIAFABLcAluUVkAREVKKlFAEADIJaC&#10;ZFSgjImQS5BL9RWcAClQYtBBQFBi1lUFMgloJb4CIgdxUoIDO/cVJUEyCAIIKiACUGaKiCUVAdNP&#10;a8u/4dbf2LlqbHbX4vlv4sSfvq/l1nzjtr8Txzrttb/Q3PWz+Y7aex4dO2s/b1a8ZGb1a7zWa/hm&#10;FZa061YjpNbekaxNdJ7Xe+HRqcs+Tpr7L+1t+6L4J5uk9vpPq14xnyrUxO0wYhb5qJkG5paqLjAi&#10;gQGaKzlFS7dUHO1GsZyimRUyBb4IN6aST8zfprO081jNrO+/rvq2TVxnIpnKBbgGc0UyDrOkjTJk&#10;DIIKoAhbgD1AhosAAABQAQFvUF1vgqVcqhkAFyACgAmBDOAaABYoWiM7dRUwgWAgoCAuQMgZgAJh&#10;FVUZRUlsRpvLTGF6AeIEojpgCKLkRbt5KJ6gXIigAKLKJW5hUMg1LgFlyqKoZEMqL3BZtf2g6Toq&#10;EgKICgAEVGlQAUAMIJYmKkgFqAKAACGQBQAADMVEt8gWa+YNKgAouURdd80VpUAAAAOt7CtTjtXE&#10;dJxyLia1JhUAAAAAAAAAAAAAAAAAAAAAAAAAAAAAAAAAAAAAAAAAAAAAAAAAAAAAAAAAAAAAAAAA&#10;AAAAAAAAAAAAAAAAAAAAAAAAAAAAAAAAAAAAAAAAAAAAAAAAAAAAAAAAAAAAAAAAAAAAAAAAAAAA&#10;AAAAAAAAAAAAAAAAAAAAAAAAAAAAAAAAAAAAAAAAAAAAAAAAAAAAAAAAAAAAAAAAAAAAAAAAAAAA&#10;AAAAAAAAAAAAAAAYz/Wiv//U/RdrxvWiCAAlFS1BBUEBS3AM90VKioKiAAABQZ9SCZBBUoEBKjTN&#10;BYgKFuAZyggqIJlBLsoZyilojO3QVABUtQYFXIIBkGWVQVMiM0DCACWipQZ9QqW5BECwEQQEqKko&#10;Foprw77/AIZb+wypsd9fjuW98T7a34Vnzjtr8V/a2z9ka/LZ/MdtPjuHXvM/a1OYnlXfTh00/DJG&#10;sZ1bMCJcA3rwcm3bW/uXKeUdNfZb38Vk/pWcVjzjrr7DWddra34M+brpwcenaL4yM+VrefJUTIGR&#10;Wbt1QLQX0qLLjsDWu2biqiqggzRUqDNRWfqDnll0RABLQa016evfprP6ViVjfku9z+6eSW6smM2o&#10;plBPUC+rKiepBdetUdbWkRAAAAAAAAyC5USgZQWVQBZRADAGQJspjUuVZUAFyBaIZABYC3sCwDAM&#10;29QBQRKCWWCplFS9aKgANS9BGaCWYRSUFFIDWtyrKAuYqY6SiLhQQIoqoiDUqiiCgACy4BfUqLNg&#10;alVlqUFUXCi2iLNsKY1KIs2BRAUAio00yYRTIACoAIqXWAzjCKRFVUS1FXp5qh08wOnmAgmKCzXz&#10;UawqLkRFAAAGtYK1kQAAkz2MHScWe64mtzXC4iqAAAAAAAAAAAAAAAAAAAAAAAAAAAAAAAAAAAAA&#10;AAAAAAAAAAAAAAAAAAAAAAAAAAAAAAAAAAAAAAAAAAAAAAAAAAAAAAAAAAAAAAAAAAAAAAAAAAAA&#10;AAAAAAAAAAAAAAAAAAAAAAAAAAAAAAAAAAAAAAAAAAAAAAAAAAAAAAAAAAAAAAAAAAAAAAAAAAAA&#10;AAAAAAAAAAAAAAAAAAAAAAAAAAAAAAAAAAAAAAAAAAAAAMY/rRX/1f0S8T1gApQZwglBMgCgJQZR&#10;pEVEAAAAGdqgzkVUEqiIqUEFQFiADJRKAisoJQZtFLcAluQABWbsggIKAmcIFvn0RWRQRjCAKUDI&#10;M7AmQQVEGYBnwqCzW3pJb9gOunsuXftrj7WvG1nyjrp8XtfxbSfZMteCebtr8ZxTvnb7WpxGb3Xb&#10;T2/Hp+HWfa1kZ2t/YqGcIpJdu0tXE1019pybeGI142s+Ujrr7G38W37l8E83Se00neZ/a14xnzrp&#10;rprr+GSKzq2rol2qDPqFM5BMoJdgXGQXGFDsADOUC3AOsvq6tMqolRWKipb0QZFjlWGy3CDHqoN6&#10;aeqXbbprPFZC1jk5fV9NZ0kLdJGc4ZaTIJQTIqwQFb4vNYzXRUAAAAEBQAAAAAAAyCxRbQSXzAqC&#10;A1q0iy3IjSoCAoCgSdRFAzgD1Al7gZFMgCLL4AXXIrFmOqEYqNogsqi2iJblFQAFyCqEpqYsUWXC&#10;styiLKBkD1KLkQBcqEoLkRQFFyBBGplUagNZVFyoAYyoubBCWhW9dvNUbVBFFRpUFQQFUEAAAEUs&#10;BmyorObEVAWTILNLVRua4XE0AEFAAAAAHTOIKzbnsDeum1XEdJx47ria3JIqAAAAAAAAAAAAAAAA&#10;AAAAAAAAAAAAAAAAAAAAAAAAAAAAAAAAAAAAAAAAAAAAAAAAAAAAAAAAAAAAAAAAAAAAAAAAAAAA&#10;AAAAAAAAAAAAAAAAAAAAAAAAAAAAAAAAAAAAAAAAAAAAAAAAAAAAAAAAAAAAAAAAAAAAAAAAAAAA&#10;AAAAAAAAAAAAAAAAAAAAAAAAAAAAAAAAAAAAAAAAAAAAAAAAAAAAAAAAAAAAAAAAAAAAAM/4UV//&#10;1v0U8T1pkUBKgmRUyCAAAzailFZqKiAACAm1QZtFIoIFBASo1EoGAEEoICUERUQZoGPEVNrkRBQV&#10;LUGbcgmRV8BGbfFGk7oAIKzbkRm9UVb0BAAZoJOqK6ae25d/w61rGdddfjOS/is1/pa8Kze3bT4v&#10;Wfitv9C/lxn8x24/Z8WnbWZ+rU5jN6rrJJ+Hp9jSAJcA1rxbb/hlphsdJ7Pe/ixGpxWb3HTX2Wv8&#10;Vt+xrwZ83XXh452n72vGM+Vbzjt0+xUTKaYnqgYz6hUuyKnqBM5RUyGL9ghi3uDWJAPUDPqBLQMg&#10;ZFxLthFxri364WVmx2aZS9gZRphBBY5MNsW5Fa4+P1XN6azvUk1LcZ5OX14kmNZ2i2kjn26MtiAB&#10;hRMgZygSg68cxrGmWxEzhQzEFUAAKgKAAAAAJbgFAAABQQFUWdewi+pUxfUGGVRZBGhQQAAyCUEF&#10;AAAXIiisbaZ7JhK53W692ca0lFMgAAAAsoICyqOngrBOii5EUUghnCjWQBAFyosoigARUam+FG5c&#10;iGQWKjUuVABRZjxEM+YOmu0VFzkFio1lUFQAQBQBUAAMoqZAxlFX8uLhqyTURM5AVAAAAAAAGtJk&#10;V0/L81xNa11nguJreFRQAAAAAAAAAAAAAAAAAAAAAAAAAAAAAAAAAAAAAAAAAAAAAAAAAAAAAAAA&#10;AAAAAAAAAAAAAAAAAAAAAAAAAAAAAAAAAAAAAAAAAAAAAAAAAAAAAAAAAAAAAAAAAAAAAAAAAAAA&#10;AAAAAAAAAAAAAAAAAAAAAAAAAAAAAAAAAAAAAAAAAAAAAAAAAAAAAAAAAAAAAAAAAAAAAAAAAAAA&#10;AAAAAAAAAAAAAAAAAAAAAAAAAAAAAAZ/wor/1/0S8T1gqXZBABWaICpdvAMTKKCpUGRVqCAAdAY3&#10;qDMFUDIIggIjRVAC3CCUGUVALUEBmgmRUAyilBmgyKAVKMopkVAQRkCa29oYa6T2vLf4b+7/AAr4&#10;1PKN6+w5b3xPtq+FTzjvr8Z477fua/LZvbpp7Hh08M/a14xnyrtrprp+GSKmtKiX6AuvHtv+GX9h&#10;lTW/7ryXw/evjU8o3r7H+1thqcJ5uk9rx69/vNeMZ8q3rNdfwyLkTat3t6eBqYmTVS7IM+qC4nrQ&#10;xLRWcoJkXD1IYz6smrh3BdNfGg3mKhdhGcgZwKZNMTMpph6omrjKKmRUtwg9PHyevXp3dJdcrMa2&#10;UZqKxUEFjlWG014/Vc9tZ3pIlqc3J6vu6zGk/pLVkcsstgCCZAyomUEtNVZ1sgj0NsJ6kDIMirKD&#10;U2ES7AnqoNZz2UMguQZt8kD1eYNZURABVAAAAADCwbmtVNamsis6ZEUAVQASCAJtesFMgZyABQMg&#10;TYF+0Q6CsbaS9YmLrG2u07stOaK3KIqibdgXCAAo3rejUZrSoASguRF6AAZBZtlRZRAFlUayIAKi&#10;y4B012aReghnyFWKigKLLgFEal8lRuVUqzuouRDIGQS0F6gAZAA9NoLNMA1Lj6KJdvIEtyCYQAFQ&#10;RRUBVkBZx7UxHTXik79VwdZMNMpsBqK0IAAAAAAAAAAAAAAAAAAAAAAAAAAAAAAAAAAAAAAAAAAA&#10;AAAAAAAAAAAAAAAAAAAAAAAAAAAAAAAAAAAAAAAAAAAAAAAAAAAAAAAAAAAAAAAAAAAAAAAAAAAA&#10;AAAAAAAAAAAAAAAAAAAAAAAAAAAAAAAAAAAAAAAAAAAAAAAAAAAAAAAAAAAAAAAAAAAAAAAAAAAA&#10;AAAAAAAAAAAAAAAAAAAAAAAAAAAAAAAAAAAAAAAAAAAAz/hRX//Q/RGcPE9haggoCWiIKzZUUFSo&#10;IKWiJBRABAZ2RU7gYBO4CCUAaRBFFqDNoJlFATOAYuyDORVBABWbUC0GcipdkDsCI0ncTW9ODff8&#10;Mq5U2O2nx3JfxYn9Lc4rF7jvr8bpOu9t/oa/LZ/MdNfacWv8Mv2teMjPla7SSdphpEsQgCZz2BvX&#10;g5Nu2t/qXxqeUdNfZbX8Vw14VnzbntuOd81Zyze63rrpr+GT9zSat3NGbvk0xLU1cS1NMS7orN2B&#10;PUipdgTIuFsDGfUmrh6qLiXZAx40DIJbaDevZpmr0BLfIMT1VFxm1FMiogAzblAyCWitcXJdNs+C&#10;ypY9neZjq5M1BmxFZFjHHx+u9ems71mRbWObk9XSdNZ2iW6sjnYy2yKl7gl7oJQUEyipkGuHrcrE&#10;rs0wgqgIMqKgiiiJKKoLBC/QVMgsAs6iLKCZBqXIKoAYtBqaeaprcjTIAAABmguQSAoJkRnapWoS&#10;i4W+QmJkXGptkTGRVBqWVWcAO/UAGduObdu7NiyuN1217pjWk2RWpREtoJkFzgG9b0aiVubeapi5&#10;ioACAq5BcCLICqGRDIpBG4qACi5EWbKNXYRZQa9SoSqKACzPgqN6bdVRq3xgiTYU9QNTzVFk8lRQ&#10;OoLNQamsBVRLcdhWc5EQAAAAUBZrb4INzi81xNbmsihlUb1nio1RHNFb1VFAAAAAAAAAAAAAAAAA&#10;AAAAAAAAAAAAAAAAAAAAAAAAAAAAAAAAAAAAAAAAAAAAAAAAAAAAAAAAAAAAAAAAAAAAAAAAAAAA&#10;AAAAAAAAAAAAAAAAAAAAAAAAAAAAAAAAAAAAAAAAAAAAAAAAAAAAAAAAAAAAAAAAAAAAAAAAAAAA&#10;AAAAAAAAAAAAAAAAAAAAAAAAAAAAAAAAAAAAAAAAAAAAAAAAAAAAAAAAAAAAAAAAAAAAAABn/Civ&#10;/9H9D2vC9gKmRAVMiJkVLUUtFS1BO4IigAAJlBmipECggJRS0EFATIJUEBEVM4Bm1BKKnYFyCZRU&#10;yCbdAQF149t/wy0ymx119jybeEn21qcVm9x10+N/t390XwZ/MdNfZcevhn7a14xPKuk1k6aSRpFk&#10;6rEdM+YjF5Nde6aYa3bk/DLb9i6fJ0nteW9cSfbVnNTykdJ7H+3tn7On9bXgz5/Rue24p3mb9VyR&#10;PKt63XTtJFZS8mTTGfVUUtFS7Jol2NMT1orN2FT1AlqCZFMhjNqLiWoqWimcgmAXOEEtNEyBL1B0&#10;y0ziWoqZFPUCWoM+pFPUIgqAlAyipkHq9ry5nov7HTmufUdrPNphkViosY35LdZp/DPDzS1ZGLGW&#10;mLEViooKlQTAICIpgHXj1xMtRmtCCgAIliKgLnAqwRKKZAlVGgRBcAAUEvZQ1yDc0tXEdJpJ9WsZ&#10;1qKjF7o01NhMVUAAAAAAALcAxb1ZaTIpkFBMgAsEUCVUM4BrKoAdwc9uGXszY1rG2t16M4us5FTK&#10;iojelxFFBYqNZVMXOekBZFQBqUFyAIAZBfUqLkDKizYFEVRMgsojcqooLmgZ81Rq0DXaeC6jUtvR&#10;dFlngovqBqYojcmWkamio1JgQAtwDN2FZQFQAAARWteO7fRcHScci4mqqLjIGAAdJMKjO1FZRHSd&#10;lAAAAAAAAAAAAAAAAAAAAAAAAAAAAAAAAAAAAAAAAAAAAAAAAAAAAAAAAAAAAAAAAAAAAAAAAAAA&#10;AAAAAAAAAAAAAAAAAAAAAAAAAAAAAAAAAAAAAAAAAAAAAAAAAAAAAAAAAAAAAAAAAAAAAAAAAAAA&#10;AAAAAAAAAAAAAAAAAAAAAAAAAAAAAAAAAAAAAAAAAAAAAAAAAAAAAAAAAAAAAAAAAAAAAAAAAAAA&#10;AAAAAAAAAAAAAGf8KK//0v0NXhexLQAPULiWwMS1FTAplFZoCAAABQc0UiC0EBANhWaKAAzQRFTK&#10;CIJeoMigICzW38Mphrpr7Xk28MfavjU8nTX2F/i2n7GvBm9uk9jpO+a14M+dddOHXXrNY1kZ2tZ/&#10;YCXbHiDO3LrE1cY/M9XSRN1cxucXJtOmuFypsbntOS49Vx9jU4rN7j0T2PHPxZ2/obnEYvddteLT&#10;jn3dZGsjO1fXg1MY/M8ktXGfWauJammGRWfUgl2TVxLQxPUKlqCZBLRUyaYl2RcS01cTKaIigAGQ&#10;KDFqCepFS0GuOrCumWkTKCWgepBLegMiloJlBMimQQUQJt6b6p4LLiY+hpvN9cz9rtuuFmJRWKis&#10;WM40z6UVLomDN0FT0UNT0Ji6l1oanoMXT0Ial1MNdvT0x5NMp6RD6ClmATAFgIgRQEKip6RVwBgQ&#10;yo1ECgSW9lGpx57ria3NZOzSaucUGpVZATaIsZlRpc3wVnCgTbHQGlQAAA+gM7VKsYrLQAACqGUE&#10;yDU6qhQBT1LqY1LkReyoAWZ6UHPbi/ss41rltrZ0rLRkRrRRoFiizoC58RGpcqhOqoABizbzBrPi&#10;DFoi5wCyg3lUTILFGsiACiy4EX1KNZET1Cr18Qa1sx2VlrGFCVUddeLbbrey4muuvFI1jOtzp2EF&#10;DIrN28gS3IiAAAAslorU489zEbmvp7KiqAAAKGtSZUaEYtRTTrQbVAAAAAAAAAAAAAAAAAAAAAAA&#10;AAAAAAAAAAAAAAAAAAAAAAAAAAAAAAAAAAAAAAAAAAAAAAAAAAAAAAAAAAAAAAAAAAAAAAAAAAAA&#10;AAAAAAAAAAAAAAAAAAAAAAAAAAAAAAAAAAAAAAAAAAAAAAAAAAAAAAAAAAAAAAAAAAAAAAAAAAAA&#10;AAAAAAAAAAAAAAAAAAAAAAAAAAAAAAAAAAAAAAAAAAAAAAAAAAAAAAAAAAAAAAAAAGcf1or/0/0J&#10;Xhe3DsGJlFwFSglqKmUAACgluEE9QHqBLQQUyCZRTIJkEvUUQMqFBmoJUVmgdfDuCz2++3WSr4p5&#10;OuvsN73sizhPN0nsNdfxWteDPm66+249fw65a8WfJ0xjxwqM2w1MS8sTVxm8nkauLNeTbtP6E+J8&#10;FntuTbviT7VnNS9Rueyk67bX9kwvgebWvt+Kdcfva8Yz5V0mJ2kislue5phkV0uzWssWpq4mUEFL&#10;cIJaCWpq4zlFS0AVm3AgKmQSstJnArNqABgAEtwBlBMgzdhWcoqACunFOmVjNatVAGbUVMgZBKip&#10;kMM5BABUu2ED1AmQdvbcs0t12vStc9M9c69F5+P+1G/KOfin5vH/AGobDKz+dx/2omxrKn5vH/an&#10;712JlX16X+KGwynq084nwX4p6tPOfvPgfEt085+8+B8Uzr5z958Bb6fOJ8BMaec/fFw0k0t7z96D&#10;WIodPNULrIi6nplAuv2GLqemJhpdDBPSYupNYC+kQ9AHpQT0wF9AE0XBbrgwIosEaBKBLgK16p3V&#10;nFsz1UYsZbTKCxUKBKpWvUrOHq801cMgWqRllWb3RQAAAFkBLAJQXKiggKCyrrOFt7gvqVMUE2kv&#10;dKsctuHx1ZxrWdZZeoreRAFlUXoIdhTILlWcaEKoSgASA1kCXoISg1KoogosBcwQUXuI1NlC2A1x&#10;+ra4kzFiV6NODP4r1bnLGuuuk1/C2mtjIACXbArF3ymhLkAQFUFmlqjc45O64jWMAAAKgAAC48Ad&#10;JMKibUGAa0BoAAAAAAAAAAAAAAAAAAAAAAAAAAAAAAAAAAAAAAAAAAAAAAAAAAAAAAAAAAAAAAAA&#10;AAAAAAAAAAAAAAAAAAAAAAAAAAAAAAAAAAAAAAAAAAAAAAAAAAAAAAAAAAAAAAAAAAAAAAAAAAAA&#10;AAAAAAAAAAAAAAAAAAAAAAAAAAAAAAAAAAAAAAAAAAAAAAAAAAAAAAAAAAAAAAAAAAAAAAAAAAAA&#10;AAAAAAAAAAAAAAAAAAAAAAAAEQf/1P0H1eB7jqB1BOqKWgyinYAAE2BnrUUABARBL1FMAl6AYFAS&#10;1Bm0F11327S37DDXXX2fLfDH21qc1nzjpr7D+1t+yNeDP5jrr7Pjnhn7WvFnyb9E17Yi/JN1m8ki&#10;auJ+db+GWppiycu3bRfifBqe35L3xqvjanlIs9n/AGtv3L4J5tz2vHPO/aeMTyrWvHx69o1kTa1M&#10;T6KiXY0S747JVjM690FtFRABM3IrdqssgClQSipUGcCpbUE6gWAmBUwCdfFGkqKk1tE1fSYagqAl&#10;rIyKWiM5qNJeoJgUBLfCA7zpFYZzQMgCp4oJ4ip3BMCgAFoJUEAoMgIqUHNFTKKYAzjuBkAEoJQM&#10;UHf2+vS1qM136tMoCCgAAGQS0D1VNMPUaYk2q6Yeq+Zpjc12ojprp6fHLTLdUMgl7oGcAeo0azKq&#10;M1FAamyomRUQMgqi0RMirkQyDPJyemZLVkcZz7ecY1rxS8+2e8NMPzdvomrh+dZ3NTD+8fYumH59&#10;+hpi/nU0w/Pv0NMPzqaYTnv0NPFqc+PJfI8S+4vlDyTEvPfKGmH5+PA1cX+8fRfJPE/vH0ieRjX9&#10;4z1x/Svkniv530NMLznkeJ+b6u8NMMwDMAyBkDMBcgZA9WF0xr1rqYsoLKrK5gGYIZgLnKiyyILN&#10;oCeufbV0xZ17iNTCizY0X1/U1Mb047ydmpE1304dNPx2WtyMWu2vJrOksx+xrYz8WvzJ4VdTE15N&#10;c94aY1OTXzn7zTF9evnDRnbl118Z+82GOd5db4z96auJ+Zr5xDFnJrjvP3mmE5Je1/pXTG5i97P3&#10;qjpr6J4xfgL+ZPOfvX4IevXzhoevXzgHr184B69fOAfma+c/eaYvr18/6hMT1zz/AKYaL6p5wVZv&#10;rnvP3kqN+v6xdGbvPOGmJ655ppjU2nhV0xc/UDP1Az9QM/UD1TzVD1TwqaGfqKnq+s/eah6vrP3m&#10;h6vrP3mh6/rDRfX9YaYev6w0w9f1hph6/rDTE/Mk72Grh+bp/an7zTD83T+1P3mmH5un9qfvNMPz&#10;dP7U/eaYfm6f2p+80w/O0/tT95ph+dp/an7zTCcut7WU0xqbxUPVAw9UDD1QMPVAxLsin5k8bP3m&#10;on5k85+8XD82ec/eGH5k84GL6/rDUw9f1hpi+qKYeqBieueaaYeueZph655mmHr+sNMPX9YaYev6&#10;w0w9c8zTD1zzNMPXPM0xfVFMPVAw9UDD1QMMgW+QJ65O9iaYfmTzn7zTD8yec/eaYfmTzn7zTD8y&#10;ec/eaYfmTzn7zTD8yec/eaYfma+c/eaH5mvnP3mh+Zr5z95ofma+c/eaH5mvnP3mh+ZPCz95oev6&#10;w1T1/WGh6/rDQ9f1hoev6w0PzJ5w1MPzJ5z95ph+br5z95piXl185+81cT82ec/eaH5s85+80PzZ&#10;5z95ov5uvnP3mmH5uvnP3mmH5uvnP3mmH5uvnP3mmH5uvnP3mmH5uvnP3mmH5uvnP3mmH5uvnP3m&#10;mH5uvnP3mmH5uvnP3mmH5uvnP3mmH5uvnP3mmH5uvnP3mmH5uvnP3mmL+br5z95ph+br5z95ph+b&#10;r5z95ph+br5z95ph+br5z95pifm6+c/eaYfm6+cEw/N185+81cPzdfOfvDD83Xzn7ww/N185+80x&#10;fzNfOfvNQ/M185+80PzNfOfvND8yeFn7zQ9f1hqn5k84amH5k84aYfmTzhph+ZPOGmHr+sNU9f1h&#10;qYev6w0w9f1hph6/rDVPX9YaHr+sND1/WGph6/rDTD1zxsNMPXPM0w9c8zTD1zzNMPXPM0w9c8zT&#10;D1zzNMPX9RcPXPOKh+ZPOfvA/MnnP3gev6xFPX9gHr+wF9UVMPVAw9UDD1QMPVAw9UDD1QMPVAw9&#10;UDD1QMPVAw9UDD1QMPVAw9UDD1QMPVAXMAzAMwDMAzAMwDMAzAMwDMAzAMwDMAzAMwDMAzAMwEuw&#10;J6vrAWbQD1QE9QL6oBkFzAMwDMAzAMwDMAzAMwAE6gdQOoHUDqB1A6gdQOoHUF6gAZgGYBmAZgGY&#10;BmAZgGYBmAZgGYBmAZgGYBmAZgGYBmAZgGYBmAZgGYBmAZgAAAAAAAAAAAAAAAAAAIg//9lQSwEC&#10;LQAUAAYACAAAACEAKxDbwAoBAAAUAgAAEwAAAAAAAAAAAAAAAAAAAAAAW0NvbnRlbnRfVHlwZXNd&#10;LnhtbFBLAQItABQABgAIAAAAIQA4/SH/1gAAAJQBAAALAAAAAAAAAAAAAAAAADsBAABfcmVscy8u&#10;cmVsc1BLAQItABQABgAIAAAAIQBUTbIuuQIAAPYFAAAOAAAAAAAAAAAAAAAAADoCAABkcnMvZTJv&#10;RG9jLnhtbFBLAQItABQABgAIAAAAIQA3ncEYugAAACEBAAAZAAAAAAAAAAAAAAAAAB8FAABkcnMv&#10;X3JlbHMvZTJvRG9jLnhtbC5yZWxzUEsBAi0AFAAGAAgAAAAhAMRORdnZAAAABwEAAA8AAAAAAAAA&#10;AAAAAAAAEAYAAGRycy9kb3ducmV2LnhtbFBLAQItAAoAAAAAAAAAIQADrU1F0E8FANBPBQAUAAAA&#10;AAAAAAAAAAAAABYHAABkcnMvbWVkaWEvaW1hZ2UxLmpwZ1BLBQYAAAAABgAGAHwBAAAYVwUAAAA=&#10;" stroked="f" strokeweight="2pt">
                <v:fill r:id="rId9" o:title="" recolor="t" rotate="t" type="frame"/>
                <w10:wrap type="through"/>
              </v:rect>
            </w:pict>
          </mc:Fallback>
        </mc:AlternateContent>
      </w:r>
      <w:r w:rsidR="00F557AD">
        <w:rPr>
          <w:b/>
          <w:sz w:val="32"/>
          <w:szCs w:val="32"/>
        </w:rPr>
        <w:br w:type="page"/>
      </w:r>
    </w:p>
    <w:p w14:paraId="47ECB096" w14:textId="77777777" w:rsidR="00812925" w:rsidRDefault="00812925" w:rsidP="00720441">
      <w:pPr>
        <w:pStyle w:val="HeadingL3"/>
        <w:sectPr w:rsidR="00812925" w:rsidSect="00E064B3">
          <w:footerReference w:type="default" r:id="rId10"/>
          <w:footerReference w:type="first" r:id="rId11"/>
          <w:pgSz w:w="16817" w:h="11901" w:orient="landscape"/>
          <w:pgMar w:top="0" w:right="0" w:bottom="0" w:left="0" w:header="794" w:footer="284" w:gutter="0"/>
          <w:cols w:space="708"/>
          <w:titlePg/>
          <w:docGrid w:linePitch="360"/>
        </w:sectPr>
      </w:pPr>
    </w:p>
    <w:p w14:paraId="4A457939" w14:textId="001F32CE" w:rsidR="00B82062" w:rsidRPr="00EF0FB1" w:rsidRDefault="000A22EB" w:rsidP="00720441">
      <w:pPr>
        <w:pStyle w:val="HeadingL3"/>
      </w:pPr>
      <w:r>
        <w:lastRenderedPageBreak/>
        <w:t>IACT</w:t>
      </w:r>
      <w:r w:rsidR="00F72BA9">
        <w:t xml:space="preserve"> </w:t>
      </w:r>
      <w:r w:rsidR="00B41472">
        <w:t>B</w:t>
      </w:r>
      <w:r w:rsidR="000D1345" w:rsidRPr="00EF0FB1">
        <w:t xml:space="preserve">ackground </w:t>
      </w:r>
    </w:p>
    <w:p w14:paraId="66484DC8" w14:textId="77777777" w:rsidR="00EF0FB1" w:rsidRDefault="009C5B65" w:rsidP="00720441">
      <w:pPr>
        <w:pStyle w:val="Body"/>
      </w:pPr>
      <w:r>
        <w:t>The</w:t>
      </w:r>
      <w:r w:rsidR="00F9378C">
        <w:t xml:space="preserve"> </w:t>
      </w:r>
      <w:r w:rsidR="000A22EB">
        <w:t>IACT</w:t>
      </w:r>
      <w:r w:rsidR="00F9378C">
        <w:t xml:space="preserve"> was </w:t>
      </w:r>
      <w:r w:rsidR="00A903C0">
        <w:t xml:space="preserve">developed </w:t>
      </w:r>
      <w:r w:rsidR="000A22EB">
        <w:t>in a</w:t>
      </w:r>
      <w:r w:rsidR="00A903C0">
        <w:t xml:space="preserve"> </w:t>
      </w:r>
      <w:r w:rsidR="000D1345">
        <w:t xml:space="preserve">project </w:t>
      </w:r>
      <w:r w:rsidR="00F9378C">
        <w:t>with</w:t>
      </w:r>
      <w:r w:rsidR="00E54707" w:rsidRPr="00E54707">
        <w:t xml:space="preserve"> </w:t>
      </w:r>
      <w:r w:rsidR="00E54707">
        <w:t xml:space="preserve">East Grampians Health Service </w:t>
      </w:r>
      <w:r w:rsidR="00F9378C">
        <w:t>and</w:t>
      </w:r>
      <w:r w:rsidR="00E54707">
        <w:t xml:space="preserve"> </w:t>
      </w:r>
      <w:r w:rsidR="000D1345">
        <w:t>the Victorian Managed Insurance Authority</w:t>
      </w:r>
      <w:r w:rsidR="00B41472">
        <w:t xml:space="preserve"> (VMIA)</w:t>
      </w:r>
      <w:r w:rsidR="000D1345">
        <w:t xml:space="preserve">. </w:t>
      </w:r>
    </w:p>
    <w:p w14:paraId="7EDCD5D5" w14:textId="77777777" w:rsidR="00A675FE" w:rsidRDefault="00A675FE" w:rsidP="00720441">
      <w:pPr>
        <w:pStyle w:val="Body"/>
        <w:rPr>
          <w:b/>
        </w:rPr>
      </w:pPr>
    </w:p>
    <w:p w14:paraId="790446F5" w14:textId="77777777" w:rsidR="00F532DB" w:rsidRPr="007E7828" w:rsidRDefault="000A22EB" w:rsidP="00720441">
      <w:pPr>
        <w:pStyle w:val="HeadingL3"/>
      </w:pPr>
      <w:r>
        <w:t>IACT</w:t>
      </w:r>
      <w:r w:rsidR="00F532DB" w:rsidRPr="007E7828">
        <w:t xml:space="preserve"> Content</w:t>
      </w:r>
    </w:p>
    <w:p w14:paraId="34232B80" w14:textId="77777777" w:rsidR="00F9378C" w:rsidRDefault="00F9378C" w:rsidP="00720441">
      <w:pPr>
        <w:pStyle w:val="Body"/>
      </w:pPr>
      <w:r>
        <w:t xml:space="preserve">This audit </w:t>
      </w:r>
      <w:r w:rsidR="00A903C0">
        <w:t xml:space="preserve">is </w:t>
      </w:r>
      <w:r w:rsidR="00EF0FB1">
        <w:t>for use in</w:t>
      </w:r>
      <w:r>
        <w:t xml:space="preserve">: an </w:t>
      </w:r>
      <w:r w:rsidR="00EF0FB1">
        <w:t>emergency department</w:t>
      </w:r>
      <w:r>
        <w:t xml:space="preserve"> (ED)</w:t>
      </w:r>
      <w:r w:rsidR="00CF272E">
        <w:t xml:space="preserve"> or </w:t>
      </w:r>
      <w:r w:rsidR="00EF0FB1">
        <w:t>urgent care centre</w:t>
      </w:r>
      <w:r>
        <w:t xml:space="preserve"> (UCC)</w:t>
      </w:r>
      <w:r w:rsidR="00EF0FB1">
        <w:t xml:space="preserve"> </w:t>
      </w:r>
    </w:p>
    <w:p w14:paraId="6834F6A9" w14:textId="77777777" w:rsidR="002A548D" w:rsidRDefault="002A548D" w:rsidP="00720441">
      <w:pPr>
        <w:pStyle w:val="Body"/>
      </w:pPr>
    </w:p>
    <w:p w14:paraId="4448A923" w14:textId="77777777" w:rsidR="007B11FA" w:rsidRDefault="00F9378C" w:rsidP="00720441">
      <w:pPr>
        <w:pStyle w:val="Body"/>
      </w:pPr>
      <w:r>
        <w:t>F</w:t>
      </w:r>
      <w:r w:rsidR="007B11FA">
        <w:t>our sections:</w:t>
      </w:r>
    </w:p>
    <w:p w14:paraId="328D832D" w14:textId="77777777" w:rsidR="007B11FA" w:rsidRPr="002A548D" w:rsidRDefault="007B11FA" w:rsidP="002A548D">
      <w:pPr>
        <w:pStyle w:val="BodyNumbersL1"/>
      </w:pPr>
      <w:r w:rsidRPr="002A548D">
        <w:t xml:space="preserve">Quality Systems Evaluation – review of </w:t>
      </w:r>
      <w:r w:rsidR="002A17AE" w:rsidRPr="002A548D">
        <w:t>the</w:t>
      </w:r>
      <w:r w:rsidRPr="002A548D">
        <w:t xml:space="preserve"> main </w:t>
      </w:r>
      <w:r w:rsidR="002A17AE" w:rsidRPr="002A548D">
        <w:t xml:space="preserve">quality </w:t>
      </w:r>
      <w:r w:rsidR="003A4778" w:rsidRPr="002A548D">
        <w:t xml:space="preserve">systems </w:t>
      </w:r>
      <w:r w:rsidR="00F9378C" w:rsidRPr="002A548D">
        <w:t xml:space="preserve">for </w:t>
      </w:r>
      <w:r w:rsidR="00BF7989" w:rsidRPr="002A548D">
        <w:t xml:space="preserve">service delivery </w:t>
      </w:r>
      <w:r w:rsidR="00F9378C" w:rsidRPr="002A548D">
        <w:t>in the ED/UCC.</w:t>
      </w:r>
    </w:p>
    <w:p w14:paraId="79EE188E" w14:textId="77777777" w:rsidR="00A903C0" w:rsidRPr="002A548D" w:rsidRDefault="007B11FA" w:rsidP="002A548D">
      <w:pPr>
        <w:pStyle w:val="BodyNumbersL1"/>
      </w:pPr>
      <w:r w:rsidRPr="002A548D">
        <w:t xml:space="preserve">Clinical Process Evaluation- review </w:t>
      </w:r>
      <w:r w:rsidR="006D349C" w:rsidRPr="002A548D">
        <w:t xml:space="preserve">of the documents that support </w:t>
      </w:r>
      <w:r w:rsidRPr="002A548D">
        <w:t>the clinical processes</w:t>
      </w:r>
      <w:r w:rsidR="00F9378C" w:rsidRPr="002A548D">
        <w:t xml:space="preserve"> in</w:t>
      </w:r>
      <w:r w:rsidR="003A4778" w:rsidRPr="002A548D">
        <w:t xml:space="preserve"> the ED/UCC</w:t>
      </w:r>
      <w:r w:rsidR="00F9378C" w:rsidRPr="002A548D">
        <w:t>.</w:t>
      </w:r>
    </w:p>
    <w:p w14:paraId="3E30FD2B" w14:textId="77777777" w:rsidR="003A4778" w:rsidRPr="002A548D" w:rsidRDefault="007B11FA" w:rsidP="002A548D">
      <w:pPr>
        <w:pStyle w:val="BodyNumbersL1"/>
      </w:pPr>
      <w:r w:rsidRPr="002A548D">
        <w:t xml:space="preserve">Clinical Data </w:t>
      </w:r>
      <w:r w:rsidR="00B17C87" w:rsidRPr="002A548D">
        <w:t>Review</w:t>
      </w:r>
      <w:r w:rsidR="00F9378C" w:rsidRPr="002A548D">
        <w:t xml:space="preserve"> – </w:t>
      </w:r>
      <w:r w:rsidRPr="002A548D">
        <w:t xml:space="preserve">review of </w:t>
      </w:r>
      <w:r w:rsidR="00F9378C" w:rsidRPr="002A548D">
        <w:t xml:space="preserve">the </w:t>
      </w:r>
      <w:r w:rsidRPr="002A548D">
        <w:t xml:space="preserve">related </w:t>
      </w:r>
      <w:r w:rsidR="003A4778" w:rsidRPr="002A548D">
        <w:t xml:space="preserve">ED/UCC </w:t>
      </w:r>
      <w:r w:rsidRPr="002A548D">
        <w:t>data</w:t>
      </w:r>
      <w:r w:rsidR="006D349C" w:rsidRPr="002A548D">
        <w:t xml:space="preserve"> for quality improvement purposes</w:t>
      </w:r>
      <w:r w:rsidRPr="002A548D">
        <w:t xml:space="preserve"> </w:t>
      </w:r>
    </w:p>
    <w:p w14:paraId="786D1E94" w14:textId="77777777" w:rsidR="00421DD1" w:rsidRDefault="007B11FA" w:rsidP="002A548D">
      <w:pPr>
        <w:pStyle w:val="BodyNumbersL1"/>
      </w:pPr>
      <w:r w:rsidRPr="002A548D">
        <w:t xml:space="preserve">Patient </w:t>
      </w:r>
      <w:r w:rsidR="00B17C87">
        <w:t>Record</w:t>
      </w:r>
      <w:r w:rsidR="00F9378C">
        <w:t xml:space="preserve"> Review – </w:t>
      </w:r>
      <w:r>
        <w:t>review of</w:t>
      </w:r>
      <w:r w:rsidR="00F9378C">
        <w:t xml:space="preserve"> patient </w:t>
      </w:r>
      <w:r w:rsidR="00190AFE">
        <w:t xml:space="preserve">records for </w:t>
      </w:r>
      <w:r w:rsidR="00272041">
        <w:t xml:space="preserve">general </w:t>
      </w:r>
      <w:r w:rsidR="00F9378C">
        <w:t xml:space="preserve">clinical processes (all </w:t>
      </w:r>
      <w:r w:rsidR="00083AFA">
        <w:t>patients</w:t>
      </w:r>
      <w:r w:rsidR="00F9378C">
        <w:t xml:space="preserve">) and </w:t>
      </w:r>
      <w:r w:rsidR="006D349C">
        <w:t xml:space="preserve">specific </w:t>
      </w:r>
      <w:r w:rsidR="00F9378C">
        <w:t xml:space="preserve">clinical processes for selected </w:t>
      </w:r>
      <w:r w:rsidR="00015568">
        <w:t>‘</w:t>
      </w:r>
      <w:r w:rsidR="003A4778">
        <w:t>at risk</w:t>
      </w:r>
      <w:r w:rsidR="00015568">
        <w:t>’</w:t>
      </w:r>
      <w:r w:rsidR="003A4778">
        <w:t xml:space="preserve"> </w:t>
      </w:r>
      <w:r w:rsidR="000A22EB">
        <w:t>sub</w:t>
      </w:r>
      <w:r w:rsidR="006D349C">
        <w:t xml:space="preserve"> </w:t>
      </w:r>
      <w:r>
        <w:t>populations</w:t>
      </w:r>
      <w:r w:rsidR="00F9378C">
        <w:t>.</w:t>
      </w:r>
    </w:p>
    <w:p w14:paraId="0D3B0A4E" w14:textId="77777777" w:rsidR="00421DD1" w:rsidRPr="002A548D" w:rsidRDefault="00421DD1" w:rsidP="002B7199">
      <w:pPr>
        <w:pStyle w:val="BodyNumbersL2"/>
      </w:pPr>
      <w:r w:rsidRPr="002A548D">
        <w:t>Altered conscious state</w:t>
      </w:r>
    </w:p>
    <w:p w14:paraId="2D07139A" w14:textId="77777777" w:rsidR="00421DD1" w:rsidRPr="002A548D" w:rsidRDefault="00421DD1" w:rsidP="002B7199">
      <w:pPr>
        <w:pStyle w:val="BodyNumbersL2"/>
      </w:pPr>
      <w:r w:rsidRPr="002A548D">
        <w:t>Acute coronary syndrome</w:t>
      </w:r>
    </w:p>
    <w:p w14:paraId="0387B671" w14:textId="77777777" w:rsidR="00421DD1" w:rsidRPr="002A548D" w:rsidRDefault="00421DD1" w:rsidP="002B7199">
      <w:pPr>
        <w:pStyle w:val="BodyNumbersL2"/>
      </w:pPr>
      <w:r w:rsidRPr="002A548D">
        <w:t>Abdominal pain</w:t>
      </w:r>
    </w:p>
    <w:p w14:paraId="086EC912" w14:textId="77777777" w:rsidR="00F9378C" w:rsidRPr="002A548D" w:rsidRDefault="00F9378C" w:rsidP="002B7199">
      <w:pPr>
        <w:pStyle w:val="BodyNumbersL2"/>
      </w:pPr>
      <w:r w:rsidRPr="002A548D">
        <w:t>Suicidal/Self harm</w:t>
      </w:r>
    </w:p>
    <w:p w14:paraId="1D247DF9" w14:textId="77777777" w:rsidR="00015568" w:rsidRPr="002A548D" w:rsidRDefault="00F9378C" w:rsidP="002B7199">
      <w:pPr>
        <w:pStyle w:val="BodyNumbersL2"/>
      </w:pPr>
      <w:r w:rsidRPr="002A548D">
        <w:t xml:space="preserve">Option to </w:t>
      </w:r>
      <w:r w:rsidR="00015568" w:rsidRPr="002A548D">
        <w:t>add other ‘at</w:t>
      </w:r>
      <w:r w:rsidR="00421DD1" w:rsidRPr="002A548D">
        <w:t xml:space="preserve"> risk</w:t>
      </w:r>
      <w:r w:rsidR="00015568" w:rsidRPr="002A548D">
        <w:t>’</w:t>
      </w:r>
      <w:r w:rsidR="00421DD1" w:rsidRPr="002A548D">
        <w:t xml:space="preserve"> populations </w:t>
      </w:r>
      <w:r w:rsidR="00015568" w:rsidRPr="002A548D">
        <w:t>with criterion</w:t>
      </w:r>
      <w:r w:rsidR="00421DD1" w:rsidRPr="002A548D">
        <w:t xml:space="preserve"> for inclusion in the internal </w:t>
      </w:r>
      <w:r w:rsidR="00015568" w:rsidRPr="002A548D">
        <w:t>audit.</w:t>
      </w:r>
    </w:p>
    <w:p w14:paraId="1C018968" w14:textId="77777777" w:rsidR="009C5B65" w:rsidRDefault="009C5B65" w:rsidP="00DC7210">
      <w:pPr>
        <w:pStyle w:val="Body"/>
      </w:pPr>
    </w:p>
    <w:p w14:paraId="02012D5B" w14:textId="77777777" w:rsidR="007B11FA" w:rsidRPr="007B11FA" w:rsidRDefault="00F72BA9" w:rsidP="00720441">
      <w:pPr>
        <w:pStyle w:val="HeadingL3"/>
      </w:pPr>
      <w:r>
        <w:t xml:space="preserve">Using the </w:t>
      </w:r>
      <w:r w:rsidR="000A22EB">
        <w:t>IACT</w:t>
      </w:r>
    </w:p>
    <w:p w14:paraId="0235B5FB" w14:textId="77777777" w:rsidR="00015568" w:rsidRDefault="00F532DB" w:rsidP="00DC7210">
      <w:pPr>
        <w:pStyle w:val="Body"/>
      </w:pPr>
      <w:r>
        <w:t>T</w:t>
      </w:r>
      <w:r w:rsidR="00F72BA9">
        <w:t xml:space="preserve">he </w:t>
      </w:r>
      <w:r w:rsidR="000A22EB">
        <w:t>IACT</w:t>
      </w:r>
      <w:r w:rsidR="00EF0FB1">
        <w:t xml:space="preserve"> </w:t>
      </w:r>
      <w:r w:rsidR="00015568">
        <w:t>is</w:t>
      </w:r>
      <w:r w:rsidR="00EF0FB1">
        <w:t xml:space="preserve"> used by </w:t>
      </w:r>
      <w:r w:rsidR="003A4778">
        <w:t xml:space="preserve">the </w:t>
      </w:r>
      <w:r w:rsidR="00EF0FB1">
        <w:t xml:space="preserve">internal auditor </w:t>
      </w:r>
      <w:r w:rsidR="00015568">
        <w:t>in</w:t>
      </w:r>
      <w:r w:rsidR="003A4778">
        <w:t xml:space="preserve"> </w:t>
      </w:r>
      <w:r w:rsidR="00EF0FB1">
        <w:t xml:space="preserve">with </w:t>
      </w:r>
      <w:r w:rsidR="00E8695B">
        <w:t>an independent</w:t>
      </w:r>
      <w:r w:rsidR="00494CE8">
        <w:t xml:space="preserve"> </w:t>
      </w:r>
      <w:r w:rsidR="00EF0FB1">
        <w:t xml:space="preserve">clinical </w:t>
      </w:r>
      <w:r w:rsidR="003A4778">
        <w:t>expert</w:t>
      </w:r>
      <w:r w:rsidR="00015568">
        <w:t xml:space="preserve"> in emergency care</w:t>
      </w:r>
      <w:r w:rsidR="00B41472">
        <w:t>.</w:t>
      </w:r>
    </w:p>
    <w:p w14:paraId="2A07DCD3" w14:textId="77777777" w:rsidR="00DC7210" w:rsidRDefault="00DC7210" w:rsidP="00DC7210">
      <w:pPr>
        <w:pStyle w:val="Body"/>
      </w:pPr>
    </w:p>
    <w:p w14:paraId="61932152" w14:textId="77777777" w:rsidR="00EF0FB1" w:rsidRDefault="00494CE8" w:rsidP="00DC7210">
      <w:pPr>
        <w:pStyle w:val="Body"/>
      </w:pPr>
      <w:r>
        <w:t>The</w:t>
      </w:r>
      <w:r w:rsidR="00015568">
        <w:t xml:space="preserve"> complete tool can be used for</w:t>
      </w:r>
      <w:r>
        <w:t xml:space="preserve"> a </w:t>
      </w:r>
      <w:r w:rsidR="00015568">
        <w:t>comprehensive review or select</w:t>
      </w:r>
      <w:r>
        <w:t xml:space="preserve"> criteria </w:t>
      </w:r>
      <w:r w:rsidR="00015568">
        <w:t>to</w:t>
      </w:r>
      <w:r>
        <w:t xml:space="preserve"> focus </w:t>
      </w:r>
      <w:r w:rsidR="009C5B65">
        <w:t>in on areas of significant risk</w:t>
      </w:r>
      <w:r w:rsidR="00015568">
        <w:t>, for examp</w:t>
      </w:r>
      <w:r w:rsidR="000A22EB">
        <w:t xml:space="preserve">le: triage and assessment, or, </w:t>
      </w:r>
      <w:r w:rsidR="00015568">
        <w:t>discharge and outcomes</w:t>
      </w:r>
      <w:r>
        <w:t xml:space="preserve">. </w:t>
      </w:r>
      <w:r w:rsidR="00B41472">
        <w:t xml:space="preserve">The scope of the </w:t>
      </w:r>
      <w:r w:rsidR="00015568">
        <w:t xml:space="preserve">audit, the number of </w:t>
      </w:r>
      <w:r w:rsidR="006E5B98">
        <w:t>criteria and the patient groups</w:t>
      </w:r>
      <w:r w:rsidR="00015568">
        <w:t xml:space="preserve"> is</w:t>
      </w:r>
      <w:r w:rsidR="00B41472">
        <w:t xml:space="preserve"> </w:t>
      </w:r>
      <w:r w:rsidR="00015568">
        <w:t>agreed by</w:t>
      </w:r>
      <w:r w:rsidR="009C5B65">
        <w:t xml:space="preserve"> the</w:t>
      </w:r>
      <w:r w:rsidR="00015568">
        <w:t xml:space="preserve"> team before starting.</w:t>
      </w:r>
    </w:p>
    <w:p w14:paraId="64722E09" w14:textId="77777777" w:rsidR="00C30469" w:rsidRDefault="00C30469" w:rsidP="00DC7210">
      <w:pPr>
        <w:pStyle w:val="Body"/>
      </w:pPr>
    </w:p>
    <w:p w14:paraId="0B5CED02" w14:textId="77777777" w:rsidR="00C30469" w:rsidRDefault="008F2EFB" w:rsidP="00DC7210">
      <w:pPr>
        <w:pStyle w:val="Body"/>
      </w:pPr>
      <w:r>
        <w:t xml:space="preserve">The </w:t>
      </w:r>
      <w:r w:rsidR="000A22EB">
        <w:t>IACT</w:t>
      </w:r>
      <w:r w:rsidR="006E5B98">
        <w:t xml:space="preserve"> </w:t>
      </w:r>
      <w:r w:rsidR="00C30469">
        <w:t>columns</w:t>
      </w:r>
      <w:r w:rsidR="006E5B98">
        <w:t xml:space="preserve"> are</w:t>
      </w:r>
      <w:r w:rsidR="00C30469">
        <w:t xml:space="preserve"> as follows</w:t>
      </w:r>
    </w:p>
    <w:p w14:paraId="06FD221F" w14:textId="77777777" w:rsidR="00C30469" w:rsidRPr="00C30469" w:rsidRDefault="00494CE8" w:rsidP="00B47030">
      <w:pPr>
        <w:pStyle w:val="BodyBulletsL1"/>
      </w:pPr>
      <w:r w:rsidRPr="00B47030">
        <w:rPr>
          <w:rStyle w:val="Italics"/>
        </w:rPr>
        <w:t>Criteria</w:t>
      </w:r>
      <w:r w:rsidR="006E5B98">
        <w:t>: D</w:t>
      </w:r>
      <w:r w:rsidR="00C30469" w:rsidRPr="00C30469">
        <w:t xml:space="preserve">efinition of what is being measured </w:t>
      </w:r>
    </w:p>
    <w:p w14:paraId="3812C22C" w14:textId="77777777" w:rsidR="00C30469" w:rsidRPr="00C30469" w:rsidRDefault="00C30469" w:rsidP="00B47030">
      <w:pPr>
        <w:pStyle w:val="BodyBulletsL1"/>
        <w:rPr>
          <w:rFonts w:cs="AdvM1101"/>
        </w:rPr>
      </w:pPr>
      <w:r w:rsidRPr="008358CD">
        <w:rPr>
          <w:rStyle w:val="Italics"/>
        </w:rPr>
        <w:t>Desired processes to address criteria</w:t>
      </w:r>
      <w:r w:rsidR="00494CE8">
        <w:t>:</w:t>
      </w:r>
      <w:r>
        <w:t xml:space="preserve"> Lists the processes that </w:t>
      </w:r>
      <w:r w:rsidR="00494CE8">
        <w:t>are</w:t>
      </w:r>
      <w:r>
        <w:t xml:space="preserve"> examined to provide evidence of meeting the criterion</w:t>
      </w:r>
    </w:p>
    <w:p w14:paraId="42AFF3B1" w14:textId="77777777" w:rsidR="00C30469" w:rsidRPr="00C30469" w:rsidRDefault="00C30469" w:rsidP="00B47030">
      <w:pPr>
        <w:pStyle w:val="BodyBulletsL1"/>
        <w:rPr>
          <w:rFonts w:cs="AdvM1101"/>
        </w:rPr>
      </w:pPr>
      <w:r w:rsidRPr="008358CD">
        <w:rPr>
          <w:rStyle w:val="Italics"/>
        </w:rPr>
        <w:t>Evidence to support processes</w:t>
      </w:r>
      <w:r>
        <w:t>: List</w:t>
      </w:r>
      <w:r w:rsidR="006E5B98">
        <w:t>s</w:t>
      </w:r>
      <w:r>
        <w:t xml:space="preserve"> the possible sources of </w:t>
      </w:r>
      <w:r w:rsidR="00372978">
        <w:t>evidence used</w:t>
      </w:r>
      <w:r>
        <w:t xml:space="preserve"> to determine if the process for each criterion are present</w:t>
      </w:r>
      <w:r w:rsidR="006E5B98">
        <w:t>. A</w:t>
      </w:r>
      <w:r w:rsidR="00494CE8">
        <w:t>dditional evidence may be so</w:t>
      </w:r>
      <w:r w:rsidR="006E5B98">
        <w:t>ught by the audit team</w:t>
      </w:r>
    </w:p>
    <w:p w14:paraId="7324A1BE" w14:textId="77777777" w:rsidR="00C30469" w:rsidRPr="00C30469" w:rsidRDefault="00494CE8" w:rsidP="00B47030">
      <w:pPr>
        <w:pStyle w:val="BodyBulletsL1"/>
        <w:rPr>
          <w:rFonts w:cs="AdvM1101"/>
        </w:rPr>
      </w:pPr>
      <w:r w:rsidRPr="008358CD">
        <w:rPr>
          <w:rStyle w:val="Italics"/>
        </w:rPr>
        <w:t>Method of data collection</w:t>
      </w:r>
      <w:r w:rsidR="00C30469">
        <w:t>: List</w:t>
      </w:r>
      <w:r w:rsidR="006E5B98">
        <w:t>s</w:t>
      </w:r>
      <w:r w:rsidR="00C30469">
        <w:t xml:space="preserve"> possible methods of collecting evidence related to each process</w:t>
      </w:r>
      <w:r>
        <w:t xml:space="preserve"> </w:t>
      </w:r>
    </w:p>
    <w:p w14:paraId="5F5DEB0F" w14:textId="77777777" w:rsidR="00C30469" w:rsidRPr="00C30469" w:rsidRDefault="00494CE8" w:rsidP="00B47030">
      <w:pPr>
        <w:pStyle w:val="BodyBulletsL1"/>
        <w:rPr>
          <w:rFonts w:cs="AdvM1101"/>
        </w:rPr>
      </w:pPr>
      <w:r w:rsidRPr="008358CD">
        <w:rPr>
          <w:rStyle w:val="Italics"/>
        </w:rPr>
        <w:t>Phase</w:t>
      </w:r>
      <w:r w:rsidR="00372978">
        <w:t>: S</w:t>
      </w:r>
      <w:r w:rsidR="00C30469">
        <w:t>uggestions as to whether the evidence could be reviewed onsite o</w:t>
      </w:r>
      <w:r>
        <w:t>r</w:t>
      </w:r>
      <w:r w:rsidR="00C30469">
        <w:t xml:space="preserve"> offsite</w:t>
      </w:r>
      <w:r>
        <w:t>. T</w:t>
      </w:r>
      <w:r w:rsidR="00C30469">
        <w:t xml:space="preserve">his </w:t>
      </w:r>
      <w:r w:rsidR="00372978">
        <w:t>assists in</w:t>
      </w:r>
      <w:r w:rsidR="00C30469">
        <w:t xml:space="preserve"> planning the </w:t>
      </w:r>
      <w:r>
        <w:t>requirements for</w:t>
      </w:r>
      <w:r w:rsidR="00C30469">
        <w:t xml:space="preserve"> pre audit offsite documentation and documentation </w:t>
      </w:r>
      <w:r>
        <w:t>required</w:t>
      </w:r>
      <w:r w:rsidR="00C30469">
        <w:t xml:space="preserve"> onsite</w:t>
      </w:r>
    </w:p>
    <w:p w14:paraId="310F942A" w14:textId="77777777" w:rsidR="00C30469" w:rsidRPr="00494CE8" w:rsidRDefault="00494CE8" w:rsidP="00B47030">
      <w:pPr>
        <w:pStyle w:val="BodyBulletsL1"/>
        <w:rPr>
          <w:rFonts w:cs="AdvM1101"/>
        </w:rPr>
      </w:pPr>
      <w:r w:rsidRPr="008358CD">
        <w:rPr>
          <w:rStyle w:val="Italics"/>
        </w:rPr>
        <w:t>IA+/-ED expert</w:t>
      </w:r>
      <w:r w:rsidR="00372978">
        <w:t>: W</w:t>
      </w:r>
      <w:r w:rsidR="00C30469">
        <w:t xml:space="preserve">ho </w:t>
      </w:r>
      <w:r w:rsidR="00372978">
        <w:t>is</w:t>
      </w:r>
      <w:r w:rsidR="00C30469">
        <w:t xml:space="preserve"> involved with each phase of evidence collection and </w:t>
      </w:r>
      <w:r>
        <w:t>review</w:t>
      </w:r>
    </w:p>
    <w:p w14:paraId="3DB3D072" w14:textId="77777777" w:rsidR="00494CE8" w:rsidRPr="00372978" w:rsidRDefault="00372978" w:rsidP="00B47030">
      <w:pPr>
        <w:pStyle w:val="BodyBulletsL1"/>
        <w:rPr>
          <w:rFonts w:cs="AdvM1101"/>
        </w:rPr>
      </w:pPr>
      <w:r w:rsidRPr="008358CD">
        <w:rPr>
          <w:rStyle w:val="Italics"/>
        </w:rPr>
        <w:t>Rating</w:t>
      </w:r>
      <w:r>
        <w:rPr>
          <w:i/>
        </w:rPr>
        <w:t xml:space="preserve">: </w:t>
      </w:r>
      <w:r>
        <w:t>T</w:t>
      </w:r>
      <w:r w:rsidRPr="00372978">
        <w:t xml:space="preserve">he </w:t>
      </w:r>
      <w:r w:rsidR="00494CE8" w:rsidRPr="00372978">
        <w:rPr>
          <w:rFonts w:cs="AdvM1101"/>
        </w:rPr>
        <w:t>column for recording the rating of the evidence</w:t>
      </w:r>
    </w:p>
    <w:p w14:paraId="3650804E" w14:textId="77777777" w:rsidR="00A675FE" w:rsidRPr="008358CD" w:rsidRDefault="00A675FE" w:rsidP="008358CD">
      <w:pPr>
        <w:pStyle w:val="Body"/>
      </w:pPr>
    </w:p>
    <w:p w14:paraId="4956F079" w14:textId="66882AF4" w:rsidR="00F532DB" w:rsidRPr="007E7828" w:rsidRDefault="00B673C9" w:rsidP="00720441">
      <w:pPr>
        <w:pStyle w:val="HeadingL3"/>
      </w:pPr>
      <w:r>
        <w:br w:type="column"/>
      </w:r>
      <w:r w:rsidR="00F532DB" w:rsidRPr="007E7828">
        <w:lastRenderedPageBreak/>
        <w:t>Recording the results</w:t>
      </w:r>
    </w:p>
    <w:p w14:paraId="27543E61" w14:textId="77777777" w:rsidR="00E8695B" w:rsidRDefault="009C5B65" w:rsidP="008358CD">
      <w:pPr>
        <w:pStyle w:val="Body"/>
      </w:pPr>
      <w:r>
        <w:t xml:space="preserve">This tool </w:t>
      </w:r>
      <w:r w:rsidR="00372978">
        <w:t>is used to</w:t>
      </w:r>
      <w:r w:rsidR="00C30469">
        <w:t xml:space="preserve"> record</w:t>
      </w:r>
      <w:r w:rsidR="00372978">
        <w:t xml:space="preserve"> the information from the audit. The ‘E</w:t>
      </w:r>
      <w:r w:rsidR="009830F8">
        <w:t>vidence</w:t>
      </w:r>
      <w:r w:rsidR="00372978">
        <w:t xml:space="preserve"> to Support P</w:t>
      </w:r>
      <w:r w:rsidR="00C30469">
        <w:t>rocess’</w:t>
      </w:r>
      <w:r w:rsidR="004C78CB">
        <w:t xml:space="preserve"> column </w:t>
      </w:r>
      <w:r w:rsidR="00372978">
        <w:t xml:space="preserve">is populated </w:t>
      </w:r>
      <w:r w:rsidR="000B4CC0">
        <w:t>with the</w:t>
      </w:r>
      <w:r w:rsidR="00F532DB">
        <w:t xml:space="preserve"> evidence</w:t>
      </w:r>
      <w:r w:rsidR="003A4778">
        <w:t xml:space="preserve"> for each criter</w:t>
      </w:r>
      <w:r w:rsidR="00213206">
        <w:t>i</w:t>
      </w:r>
      <w:r w:rsidR="003A4778">
        <w:t>on</w:t>
      </w:r>
      <w:r w:rsidR="00F532DB">
        <w:t xml:space="preserve">. </w:t>
      </w:r>
    </w:p>
    <w:p w14:paraId="65E9E2B5" w14:textId="77777777" w:rsidR="00E8695B" w:rsidRDefault="00E8695B" w:rsidP="008358CD">
      <w:pPr>
        <w:pStyle w:val="Body"/>
      </w:pPr>
    </w:p>
    <w:p w14:paraId="58AB20EE" w14:textId="77777777" w:rsidR="00372978" w:rsidRDefault="00E8695B" w:rsidP="008358CD">
      <w:pPr>
        <w:pStyle w:val="Body"/>
      </w:pPr>
      <w:r>
        <w:t>Part 4: The patient file data for Part 4 is documented on</w:t>
      </w:r>
      <w:r w:rsidR="000B4CC0">
        <w:t xml:space="preserve"> the</w:t>
      </w:r>
      <w:r>
        <w:t xml:space="preserve"> separate </w:t>
      </w:r>
      <w:r w:rsidR="000B4CC0">
        <w:t xml:space="preserve">data collection sheets </w:t>
      </w:r>
      <w:r>
        <w:t>and the cumulative score is recorded in the evidence columns</w:t>
      </w:r>
      <w:r w:rsidR="00372978">
        <w:t>.</w:t>
      </w:r>
    </w:p>
    <w:p w14:paraId="381B28DF" w14:textId="77777777" w:rsidR="00E8695B" w:rsidRDefault="00372978" w:rsidP="008358CD">
      <w:pPr>
        <w:pStyle w:val="Body"/>
      </w:pPr>
      <w:r>
        <w:t>T</w:t>
      </w:r>
      <w:r w:rsidR="00E8695B">
        <w:t xml:space="preserve">he cumulative score for each </w:t>
      </w:r>
      <w:r w:rsidR="00F72BA9">
        <w:t>criterion</w:t>
      </w:r>
      <w:r w:rsidR="00E8695B">
        <w:t xml:space="preserve"> enable</w:t>
      </w:r>
      <w:r>
        <w:t>s</w:t>
      </w:r>
      <w:r w:rsidR="00E8695B">
        <w:t xml:space="preserve"> re-audit </w:t>
      </w:r>
      <w:r>
        <w:t>after</w:t>
      </w:r>
      <w:r w:rsidR="00E8695B">
        <w:t xml:space="preserve"> </w:t>
      </w:r>
      <w:r>
        <w:t>recommendations have been implemented.</w:t>
      </w:r>
    </w:p>
    <w:p w14:paraId="04FBC7C2" w14:textId="77777777" w:rsidR="003A4778" w:rsidRDefault="003A4778" w:rsidP="008358CD">
      <w:pPr>
        <w:pStyle w:val="Body"/>
      </w:pPr>
    </w:p>
    <w:p w14:paraId="329A1F08" w14:textId="77777777" w:rsidR="003E3821" w:rsidRDefault="00F532DB" w:rsidP="008358CD">
      <w:pPr>
        <w:pStyle w:val="HeadingL3"/>
      </w:pPr>
      <w:r w:rsidRPr="00F532DB">
        <w:t>Criteria</w:t>
      </w:r>
      <w:r w:rsidR="003E3821" w:rsidRPr="00F532DB">
        <w:t xml:space="preserve"> rating</w:t>
      </w:r>
    </w:p>
    <w:p w14:paraId="5DA55284" w14:textId="77777777" w:rsidR="00E8695B" w:rsidRDefault="003A4778" w:rsidP="008358CD">
      <w:pPr>
        <w:pStyle w:val="Body"/>
      </w:pPr>
      <w:r w:rsidRPr="003A4778">
        <w:t>Each organisation will have their own system of rating of controls and the priority of recommendations</w:t>
      </w:r>
      <w:r w:rsidR="00E8695B">
        <w:t>.</w:t>
      </w:r>
      <w:r w:rsidR="00E8695B" w:rsidRPr="00E8695B">
        <w:t xml:space="preserve"> </w:t>
      </w:r>
      <w:r w:rsidR="00E8695B">
        <w:t>In part 4 of the tool the clinical expert rate</w:t>
      </w:r>
      <w:r w:rsidR="00F72BA9">
        <w:t>s</w:t>
      </w:r>
      <w:r w:rsidR="00E8695B">
        <w:t xml:space="preserve"> the aggregate findings in terms of severity</w:t>
      </w:r>
      <w:r w:rsidR="00F72BA9">
        <w:t xml:space="preserve"> (</w:t>
      </w:r>
      <w:r w:rsidR="00E8695B">
        <w:t>as described below</w:t>
      </w:r>
      <w:r w:rsidR="00F72BA9">
        <w:t>).  This allocation of</w:t>
      </w:r>
      <w:r w:rsidR="00E8695B">
        <w:t xml:space="preserve"> rating</w:t>
      </w:r>
      <w:r w:rsidR="00F72BA9">
        <w:t>,</w:t>
      </w:r>
      <w:r w:rsidR="00E8695B">
        <w:t xml:space="preserve"> by the clinical experts allows the internal auditor to incorporate clinical findings and recommendations from Part 4 into the final audit report. </w:t>
      </w:r>
    </w:p>
    <w:p w14:paraId="2A5B7F46" w14:textId="77777777" w:rsidR="003A4778" w:rsidRPr="003A4778" w:rsidRDefault="003A4778" w:rsidP="008358CD">
      <w:pPr>
        <w:pStyle w:val="Body"/>
      </w:pPr>
    </w:p>
    <w:p w14:paraId="132E7ACC" w14:textId="77777777" w:rsidR="00E8695B" w:rsidRPr="00576864" w:rsidRDefault="008F2EFB" w:rsidP="008358CD">
      <w:pPr>
        <w:pStyle w:val="HeadingL3"/>
      </w:pPr>
      <w:r>
        <w:t xml:space="preserve">Scoping the </w:t>
      </w:r>
      <w:r w:rsidR="00051408">
        <w:t>Audit</w:t>
      </w:r>
    </w:p>
    <w:p w14:paraId="792999D4" w14:textId="77777777" w:rsidR="00F72BA9" w:rsidRDefault="00E8695B" w:rsidP="008358CD">
      <w:pPr>
        <w:pStyle w:val="Body"/>
      </w:pPr>
      <w:r>
        <w:t xml:space="preserve">The scope of the </w:t>
      </w:r>
      <w:r w:rsidR="00051408">
        <w:t>audit</w:t>
      </w:r>
      <w:r>
        <w:t xml:space="preserve"> </w:t>
      </w:r>
      <w:r w:rsidR="00F72BA9">
        <w:t>is</w:t>
      </w:r>
      <w:r>
        <w:t xml:space="preserve"> finalised </w:t>
      </w:r>
      <w:r w:rsidR="00F72BA9">
        <w:t>by</w:t>
      </w:r>
      <w:r>
        <w:t xml:space="preserve"> discussion by the internal auditor with the organisation. </w:t>
      </w:r>
    </w:p>
    <w:p w14:paraId="0868DB70" w14:textId="77777777" w:rsidR="008358CD" w:rsidRDefault="008358CD" w:rsidP="008358CD">
      <w:pPr>
        <w:pStyle w:val="Body"/>
      </w:pPr>
    </w:p>
    <w:p w14:paraId="4BFF6349" w14:textId="77777777" w:rsidR="00E8695B" w:rsidRDefault="00F72BA9" w:rsidP="008358CD">
      <w:pPr>
        <w:pStyle w:val="Body"/>
      </w:pPr>
      <w:r>
        <w:t>*</w:t>
      </w:r>
      <w:r w:rsidR="00E8695B">
        <w:t xml:space="preserve">Note: the numbering of criterion is consistent across the tool and data collection templates so any amendment of the tool to reflect the new scope should not alter the numbering. </w:t>
      </w:r>
    </w:p>
    <w:p w14:paraId="1F90B85F" w14:textId="77777777" w:rsidR="00E8695B" w:rsidRPr="0001642C" w:rsidRDefault="00E8695B" w:rsidP="0001642C">
      <w:pPr>
        <w:sectPr w:rsidR="00E8695B" w:rsidRPr="0001642C" w:rsidSect="00720441">
          <w:pgSz w:w="16817" w:h="11901" w:orient="landscape"/>
          <w:pgMar w:top="1701" w:right="851" w:bottom="851" w:left="851" w:header="794" w:footer="283" w:gutter="0"/>
          <w:cols w:space="708"/>
          <w:titlePg/>
          <w:docGrid w:linePitch="360"/>
        </w:sectPr>
      </w:pPr>
    </w:p>
    <w:p w14:paraId="0DFDC79E" w14:textId="352EBD81" w:rsidR="00A823D2" w:rsidRDefault="008926F8" w:rsidP="00D60BB7">
      <w:pPr>
        <w:pStyle w:val="Body"/>
      </w:pPr>
      <w:r>
        <w:lastRenderedPageBreak/>
        <w:t xml:space="preserve">This first section of the </w:t>
      </w:r>
      <w:r w:rsidR="000A22EB">
        <w:t>IACT</w:t>
      </w:r>
      <w:r w:rsidR="00B673C9">
        <w:t xml:space="preserve"> is used to evaluate the</w:t>
      </w:r>
      <w:r w:rsidR="002A17AE">
        <w:t xml:space="preserve"> implementation and </w:t>
      </w:r>
      <w:r>
        <w:t>effectiveness of all (or selected parts</w:t>
      </w:r>
      <w:r w:rsidR="00B138C3">
        <w:t xml:space="preserve"> depending on the scope of the audit</w:t>
      </w:r>
      <w:r>
        <w:t xml:space="preserve">) of the </w:t>
      </w:r>
      <w:r w:rsidR="002A17AE">
        <w:t xml:space="preserve">organisation wide quality </w:t>
      </w:r>
      <w:r>
        <w:t xml:space="preserve">structures and systems that </w:t>
      </w:r>
      <w:r w:rsidR="007B21C9">
        <w:t xml:space="preserve">support quality </w:t>
      </w:r>
      <w:r w:rsidR="002A17AE">
        <w:t xml:space="preserve">care </w:t>
      </w:r>
      <w:r w:rsidR="007B21C9">
        <w:t xml:space="preserve">and </w:t>
      </w:r>
      <w:r>
        <w:t xml:space="preserve">control risk in the </w:t>
      </w:r>
      <w:r w:rsidR="002923CC">
        <w:t>ED</w:t>
      </w:r>
      <w:r w:rsidR="008F2EFB">
        <w:t xml:space="preserve"> or </w:t>
      </w:r>
      <w:r w:rsidR="002923CC">
        <w:t>UCC</w:t>
      </w:r>
      <w:r w:rsidR="008F2EFB">
        <w:t>.</w:t>
      </w:r>
    </w:p>
    <w:p w14:paraId="288235CB" w14:textId="77777777" w:rsidR="00D60BB7" w:rsidRDefault="00D60BB7" w:rsidP="00D60BB7">
      <w:pPr>
        <w:pStyle w:val="Body"/>
      </w:pPr>
    </w:p>
    <w:tbl>
      <w:tblPr>
        <w:tblStyle w:val="LightList-Accent4"/>
        <w:tblW w:w="4961" w:type="pct"/>
        <w:tblLook w:val="04A0" w:firstRow="1" w:lastRow="0" w:firstColumn="1" w:lastColumn="0" w:noHBand="0" w:noVBand="1"/>
      </w:tblPr>
      <w:tblGrid>
        <w:gridCol w:w="2323"/>
        <w:gridCol w:w="3499"/>
        <w:gridCol w:w="4904"/>
        <w:gridCol w:w="1777"/>
        <w:gridCol w:w="1482"/>
        <w:gridCol w:w="1226"/>
      </w:tblGrid>
      <w:tr w:rsidR="00FD23FF" w14:paraId="739FAEB0" w14:textId="77777777" w:rsidTr="00595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8219"/>
              <w:left w:val="single" w:sz="4" w:space="0" w:color="FF8219"/>
              <w:bottom w:val="single" w:sz="4" w:space="0" w:color="FF8219"/>
              <w:right w:val="single" w:sz="4" w:space="0" w:color="FF8219"/>
            </w:tcBorders>
            <w:shd w:val="clear" w:color="auto" w:fill="FF8219"/>
          </w:tcPr>
          <w:p w14:paraId="5BDFA73A" w14:textId="77777777" w:rsidR="00EA15D8" w:rsidRPr="00736017" w:rsidRDefault="00EA15D8" w:rsidP="00736017">
            <w:pPr>
              <w:pStyle w:val="ListParagraph"/>
            </w:pPr>
            <w:r w:rsidRPr="00736017">
              <w:t>CRITERIA</w:t>
            </w:r>
          </w:p>
        </w:tc>
        <w:tc>
          <w:tcPr>
            <w:tcW w:w="1150" w:type="pct"/>
            <w:tcBorders>
              <w:top w:val="single" w:sz="4" w:space="0" w:color="FF8219"/>
              <w:left w:val="single" w:sz="4" w:space="0" w:color="FF8219"/>
              <w:bottom w:val="single" w:sz="4" w:space="0" w:color="FF8219"/>
              <w:right w:val="single" w:sz="4" w:space="0" w:color="FF8219"/>
            </w:tcBorders>
            <w:shd w:val="clear" w:color="auto" w:fill="FF8219"/>
          </w:tcPr>
          <w:p w14:paraId="2E1F4A11" w14:textId="77777777" w:rsidR="00EA15D8" w:rsidRDefault="00EA15D8" w:rsidP="004A2798">
            <w:pPr>
              <w:jc w:val="center"/>
              <w:cnfStyle w:val="100000000000" w:firstRow="1" w:lastRow="0" w:firstColumn="0" w:lastColumn="0" w:oddVBand="0" w:evenVBand="0" w:oddHBand="0" w:evenHBand="0" w:firstRowFirstColumn="0" w:firstRowLastColumn="0" w:lastRowFirstColumn="0" w:lastRowLastColumn="0"/>
            </w:pPr>
            <w:r>
              <w:t>DESIRED PROCESSES TO ADDRESS CRITERIA</w:t>
            </w:r>
          </w:p>
        </w:tc>
        <w:tc>
          <w:tcPr>
            <w:tcW w:w="1612" w:type="pct"/>
            <w:tcBorders>
              <w:top w:val="single" w:sz="4" w:space="0" w:color="FF8219"/>
              <w:left w:val="single" w:sz="4" w:space="0" w:color="FF8219"/>
              <w:bottom w:val="single" w:sz="4" w:space="0" w:color="FF8219"/>
              <w:right w:val="single" w:sz="4" w:space="0" w:color="FF8219"/>
            </w:tcBorders>
            <w:shd w:val="clear" w:color="auto" w:fill="FF8219"/>
          </w:tcPr>
          <w:p w14:paraId="01693A88" w14:textId="77777777" w:rsidR="00EA15D8" w:rsidRDefault="00EA15D8" w:rsidP="003B31FA">
            <w:pPr>
              <w:jc w:val="center"/>
              <w:cnfStyle w:val="100000000000" w:firstRow="1" w:lastRow="0" w:firstColumn="0" w:lastColumn="0" w:oddVBand="0" w:evenVBand="0" w:oddHBand="0" w:evenHBand="0" w:firstRowFirstColumn="0" w:firstRowLastColumn="0" w:lastRowFirstColumn="0" w:lastRowLastColumn="0"/>
            </w:pPr>
            <w:r>
              <w:t>EVIDENCE TO SUPPORT PROCESSES</w:t>
            </w:r>
          </w:p>
          <w:p w14:paraId="3CF72A67" w14:textId="77777777" w:rsidR="00EA15D8" w:rsidRPr="00517EAE" w:rsidRDefault="00EA15D8" w:rsidP="00324FA8">
            <w:pPr>
              <w:jc w:val="center"/>
              <w:cnfStyle w:val="100000000000" w:firstRow="1" w:lastRow="0" w:firstColumn="0" w:lastColumn="0" w:oddVBand="0" w:evenVBand="0" w:oddHBand="0" w:evenHBand="0" w:firstRowFirstColumn="0" w:firstRowLastColumn="0" w:lastRowFirstColumn="0" w:lastRowLastColumn="0"/>
            </w:pPr>
            <w:r>
              <w:t>(record evidence</w:t>
            </w:r>
            <w:r w:rsidR="00324FA8">
              <w:t xml:space="preserve"> </w:t>
            </w:r>
            <w:r>
              <w:t>sighted)</w:t>
            </w:r>
          </w:p>
        </w:tc>
        <w:tc>
          <w:tcPr>
            <w:tcW w:w="584" w:type="pct"/>
            <w:tcBorders>
              <w:top w:val="single" w:sz="4" w:space="0" w:color="FF8219"/>
              <w:left w:val="single" w:sz="4" w:space="0" w:color="FF8219"/>
              <w:bottom w:val="single" w:sz="4" w:space="0" w:color="FF8219"/>
              <w:right w:val="single" w:sz="4" w:space="0" w:color="FF8219"/>
            </w:tcBorders>
            <w:shd w:val="clear" w:color="auto" w:fill="FF8219"/>
          </w:tcPr>
          <w:p w14:paraId="712297B2" w14:textId="77777777" w:rsidR="00EA15D8" w:rsidRDefault="00EA15D8" w:rsidP="003B31FA">
            <w:pPr>
              <w:jc w:val="center"/>
              <w:cnfStyle w:val="100000000000" w:firstRow="1" w:lastRow="0" w:firstColumn="0" w:lastColumn="0" w:oddVBand="0" w:evenVBand="0" w:oddHBand="0" w:evenHBand="0" w:firstRowFirstColumn="0" w:firstRowLastColumn="0" w:lastRowFirstColumn="0" w:lastRowLastColumn="0"/>
            </w:pPr>
            <w:r>
              <w:t>METHOD OF DATA COLLECTION</w:t>
            </w:r>
          </w:p>
        </w:tc>
        <w:tc>
          <w:tcPr>
            <w:tcW w:w="487" w:type="pct"/>
            <w:tcBorders>
              <w:top w:val="single" w:sz="4" w:space="0" w:color="FF8219"/>
              <w:left w:val="single" w:sz="4" w:space="0" w:color="FF8219"/>
              <w:bottom w:val="single" w:sz="4" w:space="0" w:color="FF8219"/>
              <w:right w:val="single" w:sz="4" w:space="0" w:color="FF8219"/>
            </w:tcBorders>
            <w:shd w:val="clear" w:color="auto" w:fill="FF8219"/>
          </w:tcPr>
          <w:p w14:paraId="57226AA5" w14:textId="77777777" w:rsidR="00EA15D8" w:rsidRPr="00BF343B" w:rsidRDefault="00EA15D8" w:rsidP="003B31FA">
            <w:pPr>
              <w:spacing w:after="200" w:line="276" w:lineRule="auto"/>
              <w:jc w:val="center"/>
              <w:cnfStyle w:val="100000000000" w:firstRow="1" w:lastRow="0" w:firstColumn="0" w:lastColumn="0" w:oddVBand="0" w:evenVBand="0" w:oddHBand="0" w:evenHBand="0" w:firstRowFirstColumn="0" w:firstRowLastColumn="0" w:lastRowFirstColumn="0" w:lastRowLastColumn="0"/>
              <w:rPr>
                <w:highlight w:val="yellow"/>
              </w:rPr>
            </w:pPr>
            <w:r w:rsidRPr="00ED37FF">
              <w:t xml:space="preserve">PHASE </w:t>
            </w:r>
          </w:p>
        </w:tc>
        <w:tc>
          <w:tcPr>
            <w:tcW w:w="403" w:type="pct"/>
            <w:tcBorders>
              <w:top w:val="single" w:sz="4" w:space="0" w:color="FF8219"/>
              <w:left w:val="single" w:sz="4" w:space="0" w:color="FF8219"/>
              <w:bottom w:val="single" w:sz="4" w:space="0" w:color="FF8219"/>
              <w:right w:val="single" w:sz="4" w:space="0" w:color="FF8219"/>
            </w:tcBorders>
            <w:shd w:val="clear" w:color="auto" w:fill="FF8219"/>
          </w:tcPr>
          <w:p w14:paraId="5E6213D5" w14:textId="77777777" w:rsidR="00EA15D8" w:rsidRDefault="00EA15D8" w:rsidP="00A04196">
            <w:pPr>
              <w:jc w:val="center"/>
              <w:cnfStyle w:val="100000000000" w:firstRow="1" w:lastRow="0" w:firstColumn="0" w:lastColumn="0" w:oddVBand="0" w:evenVBand="0" w:oddHBand="0" w:evenHBand="0" w:firstRowFirstColumn="0" w:firstRowLastColumn="0" w:lastRowFirstColumn="0" w:lastRowLastColumn="0"/>
            </w:pPr>
            <w:r>
              <w:t>IA+/-ED EXPERT</w:t>
            </w:r>
          </w:p>
        </w:tc>
      </w:tr>
      <w:tr w:rsidR="00B5195F" w14:paraId="259A235F" w14:textId="77777777" w:rsidTr="0059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8219"/>
              <w:left w:val="single" w:sz="4" w:space="0" w:color="FFEBDC"/>
              <w:bottom w:val="single" w:sz="4" w:space="0" w:color="FFEBDC"/>
              <w:right w:val="single" w:sz="4" w:space="0" w:color="FFEBDC"/>
            </w:tcBorders>
            <w:shd w:val="clear" w:color="auto" w:fill="FFEBDC"/>
          </w:tcPr>
          <w:p w14:paraId="2FBDF62F" w14:textId="6E948642" w:rsidR="00B5195F" w:rsidRPr="008E3D98" w:rsidRDefault="00B5195F" w:rsidP="008E3D98">
            <w:pPr>
              <w:pStyle w:val="HeadingL3"/>
              <w:rPr>
                <w:b/>
              </w:rPr>
            </w:pPr>
            <w:r w:rsidRPr="008E3D98">
              <w:rPr>
                <w:b/>
              </w:rPr>
              <w:t>POLICIES AND GUIDELINES</w:t>
            </w:r>
          </w:p>
        </w:tc>
      </w:tr>
      <w:tr w:rsidR="00FD23FF" w14:paraId="41A4B76A" w14:textId="77777777" w:rsidTr="00595B9B">
        <w:trPr>
          <w:cnfStyle w:val="000000010000" w:firstRow="0" w:lastRow="0" w:firstColumn="0" w:lastColumn="0" w:oddVBand="0" w:evenVBand="0" w:oddHBand="0" w:evenHBand="1"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764" w:type="pct"/>
            <w:vMerge w:val="restart"/>
            <w:tcBorders>
              <w:top w:val="single" w:sz="4" w:space="0" w:color="FFEBDC"/>
              <w:left w:val="single" w:sz="4" w:space="0" w:color="FFF8F3"/>
            </w:tcBorders>
            <w:shd w:val="clear" w:color="auto" w:fill="FFF8F3"/>
          </w:tcPr>
          <w:p w14:paraId="254BB321" w14:textId="77777777" w:rsidR="00EA15D8" w:rsidRPr="00736017" w:rsidRDefault="00EA15D8" w:rsidP="007A7C92">
            <w:pPr>
              <w:pStyle w:val="ListParagraph"/>
              <w:numPr>
                <w:ilvl w:val="0"/>
                <w:numId w:val="13"/>
              </w:numPr>
              <w:ind w:left="417"/>
            </w:pPr>
            <w:r w:rsidRPr="00736017">
              <w:t>ED/UCC</w:t>
            </w:r>
            <w:r w:rsidRPr="00736017">
              <w:rPr>
                <w:sz w:val="28"/>
                <w:szCs w:val="28"/>
              </w:rPr>
              <w:t xml:space="preserve"> </w:t>
            </w:r>
            <w:r w:rsidRPr="00736017">
              <w:rPr>
                <w:rFonts w:cstheme="minorHAnsi"/>
                <w:noProof/>
                <w:lang w:eastAsia="en-AU"/>
              </w:rPr>
              <w:t>level policies and procedures guide appropriate delivery of care through the client pathway</w:t>
            </w:r>
          </w:p>
        </w:tc>
        <w:tc>
          <w:tcPr>
            <w:tcW w:w="1150" w:type="pct"/>
            <w:tcBorders>
              <w:top w:val="single" w:sz="4" w:space="0" w:color="FFEBDC"/>
            </w:tcBorders>
            <w:shd w:val="clear" w:color="auto" w:fill="FFF8F3"/>
          </w:tcPr>
          <w:p w14:paraId="6423B4A1" w14:textId="77777777" w:rsidR="00EA15D8" w:rsidRPr="00A04196" w:rsidRDefault="00EA15D8" w:rsidP="002A548D">
            <w:pPr>
              <w:pStyle w:val="ListParagraph"/>
              <w:numPr>
                <w:ilvl w:val="1"/>
                <w:numId w:val="16"/>
              </w:numPr>
              <w:ind w:left="375"/>
              <w:cnfStyle w:val="000000010000" w:firstRow="0" w:lastRow="0" w:firstColumn="0" w:lastColumn="0" w:oddVBand="0" w:evenVBand="0" w:oddHBand="0" w:evenHBand="1" w:firstRowFirstColumn="0" w:firstRowLastColumn="0" w:lastRowFirstColumn="0" w:lastRowLastColumn="0"/>
              <w:rPr>
                <w:rFonts w:cstheme="minorHAnsi"/>
                <w:noProof/>
              </w:rPr>
            </w:pPr>
            <w:r>
              <w:rPr>
                <w:rFonts w:cstheme="minorHAnsi"/>
              </w:rPr>
              <w:t xml:space="preserve">Periodic </w:t>
            </w:r>
            <w:r w:rsidRPr="00A04196">
              <w:rPr>
                <w:rFonts w:cstheme="minorHAnsi"/>
              </w:rPr>
              <w:t>monitoring</w:t>
            </w:r>
            <w:r>
              <w:rPr>
                <w:rFonts w:cstheme="minorHAnsi"/>
              </w:rPr>
              <w:t xml:space="preserve"> of</w:t>
            </w:r>
            <w:r w:rsidRPr="00A04196">
              <w:rPr>
                <w:rFonts w:cstheme="minorHAnsi"/>
              </w:rPr>
              <w:t xml:space="preserve"> compliance with ED/UCC level policies and procedures, protocols?</w:t>
            </w:r>
          </w:p>
        </w:tc>
        <w:tc>
          <w:tcPr>
            <w:tcW w:w="1612" w:type="pct"/>
            <w:tcBorders>
              <w:top w:val="single" w:sz="4" w:space="0" w:color="FFEBDC"/>
            </w:tcBorders>
            <w:shd w:val="clear" w:color="auto" w:fill="FFF8F3"/>
          </w:tcPr>
          <w:p w14:paraId="48D574CE" w14:textId="77777777" w:rsidR="00EA15D8" w:rsidRDefault="00EA15D8">
            <w:pPr>
              <w:cnfStyle w:val="000000010000" w:firstRow="0" w:lastRow="0" w:firstColumn="0" w:lastColumn="0" w:oddVBand="0" w:evenVBand="0" w:oddHBand="0" w:evenHBand="1" w:firstRowFirstColumn="0" w:firstRowLastColumn="0" w:lastRowFirstColumn="0" w:lastRowLastColumn="0"/>
              <w:rPr>
                <w:i/>
              </w:rPr>
            </w:pPr>
            <w:r>
              <w:rPr>
                <w:i/>
              </w:rPr>
              <w:t>Audits and Clinical audit schedules and reports</w:t>
            </w:r>
          </w:p>
          <w:p w14:paraId="3FEEE764" w14:textId="77777777" w:rsidR="00EA15D8" w:rsidRDefault="00EA15D8">
            <w:pPr>
              <w:cnfStyle w:val="000000010000" w:firstRow="0" w:lastRow="0" w:firstColumn="0" w:lastColumn="0" w:oddVBand="0" w:evenVBand="0" w:oddHBand="0" w:evenHBand="1" w:firstRowFirstColumn="0" w:firstRowLastColumn="0" w:lastRowFirstColumn="0" w:lastRowLastColumn="0"/>
              <w:rPr>
                <w:i/>
              </w:rPr>
            </w:pPr>
            <w:r>
              <w:rPr>
                <w:i/>
              </w:rPr>
              <w:t>e.g. Documentation schedules and individual audit reports</w:t>
            </w:r>
          </w:p>
          <w:p w14:paraId="4B2FB807" w14:textId="77777777" w:rsidR="00EA15D8" w:rsidRPr="00517EAE" w:rsidRDefault="00EA15D8">
            <w:pPr>
              <w:cnfStyle w:val="000000010000" w:firstRow="0" w:lastRow="0" w:firstColumn="0" w:lastColumn="0" w:oddVBand="0" w:evenVBand="0" w:oddHBand="0" w:evenHBand="1" w:firstRowFirstColumn="0" w:firstRowLastColumn="0" w:lastRowFirstColumn="0" w:lastRowLastColumn="0"/>
              <w:rPr>
                <w:i/>
              </w:rPr>
            </w:pPr>
          </w:p>
        </w:tc>
        <w:tc>
          <w:tcPr>
            <w:tcW w:w="584" w:type="pct"/>
            <w:tcBorders>
              <w:top w:val="single" w:sz="4" w:space="0" w:color="FFEBDC"/>
            </w:tcBorders>
            <w:shd w:val="clear" w:color="auto" w:fill="FFF8F3"/>
          </w:tcPr>
          <w:p w14:paraId="00B3B013" w14:textId="77777777" w:rsidR="00EA15D8" w:rsidRPr="006072F7" w:rsidRDefault="00EA15D8">
            <w:pPr>
              <w:cnfStyle w:val="000000010000" w:firstRow="0" w:lastRow="0" w:firstColumn="0" w:lastColumn="0" w:oddVBand="0" w:evenVBand="0" w:oddHBand="0" w:evenHBand="1" w:firstRowFirstColumn="0" w:firstRowLastColumn="0" w:lastRowFirstColumn="0" w:lastRowLastColumn="0"/>
              <w:rPr>
                <w:i/>
              </w:rPr>
            </w:pPr>
            <w:r>
              <w:rPr>
                <w:i/>
              </w:rPr>
              <w:t xml:space="preserve">Staff </w:t>
            </w:r>
            <w:r w:rsidRPr="006072F7">
              <w:rPr>
                <w:i/>
              </w:rPr>
              <w:t>Interview</w:t>
            </w:r>
            <w:r>
              <w:rPr>
                <w:i/>
              </w:rPr>
              <w:t>,</w:t>
            </w:r>
          </w:p>
          <w:p w14:paraId="08767FFA" w14:textId="77777777" w:rsidR="00EA15D8" w:rsidRPr="006072F7" w:rsidRDefault="00EA15D8">
            <w:pPr>
              <w:cnfStyle w:val="000000010000" w:firstRow="0" w:lastRow="0" w:firstColumn="0" w:lastColumn="0" w:oddVBand="0" w:evenVBand="0" w:oddHBand="0" w:evenHBand="1" w:firstRowFirstColumn="0" w:firstRowLastColumn="0" w:lastRowFirstColumn="0" w:lastRowLastColumn="0"/>
              <w:rPr>
                <w:i/>
              </w:rPr>
            </w:pPr>
            <w:r>
              <w:rPr>
                <w:i/>
              </w:rPr>
              <w:t>Document R</w:t>
            </w:r>
            <w:r w:rsidRPr="006072F7">
              <w:rPr>
                <w:i/>
              </w:rPr>
              <w:t>eview</w:t>
            </w:r>
          </w:p>
        </w:tc>
        <w:tc>
          <w:tcPr>
            <w:tcW w:w="487" w:type="pct"/>
            <w:tcBorders>
              <w:top w:val="single" w:sz="4" w:space="0" w:color="FFEBDC"/>
            </w:tcBorders>
            <w:shd w:val="clear" w:color="auto" w:fill="FFF8F3"/>
          </w:tcPr>
          <w:p w14:paraId="451860B4" w14:textId="77777777" w:rsidR="00EA15D8" w:rsidRPr="00FE00BB" w:rsidRDefault="00EA15D8">
            <w:pPr>
              <w:spacing w:after="200" w:line="276" w:lineRule="auto"/>
              <w:cnfStyle w:val="000000010000" w:firstRow="0" w:lastRow="0" w:firstColumn="0" w:lastColumn="0" w:oddVBand="0" w:evenVBand="0" w:oddHBand="0" w:evenHBand="1" w:firstRowFirstColumn="0" w:firstRowLastColumn="0" w:lastRowFirstColumn="0" w:lastRowLastColumn="0"/>
            </w:pPr>
            <w:r>
              <w:rPr>
                <w:i/>
              </w:rPr>
              <w:t>Offsite/</w:t>
            </w:r>
            <w:r w:rsidRPr="00FE00BB">
              <w:rPr>
                <w:i/>
              </w:rPr>
              <w:t>Onsite</w:t>
            </w:r>
          </w:p>
        </w:tc>
        <w:tc>
          <w:tcPr>
            <w:tcW w:w="403" w:type="pct"/>
            <w:tcBorders>
              <w:top w:val="single" w:sz="4" w:space="0" w:color="FFEBDC"/>
              <w:right w:val="single" w:sz="4" w:space="0" w:color="FFF8F3"/>
            </w:tcBorders>
            <w:shd w:val="clear" w:color="auto" w:fill="FFF8F3"/>
          </w:tcPr>
          <w:p w14:paraId="5342B849"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FD23FF" w14:paraId="32585430" w14:textId="77777777" w:rsidTr="008E3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vMerge/>
            <w:tcBorders>
              <w:left w:val="single" w:sz="4" w:space="0" w:color="FFF8F3"/>
            </w:tcBorders>
            <w:shd w:val="clear" w:color="auto" w:fill="FFF8F3"/>
          </w:tcPr>
          <w:p w14:paraId="671D30C0" w14:textId="77777777" w:rsidR="00EA15D8" w:rsidRPr="00736017" w:rsidRDefault="00EA15D8" w:rsidP="007A7C92">
            <w:pPr>
              <w:pStyle w:val="ListParagraph"/>
              <w:numPr>
                <w:ilvl w:val="0"/>
                <w:numId w:val="13"/>
              </w:numPr>
              <w:ind w:left="417"/>
            </w:pPr>
          </w:p>
        </w:tc>
        <w:tc>
          <w:tcPr>
            <w:tcW w:w="1150" w:type="pct"/>
            <w:shd w:val="clear" w:color="auto" w:fill="FFF8F3"/>
          </w:tcPr>
          <w:p w14:paraId="65E42E62" w14:textId="77777777" w:rsidR="00EA15D8" w:rsidRPr="00A04196" w:rsidRDefault="00EA15D8" w:rsidP="007A7C92">
            <w:pPr>
              <w:pStyle w:val="ListParagraph"/>
              <w:numPr>
                <w:ilvl w:val="1"/>
                <w:numId w:val="13"/>
              </w:numPr>
              <w:ind w:left="303"/>
              <w:cnfStyle w:val="000000100000" w:firstRow="0" w:lastRow="0" w:firstColumn="0" w:lastColumn="0" w:oddVBand="0" w:evenVBand="0" w:oddHBand="1" w:evenHBand="0" w:firstRowFirstColumn="0" w:firstRowLastColumn="0" w:lastRowFirstColumn="0" w:lastRowLastColumn="0"/>
              <w:rPr>
                <w:rFonts w:cstheme="minorHAnsi"/>
                <w:noProof/>
              </w:rPr>
            </w:pPr>
            <w:r w:rsidRPr="00A04196">
              <w:rPr>
                <w:rFonts w:cstheme="minorHAnsi"/>
              </w:rPr>
              <w:t>Policies, procedures and protocols are regularly reviewed/updated</w:t>
            </w:r>
          </w:p>
        </w:tc>
        <w:tc>
          <w:tcPr>
            <w:tcW w:w="1612" w:type="pct"/>
            <w:shd w:val="clear" w:color="auto" w:fill="FFF8F3"/>
          </w:tcPr>
          <w:p w14:paraId="7DD4505F" w14:textId="77777777" w:rsidR="00EA15D8" w:rsidRPr="004A2798" w:rsidRDefault="00EA15D8">
            <w:pPr>
              <w:cnfStyle w:val="000000100000" w:firstRow="0" w:lastRow="0" w:firstColumn="0" w:lastColumn="0" w:oddVBand="0" w:evenVBand="0" w:oddHBand="1" w:evenHBand="0" w:firstRowFirstColumn="0" w:firstRowLastColumn="0" w:lastRowFirstColumn="0" w:lastRowLastColumn="0"/>
              <w:rPr>
                <w:i/>
              </w:rPr>
            </w:pPr>
            <w:r>
              <w:rPr>
                <w:i/>
              </w:rPr>
              <w:t xml:space="preserve">Clear process documented for regular review of </w:t>
            </w:r>
            <w:r w:rsidRPr="00190AFE">
              <w:rPr>
                <w:rFonts w:cstheme="minorHAnsi"/>
                <w:i/>
              </w:rPr>
              <w:t>policies, procedures and protocols</w:t>
            </w:r>
          </w:p>
          <w:p w14:paraId="551C467E"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p>
          <w:p w14:paraId="38C944E3" w14:textId="77777777" w:rsidR="00EA15D8" w:rsidRPr="00517EAE" w:rsidRDefault="00EA15D8" w:rsidP="00E474FD">
            <w:pPr>
              <w:cnfStyle w:val="000000100000" w:firstRow="0" w:lastRow="0" w:firstColumn="0" w:lastColumn="0" w:oddVBand="0" w:evenVBand="0" w:oddHBand="1" w:evenHBand="0" w:firstRowFirstColumn="0" w:firstRowLastColumn="0" w:lastRowFirstColumn="0" w:lastRowLastColumn="0"/>
              <w:rPr>
                <w:i/>
              </w:rPr>
            </w:pPr>
            <w:r>
              <w:rPr>
                <w:i/>
              </w:rPr>
              <w:t xml:space="preserve">Sample of policies and procedures  have last review date and next review date documented </w:t>
            </w:r>
          </w:p>
        </w:tc>
        <w:tc>
          <w:tcPr>
            <w:tcW w:w="584" w:type="pct"/>
            <w:shd w:val="clear" w:color="auto" w:fill="FFF8F3"/>
          </w:tcPr>
          <w:p w14:paraId="1C648EA3"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sidRPr="006072F7">
              <w:rPr>
                <w:i/>
              </w:rPr>
              <w:t>Document review</w:t>
            </w:r>
          </w:p>
          <w:p w14:paraId="58C0B258"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p>
          <w:p w14:paraId="7386BD78" w14:textId="77777777" w:rsidR="00EA15D8" w:rsidRPr="006072F7" w:rsidRDefault="00EA15D8">
            <w:pPr>
              <w:cnfStyle w:val="000000100000" w:firstRow="0" w:lastRow="0" w:firstColumn="0" w:lastColumn="0" w:oddVBand="0" w:evenVBand="0" w:oddHBand="1" w:evenHBand="0" w:firstRowFirstColumn="0" w:firstRowLastColumn="0" w:lastRowFirstColumn="0" w:lastRowLastColumn="0"/>
              <w:rPr>
                <w:i/>
              </w:rPr>
            </w:pPr>
          </w:p>
        </w:tc>
        <w:tc>
          <w:tcPr>
            <w:tcW w:w="487" w:type="pct"/>
            <w:shd w:val="clear" w:color="auto" w:fill="FFF8F3"/>
          </w:tcPr>
          <w:p w14:paraId="131FAD31" w14:textId="77777777" w:rsidR="00EA15D8" w:rsidRPr="00FA701B" w:rsidRDefault="00EA15D8" w:rsidP="009A61D1">
            <w:pPr>
              <w:spacing w:after="200" w:line="276" w:lineRule="auto"/>
              <w:cnfStyle w:val="000000100000" w:firstRow="0" w:lastRow="0" w:firstColumn="0" w:lastColumn="0" w:oddVBand="0" w:evenVBand="0" w:oddHBand="1" w:evenHBand="0" w:firstRowFirstColumn="0" w:firstRowLastColumn="0" w:lastRowFirstColumn="0" w:lastRowLastColumn="0"/>
              <w:rPr>
                <w:i/>
              </w:rPr>
            </w:pPr>
            <w:r w:rsidRPr="00FA701B">
              <w:rPr>
                <w:i/>
              </w:rPr>
              <w:t>Offsite</w:t>
            </w:r>
          </w:p>
          <w:p w14:paraId="4143E95F" w14:textId="77777777" w:rsidR="00EA15D8" w:rsidRPr="00FE00BB"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p>
        </w:tc>
        <w:tc>
          <w:tcPr>
            <w:tcW w:w="403" w:type="pct"/>
            <w:tcBorders>
              <w:right w:val="single" w:sz="4" w:space="0" w:color="FFF8F3"/>
            </w:tcBorders>
            <w:shd w:val="clear" w:color="auto" w:fill="FFF8F3"/>
          </w:tcPr>
          <w:p w14:paraId="655CC0AB"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tc>
      </w:tr>
      <w:tr w:rsidR="00FD23FF" w14:paraId="7D8615EE" w14:textId="77777777" w:rsidTr="00595B9B">
        <w:trPr>
          <w:cnfStyle w:val="000000010000" w:firstRow="0" w:lastRow="0" w:firstColumn="0" w:lastColumn="0" w:oddVBand="0" w:evenVBand="0" w:oddHBand="0" w:evenHBand="1" w:firstRowFirstColumn="0" w:firstRowLastColumn="0" w:lastRowFirstColumn="0" w:lastRowLastColumn="0"/>
          <w:trHeight w:val="3387"/>
        </w:trPr>
        <w:tc>
          <w:tcPr>
            <w:cnfStyle w:val="001000000000" w:firstRow="0" w:lastRow="0" w:firstColumn="1" w:lastColumn="0" w:oddVBand="0" w:evenVBand="0" w:oddHBand="0" w:evenHBand="0" w:firstRowFirstColumn="0" w:firstRowLastColumn="0" w:lastRowFirstColumn="0" w:lastRowLastColumn="0"/>
            <w:tcW w:w="764" w:type="pct"/>
            <w:vMerge/>
            <w:tcBorders>
              <w:left w:val="single" w:sz="4" w:space="0" w:color="FFF8F3"/>
              <w:bottom w:val="single" w:sz="4" w:space="0" w:color="FFEBDC"/>
            </w:tcBorders>
            <w:shd w:val="clear" w:color="auto" w:fill="FFF8F3"/>
          </w:tcPr>
          <w:p w14:paraId="01A276C7" w14:textId="77777777" w:rsidR="00EA15D8" w:rsidRPr="00736017" w:rsidRDefault="00EA15D8" w:rsidP="007A7C92">
            <w:pPr>
              <w:pStyle w:val="ListParagraph"/>
              <w:numPr>
                <w:ilvl w:val="0"/>
                <w:numId w:val="13"/>
              </w:numPr>
              <w:ind w:left="417"/>
            </w:pPr>
          </w:p>
        </w:tc>
        <w:tc>
          <w:tcPr>
            <w:tcW w:w="1150" w:type="pct"/>
            <w:tcBorders>
              <w:bottom w:val="single" w:sz="4" w:space="0" w:color="FFEBDC"/>
            </w:tcBorders>
            <w:shd w:val="clear" w:color="auto" w:fill="FFF8F3"/>
          </w:tcPr>
          <w:p w14:paraId="50B372C1" w14:textId="237B675B" w:rsidR="00EA15D8" w:rsidRDefault="00EA15D8" w:rsidP="007A7C92">
            <w:pPr>
              <w:pStyle w:val="ListParagraph"/>
              <w:numPr>
                <w:ilvl w:val="1"/>
                <w:numId w:val="13"/>
              </w:numPr>
              <w:autoSpaceDE w:val="0"/>
              <w:autoSpaceDN w:val="0"/>
              <w:adjustRightInd w:val="0"/>
              <w:ind w:left="303"/>
              <w:cnfStyle w:val="000000010000" w:firstRow="0" w:lastRow="0" w:firstColumn="0" w:lastColumn="0" w:oddVBand="0" w:evenVBand="0" w:oddHBand="0" w:evenHBand="1" w:firstRowFirstColumn="0" w:firstRowLastColumn="0" w:lastRowFirstColumn="0" w:lastRowLastColumn="0"/>
              <w:rPr>
                <w:rFonts w:cs="Cheltenham-Book"/>
              </w:rPr>
            </w:pPr>
            <w:r w:rsidRPr="009A61D1">
              <w:rPr>
                <w:rFonts w:cs="Cheltenham-Book"/>
              </w:rPr>
              <w:t>A clear process by which ED/UCC policies and procedures</w:t>
            </w:r>
            <w:r>
              <w:rPr>
                <w:rFonts w:cs="Cheltenham-Book"/>
              </w:rPr>
              <w:t xml:space="preserve"> are distributed to</w:t>
            </w:r>
            <w:r w:rsidR="00324FA8">
              <w:rPr>
                <w:rFonts w:cs="Cheltenham-Book"/>
              </w:rPr>
              <w:t xml:space="preserve">, </w:t>
            </w:r>
            <w:r>
              <w:rPr>
                <w:rFonts w:cs="Cheltenham-Book"/>
              </w:rPr>
              <w:t>and understood by employees.</w:t>
            </w:r>
          </w:p>
          <w:p w14:paraId="0F463461" w14:textId="77777777" w:rsidR="00EA15D8" w:rsidRPr="00842E40" w:rsidRDefault="00EA15D8" w:rsidP="0000504F">
            <w:pPr>
              <w:pStyle w:val="ListParagraph"/>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noProof/>
              </w:rPr>
            </w:pPr>
            <w:r w:rsidRPr="00842E40">
              <w:rPr>
                <w:rFonts w:cs="Cheltenham-Book"/>
              </w:rPr>
              <w:t xml:space="preserve"> </w:t>
            </w:r>
          </w:p>
        </w:tc>
        <w:tc>
          <w:tcPr>
            <w:tcW w:w="1612" w:type="pct"/>
            <w:tcBorders>
              <w:bottom w:val="single" w:sz="4" w:space="0" w:color="FFEBDC"/>
            </w:tcBorders>
            <w:shd w:val="clear" w:color="auto" w:fill="FFF8F3"/>
          </w:tcPr>
          <w:p w14:paraId="13541926" w14:textId="77777777" w:rsidR="00EA15D8" w:rsidRDefault="00EA15D8">
            <w:pPr>
              <w:cnfStyle w:val="000000010000" w:firstRow="0" w:lastRow="0" w:firstColumn="0" w:lastColumn="0" w:oddVBand="0" w:evenVBand="0" w:oddHBand="0" w:evenHBand="1" w:firstRowFirstColumn="0" w:firstRowLastColumn="0" w:lastRowFirstColumn="0" w:lastRowLastColumn="0"/>
              <w:rPr>
                <w:i/>
              </w:rPr>
            </w:pPr>
            <w:r>
              <w:rPr>
                <w:i/>
              </w:rPr>
              <w:t xml:space="preserve">Clear process documented for distribution and staff </w:t>
            </w:r>
            <w:r w:rsidRPr="00A164B3">
              <w:rPr>
                <w:i/>
              </w:rPr>
              <w:t xml:space="preserve">acknowledgement </w:t>
            </w:r>
            <w:r w:rsidRPr="00190AFE">
              <w:rPr>
                <w:rFonts w:cs="Cheltenham-Book"/>
                <w:i/>
              </w:rPr>
              <w:t>e.g. employee acknowledgment of</w:t>
            </w:r>
            <w:r w:rsidRPr="004A2798">
              <w:rPr>
                <w:rFonts w:cs="Cheltenham-Book"/>
              </w:rPr>
              <w:t xml:space="preserve"> </w:t>
            </w:r>
            <w:r w:rsidRPr="00190AFE">
              <w:rPr>
                <w:rFonts w:cs="Cheltenham-Book"/>
                <w:i/>
              </w:rPr>
              <w:t>their receipt of the information, confirmation that they have read it and understand it,</w:t>
            </w:r>
          </w:p>
          <w:p w14:paraId="1C558B37" w14:textId="77777777" w:rsidR="00EA15D8" w:rsidRDefault="00EA15D8">
            <w:pPr>
              <w:cnfStyle w:val="000000010000" w:firstRow="0" w:lastRow="0" w:firstColumn="0" w:lastColumn="0" w:oddVBand="0" w:evenVBand="0" w:oddHBand="0" w:evenHBand="1" w:firstRowFirstColumn="0" w:firstRowLastColumn="0" w:lastRowFirstColumn="0" w:lastRowLastColumn="0"/>
              <w:rPr>
                <w:i/>
              </w:rPr>
            </w:pPr>
          </w:p>
          <w:p w14:paraId="18CA909A" w14:textId="77777777" w:rsidR="00EA15D8" w:rsidRPr="00517EAE" w:rsidRDefault="00EA15D8" w:rsidP="0000504F">
            <w:pPr>
              <w:cnfStyle w:val="000000010000" w:firstRow="0" w:lastRow="0" w:firstColumn="0" w:lastColumn="0" w:oddVBand="0" w:evenVBand="0" w:oddHBand="0" w:evenHBand="1" w:firstRowFirstColumn="0" w:firstRowLastColumn="0" w:lastRowFirstColumn="0" w:lastRowLastColumn="0"/>
              <w:rPr>
                <w:i/>
              </w:rPr>
            </w:pPr>
            <w:r>
              <w:rPr>
                <w:i/>
              </w:rPr>
              <w:t>UCC – how are contracted GP’s informed of new/changed policies /procedures</w:t>
            </w:r>
          </w:p>
        </w:tc>
        <w:tc>
          <w:tcPr>
            <w:tcW w:w="584" w:type="pct"/>
            <w:tcBorders>
              <w:bottom w:val="single" w:sz="4" w:space="0" w:color="FFEBDC"/>
            </w:tcBorders>
            <w:shd w:val="clear" w:color="auto" w:fill="FFF8F3"/>
          </w:tcPr>
          <w:p w14:paraId="2E1A32B2" w14:textId="77777777" w:rsidR="00EA15D8" w:rsidRDefault="00EA15D8">
            <w:pPr>
              <w:cnfStyle w:val="000000010000" w:firstRow="0" w:lastRow="0" w:firstColumn="0" w:lastColumn="0" w:oddVBand="0" w:evenVBand="0" w:oddHBand="0" w:evenHBand="1" w:firstRowFirstColumn="0" w:firstRowLastColumn="0" w:lastRowFirstColumn="0" w:lastRowLastColumn="0"/>
              <w:rPr>
                <w:i/>
              </w:rPr>
            </w:pPr>
            <w:r w:rsidRPr="006072F7">
              <w:rPr>
                <w:i/>
              </w:rPr>
              <w:t>Staff interview</w:t>
            </w:r>
          </w:p>
          <w:p w14:paraId="3E17ACD5" w14:textId="77777777" w:rsidR="00EA15D8" w:rsidRDefault="00EA15D8">
            <w:pPr>
              <w:cnfStyle w:val="000000010000" w:firstRow="0" w:lastRow="0" w:firstColumn="0" w:lastColumn="0" w:oddVBand="0" w:evenVBand="0" w:oddHBand="0" w:evenHBand="1" w:firstRowFirstColumn="0" w:firstRowLastColumn="0" w:lastRowFirstColumn="0" w:lastRowLastColumn="0"/>
              <w:rPr>
                <w:i/>
              </w:rPr>
            </w:pPr>
          </w:p>
          <w:p w14:paraId="2D4E3CE0" w14:textId="77777777" w:rsidR="00EA15D8" w:rsidRPr="006072F7" w:rsidRDefault="00EA15D8">
            <w:pPr>
              <w:cnfStyle w:val="000000010000" w:firstRow="0" w:lastRow="0" w:firstColumn="0" w:lastColumn="0" w:oddVBand="0" w:evenVBand="0" w:oddHBand="0" w:evenHBand="1" w:firstRowFirstColumn="0" w:firstRowLastColumn="0" w:lastRowFirstColumn="0" w:lastRowLastColumn="0"/>
              <w:rPr>
                <w:i/>
              </w:rPr>
            </w:pPr>
            <w:r>
              <w:rPr>
                <w:i/>
              </w:rPr>
              <w:t>Document review</w:t>
            </w:r>
          </w:p>
        </w:tc>
        <w:tc>
          <w:tcPr>
            <w:tcW w:w="487" w:type="pct"/>
            <w:tcBorders>
              <w:bottom w:val="single" w:sz="4" w:space="0" w:color="FFEBDC"/>
            </w:tcBorders>
            <w:shd w:val="clear" w:color="auto" w:fill="FFF8F3"/>
          </w:tcPr>
          <w:p w14:paraId="2D821A85" w14:textId="77777777" w:rsidR="00EA15D8" w:rsidRPr="00FE00BB"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rPr>
                <w:i/>
              </w:rPr>
              <w:t>Onsite</w:t>
            </w:r>
          </w:p>
        </w:tc>
        <w:tc>
          <w:tcPr>
            <w:tcW w:w="403" w:type="pct"/>
            <w:tcBorders>
              <w:bottom w:val="single" w:sz="4" w:space="0" w:color="FFEBDC"/>
              <w:right w:val="single" w:sz="4" w:space="0" w:color="FFF8F3"/>
            </w:tcBorders>
            <w:shd w:val="clear" w:color="auto" w:fill="FFF8F3"/>
          </w:tcPr>
          <w:p w14:paraId="73401C2E"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9A4184" w14:paraId="5E6A6C25"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47A34A69" w14:textId="7F7C9C51" w:rsidR="009A4184" w:rsidRPr="00787F88" w:rsidRDefault="009A4184">
            <w:pPr>
              <w:rPr>
                <w:color w:val="FF8219"/>
              </w:rPr>
            </w:pPr>
            <w:r w:rsidRPr="00787F88">
              <w:rPr>
                <w:color w:val="FF8219"/>
              </w:rPr>
              <w:lastRenderedPageBreak/>
              <w:t>WORKFORCE</w:t>
            </w:r>
          </w:p>
        </w:tc>
      </w:tr>
      <w:tr w:rsidR="00FD23FF" w14:paraId="45172956"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EBDC"/>
              <w:left w:val="single" w:sz="4" w:space="0" w:color="FFF8F3"/>
            </w:tcBorders>
            <w:shd w:val="clear" w:color="auto" w:fill="FFF8F3"/>
          </w:tcPr>
          <w:p w14:paraId="33C3A4A7" w14:textId="77777777" w:rsidR="00EA15D8" w:rsidRPr="00736017" w:rsidRDefault="00EA15D8" w:rsidP="002A548D">
            <w:pPr>
              <w:pStyle w:val="ListParagraph"/>
              <w:numPr>
                <w:ilvl w:val="0"/>
                <w:numId w:val="17"/>
              </w:numPr>
              <w:ind w:left="417"/>
              <w:rPr>
                <w:rFonts w:cstheme="minorHAnsi"/>
                <w:noProof/>
                <w:lang w:eastAsia="en-AU"/>
              </w:rPr>
            </w:pPr>
            <w:r w:rsidRPr="00736017">
              <w:rPr>
                <w:rFonts w:cstheme="minorHAnsi"/>
                <w:noProof/>
                <w:lang w:eastAsia="en-AU"/>
              </w:rPr>
              <w:t xml:space="preserve">New staff receive appropriate orientation to the ED/UCC </w:t>
            </w:r>
          </w:p>
        </w:tc>
        <w:tc>
          <w:tcPr>
            <w:tcW w:w="1150" w:type="pct"/>
            <w:tcBorders>
              <w:top w:val="single" w:sz="4" w:space="0" w:color="FFEBDC"/>
            </w:tcBorders>
            <w:shd w:val="clear" w:color="auto" w:fill="FFF8F3"/>
          </w:tcPr>
          <w:p w14:paraId="73907301" w14:textId="77777777" w:rsidR="00EA15D8" w:rsidRPr="00F82FC3" w:rsidRDefault="00EA15D8" w:rsidP="002A548D">
            <w:pPr>
              <w:pStyle w:val="ListParagraph"/>
              <w:numPr>
                <w:ilvl w:val="1"/>
                <w:numId w:val="18"/>
              </w:numPr>
              <w:ind w:left="303"/>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F82FC3">
              <w:rPr>
                <w:rFonts w:cstheme="minorHAnsi"/>
                <w:noProof/>
                <w:lang w:eastAsia="en-AU"/>
              </w:rPr>
              <w:t>The ED/UCC has orientation guidelines, procedures, checklists and logs to ensure comprehensive orientation for the clinical workforc</w:t>
            </w:r>
            <w:r w:rsidRPr="00A71CE8">
              <w:rPr>
                <w:rFonts w:cstheme="minorHAnsi"/>
                <w:noProof/>
                <w:lang w:eastAsia="en-AU"/>
              </w:rPr>
              <w:t>e in key areas identified through a risk based approach</w:t>
            </w:r>
          </w:p>
          <w:p w14:paraId="0798F37D" w14:textId="77777777" w:rsidR="00EA15D8" w:rsidRDefault="00EA15D8">
            <w:pPr>
              <w:cnfStyle w:val="000000010000" w:firstRow="0" w:lastRow="0" w:firstColumn="0" w:lastColumn="0" w:oddVBand="0" w:evenVBand="0" w:oddHBand="0" w:evenHBand="1" w:firstRowFirstColumn="0" w:firstRowLastColumn="0" w:lastRowFirstColumn="0" w:lastRowLastColumn="0"/>
            </w:pPr>
          </w:p>
        </w:tc>
        <w:tc>
          <w:tcPr>
            <w:tcW w:w="1612" w:type="pct"/>
            <w:tcBorders>
              <w:top w:val="single" w:sz="4" w:space="0" w:color="FFEBDC"/>
            </w:tcBorders>
            <w:shd w:val="clear" w:color="auto" w:fill="FFF8F3"/>
          </w:tcPr>
          <w:p w14:paraId="11C1BB49" w14:textId="77777777" w:rsidR="00EA15D8" w:rsidRDefault="00EA15D8" w:rsidP="00BC55A0">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noProof/>
                <w:lang w:eastAsia="en-AU"/>
              </w:rPr>
              <w:t xml:space="preserve">ED/UCC </w:t>
            </w:r>
            <w:r w:rsidRPr="003C145F">
              <w:rPr>
                <w:rFonts w:cstheme="minorHAnsi"/>
                <w:i/>
                <w:noProof/>
                <w:lang w:eastAsia="en-AU"/>
              </w:rPr>
              <w:t xml:space="preserve">orientation </w:t>
            </w:r>
            <w:r>
              <w:rPr>
                <w:rFonts w:cstheme="minorHAnsi"/>
                <w:i/>
                <w:noProof/>
                <w:lang w:eastAsia="en-AU"/>
              </w:rPr>
              <w:t xml:space="preserve">procedures, </w:t>
            </w:r>
            <w:r w:rsidRPr="003C145F">
              <w:rPr>
                <w:rFonts w:cstheme="minorHAnsi"/>
                <w:i/>
                <w:noProof/>
                <w:lang w:eastAsia="en-AU"/>
              </w:rPr>
              <w:t>guidelines, checklists</w:t>
            </w:r>
          </w:p>
          <w:p w14:paraId="503A8DD3" w14:textId="77777777" w:rsidR="00EA15D8" w:rsidRDefault="00EA15D8" w:rsidP="00BC55A0">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p w14:paraId="715FBB3B" w14:textId="77777777" w:rsidR="00EA15D8" w:rsidRDefault="00EA15D8" w:rsidP="008E2749">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 xml:space="preserve">Sample of staff have orientation to </w:t>
            </w:r>
            <w:r>
              <w:rPr>
                <w:rFonts w:cstheme="minorHAnsi"/>
                <w:noProof/>
                <w:lang w:eastAsia="en-AU"/>
              </w:rPr>
              <w:t xml:space="preserve">ED/UCC </w:t>
            </w:r>
            <w:r>
              <w:rPr>
                <w:rFonts w:cstheme="minorHAnsi"/>
                <w:i/>
                <w:noProof/>
                <w:lang w:eastAsia="en-AU"/>
              </w:rPr>
              <w:t>recorded in appropriate documentation/log</w:t>
            </w:r>
          </w:p>
          <w:p w14:paraId="009EAFA3" w14:textId="77777777" w:rsidR="00EA15D8" w:rsidRPr="003C145F" w:rsidRDefault="00EA15D8" w:rsidP="00BC55A0">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p w14:paraId="62C4B497" w14:textId="77777777" w:rsidR="00EA15D8" w:rsidRPr="00517EAE" w:rsidRDefault="00EA15D8" w:rsidP="00BC55A0">
            <w:pPr>
              <w:cnfStyle w:val="000000010000" w:firstRow="0" w:lastRow="0" w:firstColumn="0" w:lastColumn="0" w:oddVBand="0" w:evenVBand="0" w:oddHBand="0" w:evenHBand="1" w:firstRowFirstColumn="0" w:firstRowLastColumn="0" w:lastRowFirstColumn="0" w:lastRowLastColumn="0"/>
              <w:rPr>
                <w:i/>
              </w:rPr>
            </w:pPr>
          </w:p>
        </w:tc>
        <w:tc>
          <w:tcPr>
            <w:tcW w:w="584" w:type="pct"/>
            <w:tcBorders>
              <w:top w:val="single" w:sz="4" w:space="0" w:color="FFEBDC"/>
            </w:tcBorders>
            <w:shd w:val="clear" w:color="auto" w:fill="FFF8F3"/>
          </w:tcPr>
          <w:p w14:paraId="2F50DD6C" w14:textId="77777777" w:rsidR="00EA15D8" w:rsidRDefault="00EA15D8" w:rsidP="00652A93">
            <w:pPr>
              <w:cnfStyle w:val="000000010000" w:firstRow="0" w:lastRow="0" w:firstColumn="0" w:lastColumn="0" w:oddVBand="0" w:evenVBand="0" w:oddHBand="0" w:evenHBand="1" w:firstRowFirstColumn="0" w:firstRowLastColumn="0" w:lastRowFirstColumn="0" w:lastRowLastColumn="0"/>
              <w:rPr>
                <w:i/>
              </w:rPr>
            </w:pPr>
            <w:r w:rsidRPr="006072F7">
              <w:rPr>
                <w:i/>
              </w:rPr>
              <w:t>Staff interview</w:t>
            </w:r>
          </w:p>
          <w:p w14:paraId="4C4B51FF" w14:textId="77777777" w:rsidR="00EA15D8" w:rsidRDefault="00EA15D8" w:rsidP="00652A93">
            <w:pPr>
              <w:cnfStyle w:val="000000010000" w:firstRow="0" w:lastRow="0" w:firstColumn="0" w:lastColumn="0" w:oddVBand="0" w:evenVBand="0" w:oddHBand="0" w:evenHBand="1" w:firstRowFirstColumn="0" w:firstRowLastColumn="0" w:lastRowFirstColumn="0" w:lastRowLastColumn="0"/>
              <w:rPr>
                <w:i/>
              </w:rPr>
            </w:pPr>
          </w:p>
          <w:p w14:paraId="009594B5" w14:textId="77777777" w:rsidR="00EA15D8" w:rsidRDefault="00EA15D8" w:rsidP="00652A93">
            <w:pPr>
              <w:cnfStyle w:val="000000010000" w:firstRow="0" w:lastRow="0" w:firstColumn="0" w:lastColumn="0" w:oddVBand="0" w:evenVBand="0" w:oddHBand="0" w:evenHBand="1" w:firstRowFirstColumn="0" w:firstRowLastColumn="0" w:lastRowFirstColumn="0" w:lastRowLastColumn="0"/>
            </w:pPr>
            <w:r>
              <w:rPr>
                <w:i/>
              </w:rPr>
              <w:t>Document review</w:t>
            </w:r>
          </w:p>
        </w:tc>
        <w:tc>
          <w:tcPr>
            <w:tcW w:w="487" w:type="pct"/>
            <w:tcBorders>
              <w:top w:val="single" w:sz="4" w:space="0" w:color="FFEBDC"/>
            </w:tcBorders>
            <w:shd w:val="clear" w:color="auto" w:fill="FFF8F3"/>
          </w:tcPr>
          <w:p w14:paraId="05769AE8" w14:textId="77777777" w:rsidR="00EA15D8" w:rsidRPr="00FE00BB"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Offsite/Onsite</w:t>
            </w:r>
          </w:p>
        </w:tc>
        <w:tc>
          <w:tcPr>
            <w:tcW w:w="403" w:type="pct"/>
            <w:tcBorders>
              <w:top w:val="single" w:sz="4" w:space="0" w:color="FFEBDC"/>
              <w:right w:val="single" w:sz="4" w:space="0" w:color="FFF8F3"/>
            </w:tcBorders>
            <w:shd w:val="clear" w:color="auto" w:fill="FFF8F3"/>
          </w:tcPr>
          <w:p w14:paraId="32215DC5"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FD23FF" w14:paraId="19113781" w14:textId="77777777" w:rsidTr="008E3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8F3"/>
            </w:tcBorders>
            <w:shd w:val="clear" w:color="auto" w:fill="FFF8F3"/>
          </w:tcPr>
          <w:p w14:paraId="2499AFD5" w14:textId="77777777" w:rsidR="000B05C0" w:rsidRPr="00736017" w:rsidRDefault="000B05C0" w:rsidP="002A548D">
            <w:pPr>
              <w:pStyle w:val="ListParagraph"/>
              <w:numPr>
                <w:ilvl w:val="0"/>
                <w:numId w:val="17"/>
              </w:numPr>
              <w:ind w:left="417"/>
              <w:rPr>
                <w:rFonts w:cstheme="minorHAnsi"/>
                <w:noProof/>
                <w:lang w:eastAsia="en-AU"/>
              </w:rPr>
            </w:pPr>
            <w:r>
              <w:rPr>
                <w:rFonts w:cstheme="minorHAnsi"/>
                <w:noProof/>
                <w:lang w:eastAsia="en-AU"/>
              </w:rPr>
              <w:t>New staff have appropriate skills and knowledge of ED/UCC</w:t>
            </w:r>
          </w:p>
        </w:tc>
        <w:tc>
          <w:tcPr>
            <w:tcW w:w="1150" w:type="pct"/>
            <w:tcBorders>
              <w:bottom w:val="single" w:sz="4" w:space="0" w:color="FFF8F3"/>
            </w:tcBorders>
            <w:shd w:val="clear" w:color="auto" w:fill="FFF8F3"/>
          </w:tcPr>
          <w:p w14:paraId="36FB499C" w14:textId="77777777" w:rsidR="000B05C0" w:rsidRPr="000B05C0" w:rsidRDefault="000B05C0" w:rsidP="002A548D">
            <w:pPr>
              <w:pStyle w:val="ListParagraph"/>
              <w:numPr>
                <w:ilvl w:val="1"/>
                <w:numId w:val="33"/>
              </w:numPr>
              <w:ind w:left="357" w:hanging="357"/>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0B05C0">
              <w:rPr>
                <w:rFonts w:cstheme="minorHAnsi"/>
                <w:noProof/>
                <w:lang w:eastAsia="en-AU"/>
              </w:rPr>
              <w:t xml:space="preserve">New medical and </w:t>
            </w:r>
            <w:r>
              <w:rPr>
                <w:rFonts w:cstheme="minorHAnsi"/>
                <w:noProof/>
                <w:lang w:eastAsia="en-AU"/>
              </w:rPr>
              <w:t>ED/UCC</w:t>
            </w:r>
            <w:r w:rsidRPr="000B05C0">
              <w:rPr>
                <w:rFonts w:cstheme="minorHAnsi"/>
                <w:noProof/>
                <w:lang w:eastAsia="en-AU"/>
              </w:rPr>
              <w:t xml:space="preserve"> staff undergo initial credentialling </w:t>
            </w:r>
            <w:r>
              <w:rPr>
                <w:rStyle w:val="FootnoteReference"/>
                <w:rFonts w:cstheme="minorHAnsi"/>
                <w:noProof/>
                <w:lang w:eastAsia="en-AU"/>
              </w:rPr>
              <w:footnoteReference w:id="1"/>
            </w:r>
            <w:r w:rsidRPr="000B05C0">
              <w:rPr>
                <w:rFonts w:cstheme="minorHAnsi"/>
                <w:noProof/>
                <w:lang w:eastAsia="en-AU"/>
              </w:rPr>
              <w:t xml:space="preserve">reviewed to ensure skills and knowledge are current and approriate to the individual scope of practice </w:t>
            </w:r>
          </w:p>
          <w:p w14:paraId="6143A73C" w14:textId="77777777" w:rsidR="000B05C0" w:rsidRPr="00F82FC3" w:rsidRDefault="000B05C0" w:rsidP="000B05C0">
            <w:pPr>
              <w:pStyle w:val="ListParagraph"/>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612" w:type="pct"/>
            <w:tcBorders>
              <w:bottom w:val="single" w:sz="4" w:space="0" w:color="FFF8F3"/>
            </w:tcBorders>
            <w:shd w:val="clear" w:color="auto" w:fill="FFF8F3"/>
          </w:tcPr>
          <w:p w14:paraId="7B738029" w14:textId="77777777" w:rsidR="000B05C0" w:rsidRDefault="000B05C0" w:rsidP="000B05C0">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 xml:space="preserve">Credentialling policy/procedure </w:t>
            </w:r>
          </w:p>
          <w:p w14:paraId="19089D28" w14:textId="77777777" w:rsidR="000B05C0" w:rsidRPr="00357FCD" w:rsidRDefault="000B05C0" w:rsidP="000B05C0">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357FCD">
              <w:rPr>
                <w:rFonts w:cstheme="minorHAnsi"/>
                <w:i/>
                <w:noProof/>
                <w:lang w:eastAsia="en-AU"/>
              </w:rPr>
              <w:t>Audit of new staff personnel files for initial credentialling including:</w:t>
            </w:r>
          </w:p>
          <w:p w14:paraId="7A81CF89" w14:textId="77777777" w:rsidR="000B05C0" w:rsidRPr="0064439E" w:rsidRDefault="000B05C0" w:rsidP="0064439E">
            <w:pPr>
              <w:pStyle w:val="BodyBulletsL1"/>
              <w:cnfStyle w:val="000000100000" w:firstRow="0" w:lastRow="0" w:firstColumn="0" w:lastColumn="0" w:oddVBand="0" w:evenVBand="0" w:oddHBand="1" w:evenHBand="0" w:firstRowFirstColumn="0" w:firstRowLastColumn="0" w:lastRowFirstColumn="0" w:lastRowLastColumn="0"/>
              <w:rPr>
                <w:rStyle w:val="Italics"/>
              </w:rPr>
            </w:pPr>
            <w:r w:rsidRPr="0064439E">
              <w:rPr>
                <w:rStyle w:val="Italics"/>
              </w:rPr>
              <w:t>professional credentials in emergency medicine  regsitration and any restrictions of scope</w:t>
            </w:r>
          </w:p>
          <w:p w14:paraId="6103A9F6" w14:textId="77777777" w:rsidR="000B05C0" w:rsidRPr="0064439E" w:rsidRDefault="000B05C0" w:rsidP="0064439E">
            <w:pPr>
              <w:pStyle w:val="BodyBulletsL1"/>
              <w:cnfStyle w:val="000000100000" w:firstRow="0" w:lastRow="0" w:firstColumn="0" w:lastColumn="0" w:oddVBand="0" w:evenVBand="0" w:oddHBand="1" w:evenHBand="0" w:firstRowFirstColumn="0" w:firstRowLastColumn="0" w:lastRowFirstColumn="0" w:lastRowLastColumn="0"/>
              <w:rPr>
                <w:rStyle w:val="Italics"/>
              </w:rPr>
            </w:pPr>
            <w:r w:rsidRPr="0064439E">
              <w:rPr>
                <w:rStyle w:val="Italics"/>
              </w:rPr>
              <w:t>review of practice</w:t>
            </w:r>
          </w:p>
          <w:p w14:paraId="649C317C" w14:textId="77777777" w:rsidR="000B05C0" w:rsidRPr="0064439E" w:rsidRDefault="000B05C0" w:rsidP="0064439E">
            <w:pPr>
              <w:pStyle w:val="BodyBulletsL1"/>
              <w:cnfStyle w:val="000000100000" w:firstRow="0" w:lastRow="0" w:firstColumn="0" w:lastColumn="0" w:oddVBand="0" w:evenVBand="0" w:oddHBand="1" w:evenHBand="0" w:firstRowFirstColumn="0" w:firstRowLastColumn="0" w:lastRowFirstColumn="0" w:lastRowLastColumn="0"/>
              <w:rPr>
                <w:rStyle w:val="Italics"/>
              </w:rPr>
            </w:pPr>
            <w:r w:rsidRPr="0064439E">
              <w:rPr>
                <w:rStyle w:val="Italics"/>
              </w:rPr>
              <w:t xml:space="preserve">review of current organisation mandatory training requirement </w:t>
            </w:r>
          </w:p>
          <w:p w14:paraId="57234A32" w14:textId="77777777" w:rsidR="000B05C0" w:rsidRDefault="000B05C0" w:rsidP="00BC55A0">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584" w:type="pct"/>
            <w:tcBorders>
              <w:bottom w:val="single" w:sz="4" w:space="0" w:color="FFF8F3"/>
            </w:tcBorders>
            <w:shd w:val="clear" w:color="auto" w:fill="FFF8F3"/>
          </w:tcPr>
          <w:p w14:paraId="7FE24C6F" w14:textId="77777777" w:rsidR="000B05C0" w:rsidRPr="006072F7" w:rsidRDefault="000B05C0" w:rsidP="00652A93">
            <w:pPr>
              <w:cnfStyle w:val="000000100000" w:firstRow="0" w:lastRow="0" w:firstColumn="0" w:lastColumn="0" w:oddVBand="0" w:evenVBand="0" w:oddHBand="1" w:evenHBand="0" w:firstRowFirstColumn="0" w:firstRowLastColumn="0" w:lastRowFirstColumn="0" w:lastRowLastColumn="0"/>
              <w:rPr>
                <w:i/>
              </w:rPr>
            </w:pPr>
          </w:p>
        </w:tc>
        <w:tc>
          <w:tcPr>
            <w:tcW w:w="487" w:type="pct"/>
            <w:tcBorders>
              <w:bottom w:val="single" w:sz="4" w:space="0" w:color="FFF8F3"/>
            </w:tcBorders>
            <w:shd w:val="clear" w:color="auto" w:fill="FFF8F3"/>
          </w:tcPr>
          <w:p w14:paraId="279B2A39" w14:textId="77777777" w:rsidR="000B05C0" w:rsidRPr="00E5758C" w:rsidRDefault="000B05C0">
            <w:pPr>
              <w:cnfStyle w:val="000000100000" w:firstRow="0" w:lastRow="0" w:firstColumn="0" w:lastColumn="0" w:oddVBand="0" w:evenVBand="0" w:oddHBand="1" w:evenHBand="0" w:firstRowFirstColumn="0" w:firstRowLastColumn="0" w:lastRowFirstColumn="0" w:lastRowLastColumn="0"/>
            </w:pPr>
          </w:p>
        </w:tc>
        <w:tc>
          <w:tcPr>
            <w:tcW w:w="403" w:type="pct"/>
            <w:tcBorders>
              <w:bottom w:val="single" w:sz="4" w:space="0" w:color="FFF8F3"/>
              <w:right w:val="single" w:sz="4" w:space="0" w:color="FFF8F3"/>
            </w:tcBorders>
            <w:shd w:val="clear" w:color="auto" w:fill="FFF8F3"/>
          </w:tcPr>
          <w:p w14:paraId="06AF95C4" w14:textId="77777777" w:rsidR="000B05C0" w:rsidRDefault="000B05C0">
            <w:pPr>
              <w:cnfStyle w:val="000000100000" w:firstRow="0" w:lastRow="0" w:firstColumn="0" w:lastColumn="0" w:oddVBand="0" w:evenVBand="0" w:oddHBand="1" w:evenHBand="0" w:firstRowFirstColumn="0" w:firstRowLastColumn="0" w:lastRowFirstColumn="0" w:lastRowLastColumn="0"/>
            </w:pPr>
          </w:p>
        </w:tc>
      </w:tr>
      <w:tr w:rsidR="00FD23FF" w14:paraId="01EAE72D" w14:textId="77777777" w:rsidTr="008E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8F3"/>
              <w:left w:val="single" w:sz="4" w:space="0" w:color="FFF8F3"/>
              <w:bottom w:val="single" w:sz="4" w:space="0" w:color="FFF8F3"/>
            </w:tcBorders>
            <w:shd w:val="clear" w:color="auto" w:fill="FFF8F3"/>
          </w:tcPr>
          <w:p w14:paraId="448B054A" w14:textId="77777777" w:rsidR="00486548" w:rsidRPr="004134DA" w:rsidRDefault="008D52C4" w:rsidP="002A548D">
            <w:pPr>
              <w:pStyle w:val="ListParagraph"/>
              <w:numPr>
                <w:ilvl w:val="0"/>
                <w:numId w:val="28"/>
              </w:numPr>
              <w:ind w:left="417"/>
              <w:rPr>
                <w:rFonts w:cstheme="minorHAnsi"/>
                <w:noProof/>
                <w:lang w:eastAsia="en-AU"/>
              </w:rPr>
            </w:pPr>
            <w:r>
              <w:rPr>
                <w:rFonts w:cstheme="minorHAnsi"/>
                <w:noProof/>
                <w:lang w:eastAsia="en-AU"/>
              </w:rPr>
              <w:lastRenderedPageBreak/>
              <w:t>Existing</w:t>
            </w:r>
            <w:r w:rsidR="00486548" w:rsidRPr="004134DA">
              <w:rPr>
                <w:rFonts w:cstheme="minorHAnsi"/>
                <w:noProof/>
                <w:lang w:eastAsia="en-AU"/>
              </w:rPr>
              <w:t xml:space="preserve"> staff are competant to undertake their defined scope of practice </w:t>
            </w:r>
          </w:p>
        </w:tc>
        <w:tc>
          <w:tcPr>
            <w:tcW w:w="1150" w:type="pct"/>
            <w:tcBorders>
              <w:top w:val="single" w:sz="4" w:space="0" w:color="FFF8F3"/>
              <w:bottom w:val="single" w:sz="4" w:space="0" w:color="FFF8F3"/>
            </w:tcBorders>
            <w:shd w:val="clear" w:color="auto" w:fill="FFF8F3"/>
          </w:tcPr>
          <w:p w14:paraId="2456AEEB" w14:textId="77777777" w:rsidR="00486548" w:rsidRPr="00563CFA" w:rsidRDefault="00486548" w:rsidP="00F9378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5.1 P</w:t>
            </w:r>
            <w:r w:rsidRPr="00517EAE">
              <w:rPr>
                <w:rFonts w:cstheme="minorHAnsi"/>
                <w:noProof/>
                <w:lang w:eastAsia="en-AU"/>
              </w:rPr>
              <w:t xml:space="preserve">eriodic </w:t>
            </w:r>
            <w:r>
              <w:rPr>
                <w:rFonts w:cstheme="minorHAnsi"/>
                <w:noProof/>
                <w:lang w:eastAsia="en-AU"/>
              </w:rPr>
              <w:t xml:space="preserve"> re </w:t>
            </w:r>
            <w:r w:rsidRPr="00517EAE">
              <w:rPr>
                <w:rFonts w:cstheme="minorHAnsi"/>
                <w:noProof/>
                <w:lang w:eastAsia="en-AU"/>
              </w:rPr>
              <w:t>credentialling</w:t>
            </w:r>
            <w:r>
              <w:rPr>
                <w:rStyle w:val="FootnoteReference"/>
                <w:rFonts w:cstheme="minorHAnsi"/>
                <w:noProof/>
                <w:lang w:eastAsia="en-AU"/>
              </w:rPr>
              <w:footnoteReference w:id="2"/>
            </w:r>
            <w:r w:rsidRPr="00517EAE">
              <w:rPr>
                <w:rFonts w:cstheme="minorHAnsi"/>
                <w:noProof/>
                <w:lang w:eastAsia="en-AU"/>
              </w:rPr>
              <w:t xml:space="preserve"> of staff occurs to ensure skills and experience are appropriate to deliver defined scope of practice </w:t>
            </w:r>
          </w:p>
        </w:tc>
        <w:tc>
          <w:tcPr>
            <w:tcW w:w="1612" w:type="pct"/>
            <w:tcBorders>
              <w:top w:val="single" w:sz="4" w:space="0" w:color="FFF8F3"/>
              <w:bottom w:val="single" w:sz="4" w:space="0" w:color="FFF8F3"/>
            </w:tcBorders>
            <w:shd w:val="clear" w:color="auto" w:fill="FFF8F3"/>
          </w:tcPr>
          <w:p w14:paraId="2C812857" w14:textId="09BA7FCE" w:rsidR="00486548" w:rsidRDefault="00486548" w:rsidP="00F9378C">
            <w:pPr>
              <w:cnfStyle w:val="000000010000" w:firstRow="0" w:lastRow="0" w:firstColumn="0" w:lastColumn="0" w:oddVBand="0" w:evenVBand="0" w:oddHBand="0" w:evenHBand="1" w:firstRowFirstColumn="0" w:firstRowLastColumn="0" w:lastRowFirstColumn="0" w:lastRowLastColumn="0"/>
              <w:rPr>
                <w:i/>
              </w:rPr>
            </w:pPr>
            <w:r>
              <w:rPr>
                <w:i/>
              </w:rPr>
              <w:t>Evidence of system to periodically review currency of training</w:t>
            </w:r>
            <w:r w:rsidR="009A4184">
              <w:rPr>
                <w:i/>
              </w:rPr>
              <w:t>, qualifications, registration,</w:t>
            </w:r>
            <w:r>
              <w:rPr>
                <w:i/>
              </w:rPr>
              <w:t xml:space="preserve"> experience and currency of skills required to deliver defined scope of practice</w:t>
            </w:r>
          </w:p>
          <w:p w14:paraId="71F56992" w14:textId="77777777" w:rsidR="00486548" w:rsidRDefault="00486548" w:rsidP="00F9378C">
            <w:pPr>
              <w:cnfStyle w:val="000000010000" w:firstRow="0" w:lastRow="0" w:firstColumn="0" w:lastColumn="0" w:oddVBand="0" w:evenVBand="0" w:oddHBand="0" w:evenHBand="1" w:firstRowFirstColumn="0" w:firstRowLastColumn="0" w:lastRowFirstColumn="0" w:lastRowLastColumn="0"/>
              <w:rPr>
                <w:i/>
              </w:rPr>
            </w:pPr>
          </w:p>
          <w:p w14:paraId="6EDFE951" w14:textId="77777777" w:rsidR="00486548" w:rsidRDefault="00486548" w:rsidP="00F9378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Emergency Department requirements include:</w:t>
            </w:r>
          </w:p>
          <w:p w14:paraId="1F06BC31" w14:textId="77777777" w:rsidR="00486548" w:rsidRPr="001348F4" w:rsidRDefault="00486548" w:rsidP="002A548D">
            <w:pPr>
              <w:pStyle w:val="ListParagraph"/>
              <w:numPr>
                <w:ilvl w:val="0"/>
                <w:numId w:val="19"/>
              </w:numPr>
              <w:cnfStyle w:val="000000010000" w:firstRow="0" w:lastRow="0" w:firstColumn="0" w:lastColumn="0" w:oddVBand="0" w:evenVBand="0" w:oddHBand="0" w:evenHBand="1" w:firstRowFirstColumn="0" w:firstRowLastColumn="0" w:lastRowFirstColumn="0" w:lastRowLastColumn="0"/>
              <w:rPr>
                <w:i/>
              </w:rPr>
            </w:pPr>
            <w:r w:rsidRPr="001348F4">
              <w:rPr>
                <w:i/>
              </w:rPr>
              <w:t>FACEM for Director of Emergency Department</w:t>
            </w:r>
          </w:p>
          <w:p w14:paraId="606E6FB4" w14:textId="77777777" w:rsidR="00486548" w:rsidRPr="001348F4" w:rsidRDefault="00486548" w:rsidP="002A548D">
            <w:pPr>
              <w:pStyle w:val="ListParagraph"/>
              <w:numPr>
                <w:ilvl w:val="0"/>
                <w:numId w:val="19"/>
              </w:num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NewRomanPSMT"/>
              </w:rPr>
            </w:pPr>
            <w:r w:rsidRPr="001348F4">
              <w:rPr>
                <w:rFonts w:cs="TimesNewRomanPSMT"/>
                <w:i/>
              </w:rPr>
              <w:t>Emergency department senior clinicians</w:t>
            </w:r>
            <w:r w:rsidRPr="001348F4">
              <w:rPr>
                <w:rFonts w:cs="TimesNewRomanPSMT"/>
              </w:rPr>
              <w:t xml:space="preserve"> - emergency medicine specialists or career medical officers with extensive experience and/or other post graduate qualifications.</w:t>
            </w:r>
          </w:p>
          <w:p w14:paraId="07C0264F" w14:textId="77777777" w:rsidR="00486548" w:rsidRPr="00502625" w:rsidRDefault="00486548" w:rsidP="00F9378C">
            <w:pPr>
              <w:autoSpaceDE w:val="0"/>
              <w:autoSpaceDN w:val="0"/>
              <w:adjustRightInd w:val="0"/>
              <w:cnfStyle w:val="000000010000" w:firstRow="0" w:lastRow="0" w:firstColumn="0" w:lastColumn="0" w:oddVBand="0" w:evenVBand="0" w:oddHBand="0" w:evenHBand="1" w:firstRowFirstColumn="0" w:firstRowLastColumn="0" w:lastRowFirstColumn="0" w:lastRowLastColumn="0"/>
              <w:rPr>
                <w:i/>
              </w:rPr>
            </w:pPr>
          </w:p>
          <w:p w14:paraId="718A56F9" w14:textId="77777777" w:rsidR="00486548" w:rsidRDefault="00486548" w:rsidP="00F9378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517EAE">
              <w:rPr>
                <w:rFonts w:cstheme="minorHAnsi"/>
                <w:i/>
                <w:noProof/>
                <w:lang w:eastAsia="en-AU"/>
              </w:rPr>
              <w:t xml:space="preserve">Urgent Care </w:t>
            </w:r>
            <w:r>
              <w:rPr>
                <w:rFonts w:cstheme="minorHAnsi"/>
                <w:i/>
                <w:noProof/>
                <w:lang w:eastAsia="en-AU"/>
              </w:rPr>
              <w:t>C</w:t>
            </w:r>
            <w:r w:rsidRPr="00517EAE">
              <w:rPr>
                <w:rFonts w:cstheme="minorHAnsi"/>
                <w:i/>
                <w:noProof/>
                <w:lang w:eastAsia="en-AU"/>
              </w:rPr>
              <w:t>entres</w:t>
            </w:r>
          </w:p>
          <w:p w14:paraId="63378A16" w14:textId="77777777" w:rsidR="00486548" w:rsidRPr="00910429" w:rsidRDefault="00486548" w:rsidP="002A548D">
            <w:pPr>
              <w:pStyle w:val="ListParagraph"/>
              <w:numPr>
                <w:ilvl w:val="0"/>
                <w:numId w:val="20"/>
              </w:num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
                <w:i/>
              </w:rPr>
            </w:pPr>
            <w:r w:rsidRPr="00910429">
              <w:rPr>
                <w:rFonts w:cs="Arial"/>
                <w:i/>
              </w:rPr>
              <w:t>Registered medical practitioner (with credentials in critical care, intensive care or emergency)</w:t>
            </w:r>
          </w:p>
          <w:p w14:paraId="64B9631A" w14:textId="77777777" w:rsidR="00486548" w:rsidRDefault="00486548" w:rsidP="002A548D">
            <w:pPr>
              <w:pStyle w:val="ListParagraph"/>
              <w:numPr>
                <w:ilvl w:val="0"/>
                <w:numId w:val="20"/>
              </w:numPr>
              <w:cnfStyle w:val="000000010000" w:firstRow="0" w:lastRow="0" w:firstColumn="0" w:lastColumn="0" w:oddVBand="0" w:evenVBand="0" w:oddHBand="0" w:evenHBand="1" w:firstRowFirstColumn="0" w:firstRowLastColumn="0" w:lastRowFirstColumn="0" w:lastRowLastColumn="0"/>
              <w:rPr>
                <w:rFonts w:cs="Arial"/>
                <w:i/>
              </w:rPr>
            </w:pPr>
            <w:r w:rsidRPr="00910429">
              <w:rPr>
                <w:rFonts w:cs="Arial"/>
                <w:i/>
              </w:rPr>
              <w:t>Registered nurse with relevant clinical knowledge</w:t>
            </w:r>
          </w:p>
          <w:p w14:paraId="371BD8FA" w14:textId="77777777" w:rsidR="00486548" w:rsidRPr="00910429" w:rsidRDefault="00486548" w:rsidP="00F9378C">
            <w:pPr>
              <w:pStyle w:val="ListParagraph"/>
              <w:cnfStyle w:val="000000010000" w:firstRow="0" w:lastRow="0" w:firstColumn="0" w:lastColumn="0" w:oddVBand="0" w:evenVBand="0" w:oddHBand="0" w:evenHBand="1" w:firstRowFirstColumn="0" w:firstRowLastColumn="0" w:lastRowFirstColumn="0" w:lastRowLastColumn="0"/>
              <w:rPr>
                <w:rFonts w:cs="Arial"/>
                <w:i/>
              </w:rPr>
            </w:pPr>
          </w:p>
          <w:p w14:paraId="425FC450" w14:textId="77777777" w:rsidR="00486548" w:rsidRDefault="00486548" w:rsidP="00F9378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NewRomanPSMT"/>
              </w:rPr>
            </w:pPr>
            <w:r>
              <w:rPr>
                <w:rFonts w:cs="TimesNewRomanPSMT"/>
              </w:rPr>
              <w:t>Appropriate review of certification  to provide:</w:t>
            </w:r>
          </w:p>
          <w:p w14:paraId="6EFB1491" w14:textId="77777777" w:rsidR="00486548" w:rsidRPr="007A24D9" w:rsidRDefault="00486548" w:rsidP="00F9378C">
            <w:pPr>
              <w:pStyle w:val="ListParagraph"/>
              <w:numPr>
                <w:ilvl w:val="0"/>
                <w:numId w:val="10"/>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A24D9">
              <w:rPr>
                <w:rFonts w:cstheme="minorHAnsi"/>
                <w:i/>
                <w:noProof/>
                <w:lang w:eastAsia="en-AU"/>
              </w:rPr>
              <w:t>ultrasound</w:t>
            </w:r>
          </w:p>
          <w:p w14:paraId="3150E0E8" w14:textId="77777777" w:rsidR="00486548" w:rsidRDefault="00486548" w:rsidP="00F9378C">
            <w:pPr>
              <w:pStyle w:val="ListParagraph"/>
              <w:numPr>
                <w:ilvl w:val="0"/>
                <w:numId w:val="10"/>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A24D9">
              <w:rPr>
                <w:rFonts w:cstheme="minorHAnsi"/>
                <w:i/>
                <w:noProof/>
                <w:lang w:eastAsia="en-AU"/>
              </w:rPr>
              <w:t xml:space="preserve">procedural </w:t>
            </w:r>
            <w:r>
              <w:rPr>
                <w:rFonts w:cstheme="minorHAnsi"/>
                <w:i/>
                <w:noProof/>
                <w:lang w:eastAsia="en-AU"/>
              </w:rPr>
              <w:t xml:space="preserve"> </w:t>
            </w:r>
            <w:r w:rsidRPr="007A24D9">
              <w:rPr>
                <w:rFonts w:cstheme="minorHAnsi"/>
                <w:i/>
                <w:noProof/>
                <w:lang w:eastAsia="en-AU"/>
              </w:rPr>
              <w:t>sedation</w:t>
            </w:r>
          </w:p>
          <w:p w14:paraId="06D10338" w14:textId="77777777" w:rsidR="00486548" w:rsidRDefault="00486548" w:rsidP="00F9378C">
            <w:pPr>
              <w:pStyle w:val="ListParagraph"/>
              <w:numPr>
                <w:ilvl w:val="0"/>
                <w:numId w:val="10"/>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Basic life support</w:t>
            </w:r>
          </w:p>
          <w:p w14:paraId="1B753424" w14:textId="77777777" w:rsidR="00486548" w:rsidRDefault="00486548" w:rsidP="00F9378C">
            <w:pPr>
              <w:pStyle w:val="ListParagraph"/>
              <w:numPr>
                <w:ilvl w:val="0"/>
                <w:numId w:val="10"/>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Advanced life support</w:t>
            </w:r>
          </w:p>
          <w:p w14:paraId="7A5E16C7" w14:textId="77777777" w:rsidR="00486548" w:rsidRDefault="00486548" w:rsidP="00F9378C">
            <w:pPr>
              <w:pStyle w:val="ListParagraph"/>
              <w:numPr>
                <w:ilvl w:val="0"/>
                <w:numId w:val="10"/>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Equipment Use ( defibillator, ventillator)</w:t>
            </w:r>
          </w:p>
          <w:p w14:paraId="069CB7FF" w14:textId="77777777" w:rsidR="00486548" w:rsidRDefault="00486548" w:rsidP="00F9378C">
            <w:pPr>
              <w:pStyle w:val="ListParagraph"/>
              <w:numPr>
                <w:ilvl w:val="0"/>
                <w:numId w:val="10"/>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Suturing</w:t>
            </w:r>
          </w:p>
          <w:p w14:paraId="454B7419" w14:textId="77777777" w:rsidR="00486548" w:rsidRPr="003315D2" w:rsidRDefault="00486548" w:rsidP="00F9378C">
            <w:pPr>
              <w:pStyle w:val="ListParagraph"/>
              <w:numPr>
                <w:ilvl w:val="0"/>
                <w:numId w:val="10"/>
              </w:numPr>
              <w:cnfStyle w:val="000000010000" w:firstRow="0" w:lastRow="0" w:firstColumn="0" w:lastColumn="0" w:oddVBand="0" w:evenVBand="0" w:oddHBand="0" w:evenHBand="1" w:firstRowFirstColumn="0" w:firstRowLastColumn="0" w:lastRowFirstColumn="0" w:lastRowLastColumn="0"/>
              <w:rPr>
                <w:i/>
              </w:rPr>
            </w:pPr>
            <w:r w:rsidRPr="00910429">
              <w:rPr>
                <w:rFonts w:cstheme="minorHAnsi"/>
                <w:i/>
                <w:noProof/>
                <w:lang w:eastAsia="en-AU"/>
              </w:rPr>
              <w:t>Plastering</w:t>
            </w:r>
          </w:p>
          <w:p w14:paraId="7AB1C157" w14:textId="77777777" w:rsidR="00486548" w:rsidRPr="003315D2" w:rsidRDefault="00486548" w:rsidP="00F9378C">
            <w:pPr>
              <w:pStyle w:val="ListParagraph"/>
              <w:cnfStyle w:val="000000010000" w:firstRow="0" w:lastRow="0" w:firstColumn="0" w:lastColumn="0" w:oddVBand="0" w:evenVBand="0" w:oddHBand="0" w:evenHBand="1" w:firstRowFirstColumn="0" w:firstRowLastColumn="0" w:lastRowFirstColumn="0" w:lastRowLastColumn="0"/>
              <w:rPr>
                <w:i/>
              </w:rPr>
            </w:pPr>
          </w:p>
          <w:p w14:paraId="105313C7" w14:textId="77777777" w:rsidR="00486548" w:rsidRPr="00910429" w:rsidRDefault="00486548" w:rsidP="00F9378C">
            <w:pPr>
              <w:cnfStyle w:val="000000010000" w:firstRow="0" w:lastRow="0" w:firstColumn="0" w:lastColumn="0" w:oddVBand="0" w:evenVBand="0" w:oddHBand="0" w:evenHBand="1" w:firstRowFirstColumn="0" w:firstRowLastColumn="0" w:lastRowFirstColumn="0" w:lastRowLastColumn="0"/>
              <w:rPr>
                <w:i/>
              </w:rPr>
            </w:pPr>
          </w:p>
        </w:tc>
        <w:tc>
          <w:tcPr>
            <w:tcW w:w="584" w:type="pct"/>
            <w:tcBorders>
              <w:top w:val="single" w:sz="4" w:space="0" w:color="FFF8F3"/>
              <w:bottom w:val="single" w:sz="4" w:space="0" w:color="FFF8F3"/>
            </w:tcBorders>
            <w:shd w:val="clear" w:color="auto" w:fill="FFF8F3"/>
          </w:tcPr>
          <w:p w14:paraId="5E2A85CB" w14:textId="77777777" w:rsidR="00486548" w:rsidRDefault="00486548" w:rsidP="00F9378C">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tcBorders>
              <w:top w:val="single" w:sz="4" w:space="0" w:color="FFF8F3"/>
              <w:bottom w:val="single" w:sz="4" w:space="0" w:color="FFF8F3"/>
            </w:tcBorders>
            <w:shd w:val="clear" w:color="auto" w:fill="FFF8F3"/>
          </w:tcPr>
          <w:p w14:paraId="205BA80C" w14:textId="77777777" w:rsidR="00486548" w:rsidRPr="00FE00BB" w:rsidRDefault="00486548" w:rsidP="00F9378C">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403" w:type="pct"/>
            <w:tcBorders>
              <w:top w:val="single" w:sz="4" w:space="0" w:color="FFF8F3"/>
              <w:bottom w:val="single" w:sz="4" w:space="0" w:color="FFF8F3"/>
              <w:right w:val="single" w:sz="4" w:space="0" w:color="FFF8F3"/>
            </w:tcBorders>
            <w:shd w:val="clear" w:color="auto" w:fill="FFF8F3"/>
          </w:tcPr>
          <w:p w14:paraId="774A8C07" w14:textId="77777777" w:rsidR="00486548" w:rsidRDefault="00486548" w:rsidP="00F9378C">
            <w:pPr>
              <w:cnfStyle w:val="000000010000" w:firstRow="0" w:lastRow="0" w:firstColumn="0" w:lastColumn="0" w:oddVBand="0" w:evenVBand="0" w:oddHBand="0" w:evenHBand="1" w:firstRowFirstColumn="0" w:firstRowLastColumn="0" w:lastRowFirstColumn="0" w:lastRowLastColumn="0"/>
            </w:pPr>
            <w:r>
              <w:t>IA+ED</w:t>
            </w:r>
          </w:p>
        </w:tc>
      </w:tr>
      <w:tr w:rsidR="00FD23FF" w14:paraId="2D671CFE" w14:textId="77777777" w:rsidTr="008E3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8F3"/>
              <w:left w:val="single" w:sz="4" w:space="0" w:color="FFF8F3"/>
            </w:tcBorders>
            <w:shd w:val="clear" w:color="auto" w:fill="FFF8F3"/>
          </w:tcPr>
          <w:p w14:paraId="2BB35BED" w14:textId="77777777" w:rsidR="00EA15D8" w:rsidRDefault="00486548" w:rsidP="00486548">
            <w:pPr>
              <w:rPr>
                <w:rFonts w:cstheme="minorHAnsi"/>
                <w:noProof/>
                <w:lang w:eastAsia="en-AU"/>
              </w:rPr>
            </w:pPr>
            <w:r>
              <w:rPr>
                <w:rFonts w:cstheme="minorHAnsi"/>
                <w:noProof/>
                <w:lang w:eastAsia="en-AU"/>
              </w:rPr>
              <w:lastRenderedPageBreak/>
              <w:t xml:space="preserve">5. </w:t>
            </w:r>
            <w:r w:rsidR="00EA15D8" w:rsidRPr="00486548">
              <w:rPr>
                <w:rFonts w:cstheme="minorHAnsi"/>
                <w:noProof/>
                <w:lang w:eastAsia="en-AU"/>
              </w:rPr>
              <w:t>Staff undertake professional development relevant to the ED/UCC and their individual  scope of practice</w:t>
            </w:r>
          </w:p>
          <w:p w14:paraId="1ADA5DE2" w14:textId="77777777" w:rsidR="00486548" w:rsidRPr="00486548" w:rsidRDefault="00486548" w:rsidP="00486548">
            <w:pPr>
              <w:rPr>
                <w:rFonts w:cstheme="minorHAnsi"/>
                <w:noProof/>
                <w:lang w:eastAsia="en-AU"/>
              </w:rPr>
            </w:pPr>
          </w:p>
        </w:tc>
        <w:tc>
          <w:tcPr>
            <w:tcW w:w="1150" w:type="pct"/>
            <w:tcBorders>
              <w:top w:val="single" w:sz="4" w:space="0" w:color="FFF8F3"/>
            </w:tcBorders>
            <w:shd w:val="clear" w:color="auto" w:fill="FFF8F3"/>
          </w:tcPr>
          <w:p w14:paraId="465055DB" w14:textId="77777777" w:rsidR="00EA15D8" w:rsidRDefault="00486548" w:rsidP="00272041">
            <w:pPr>
              <w:cnfStyle w:val="000000100000" w:firstRow="0" w:lastRow="0" w:firstColumn="0" w:lastColumn="0" w:oddVBand="0" w:evenVBand="0" w:oddHBand="1" w:evenHBand="0" w:firstRowFirstColumn="0" w:firstRowLastColumn="0" w:lastRowFirstColumn="0" w:lastRowLastColumn="0"/>
            </w:pPr>
            <w:r>
              <w:rPr>
                <w:rFonts w:cstheme="minorHAnsi"/>
                <w:noProof/>
                <w:lang w:eastAsia="en-AU"/>
              </w:rPr>
              <w:t>5</w:t>
            </w:r>
            <w:r w:rsidR="000B05C0">
              <w:rPr>
                <w:rFonts w:cstheme="minorHAnsi"/>
                <w:noProof/>
                <w:lang w:eastAsia="en-AU"/>
              </w:rPr>
              <w:t>.1</w:t>
            </w:r>
            <w:r w:rsidR="00EA15D8" w:rsidRPr="00272041">
              <w:rPr>
                <w:rFonts w:cstheme="minorHAnsi"/>
                <w:noProof/>
                <w:lang w:eastAsia="en-AU"/>
              </w:rPr>
              <w:t xml:space="preserve"> The ED/UCC  has an education plan based on competency based requirements for ED/UCC  and needs analysis of staff and </w:t>
            </w:r>
            <w:r w:rsidR="00EA15D8" w:rsidRPr="00421DD1">
              <w:rPr>
                <w:rFonts w:cstheme="minorHAnsi"/>
                <w:noProof/>
                <w:lang w:eastAsia="en-AU"/>
              </w:rPr>
              <w:t xml:space="preserve">consideration of presentation risks </w:t>
            </w:r>
          </w:p>
        </w:tc>
        <w:tc>
          <w:tcPr>
            <w:tcW w:w="1612" w:type="pct"/>
            <w:tcBorders>
              <w:top w:val="single" w:sz="4" w:space="0" w:color="FFF8F3"/>
            </w:tcBorders>
            <w:shd w:val="clear" w:color="auto" w:fill="FFF8F3"/>
          </w:tcPr>
          <w:p w14:paraId="12FA9997" w14:textId="77777777" w:rsidR="00EA15D8" w:rsidRDefault="00EA15D8" w:rsidP="00E65092">
            <w:pPr>
              <w:cnfStyle w:val="000000100000" w:firstRow="0" w:lastRow="0" w:firstColumn="0" w:lastColumn="0" w:oddVBand="0" w:evenVBand="0" w:oddHBand="1" w:evenHBand="0" w:firstRowFirstColumn="0" w:firstRowLastColumn="0" w:lastRowFirstColumn="0" w:lastRowLastColumn="0"/>
              <w:rPr>
                <w:i/>
              </w:rPr>
            </w:pPr>
            <w:r>
              <w:rPr>
                <w:i/>
              </w:rPr>
              <w:t>ED/UCC Education Plan which includes at a minimum:</w:t>
            </w:r>
          </w:p>
          <w:p w14:paraId="32E2DFF7" w14:textId="77777777" w:rsidR="00EA15D8" w:rsidRDefault="00EA15D8" w:rsidP="007A7C9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rPr>
            </w:pPr>
            <w:r>
              <w:rPr>
                <w:i/>
              </w:rPr>
              <w:t xml:space="preserve">Basic Life Support, </w:t>
            </w:r>
          </w:p>
          <w:p w14:paraId="44B6E3B7" w14:textId="77777777" w:rsidR="00EA15D8" w:rsidRDefault="00EA15D8" w:rsidP="007A7C9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rPr>
            </w:pPr>
            <w:r>
              <w:rPr>
                <w:i/>
              </w:rPr>
              <w:t>Advanced Life Support</w:t>
            </w:r>
          </w:p>
          <w:p w14:paraId="374ACD48" w14:textId="77777777" w:rsidR="00EA15D8" w:rsidRDefault="00EA15D8" w:rsidP="007A7C9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rPr>
            </w:pPr>
            <w:r>
              <w:rPr>
                <w:i/>
              </w:rPr>
              <w:t>Triage</w:t>
            </w:r>
          </w:p>
          <w:p w14:paraId="4BB208EA" w14:textId="77777777" w:rsidR="00EA15D8" w:rsidRPr="002919A8" w:rsidRDefault="00EA15D8" w:rsidP="007A7C9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rPr>
            </w:pPr>
            <w:r>
              <w:rPr>
                <w:i/>
              </w:rPr>
              <w:t>Pressure injury prevention</w:t>
            </w:r>
          </w:p>
        </w:tc>
        <w:tc>
          <w:tcPr>
            <w:tcW w:w="584" w:type="pct"/>
            <w:tcBorders>
              <w:top w:val="single" w:sz="4" w:space="0" w:color="FFF8F3"/>
            </w:tcBorders>
            <w:shd w:val="clear" w:color="auto" w:fill="FFF8F3"/>
          </w:tcPr>
          <w:p w14:paraId="080CD6F9"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 staff interview</w:t>
            </w:r>
          </w:p>
        </w:tc>
        <w:tc>
          <w:tcPr>
            <w:tcW w:w="487" w:type="pct"/>
            <w:tcBorders>
              <w:top w:val="single" w:sz="4" w:space="0" w:color="FFF8F3"/>
            </w:tcBorders>
            <w:shd w:val="clear" w:color="auto" w:fill="FFF8F3"/>
          </w:tcPr>
          <w:p w14:paraId="6F9FB963" w14:textId="77777777" w:rsidR="00EA15D8" w:rsidRPr="00FE00BB"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top w:val="single" w:sz="4" w:space="0" w:color="FFF8F3"/>
              <w:right w:val="single" w:sz="4" w:space="0" w:color="FFF8F3"/>
            </w:tcBorders>
            <w:shd w:val="clear" w:color="auto" w:fill="FFF8F3"/>
          </w:tcPr>
          <w:p w14:paraId="5D980E3D" w14:textId="77777777" w:rsidR="00EA15D8" w:rsidRDefault="00EA15D8">
            <w:pPr>
              <w:cnfStyle w:val="000000100000" w:firstRow="0" w:lastRow="0" w:firstColumn="0" w:lastColumn="0" w:oddVBand="0" w:evenVBand="0" w:oddHBand="1" w:evenHBand="0" w:firstRowFirstColumn="0" w:firstRowLastColumn="0" w:lastRowFirstColumn="0" w:lastRowLastColumn="0"/>
            </w:pPr>
            <w:r>
              <w:t>IA and ED</w:t>
            </w:r>
          </w:p>
        </w:tc>
      </w:tr>
      <w:tr w:rsidR="00FD23FF" w14:paraId="385AF1BA" w14:textId="77777777" w:rsidTr="008E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67D00627" w14:textId="77777777" w:rsidR="00EA15D8" w:rsidRPr="00736017" w:rsidRDefault="00EA15D8" w:rsidP="00736017">
            <w:pPr>
              <w:pStyle w:val="ListParagraph"/>
              <w:ind w:left="417"/>
              <w:rPr>
                <w:rFonts w:cstheme="minorHAnsi"/>
                <w:noProof/>
                <w:lang w:eastAsia="en-AU"/>
              </w:rPr>
            </w:pPr>
          </w:p>
        </w:tc>
        <w:tc>
          <w:tcPr>
            <w:tcW w:w="1150" w:type="pct"/>
            <w:shd w:val="clear" w:color="auto" w:fill="FFF8F3"/>
          </w:tcPr>
          <w:p w14:paraId="3288E3C1" w14:textId="77777777" w:rsidR="00EA15D8" w:rsidRPr="00272041" w:rsidRDefault="00486548" w:rsidP="0027204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5</w:t>
            </w:r>
            <w:r w:rsidR="00EA15D8">
              <w:rPr>
                <w:rFonts w:cstheme="minorHAnsi"/>
                <w:noProof/>
                <w:lang w:eastAsia="en-AU"/>
              </w:rPr>
              <w:t xml:space="preserve">.2  </w:t>
            </w:r>
            <w:r w:rsidR="00EA15D8" w:rsidRPr="00272041">
              <w:rPr>
                <w:rFonts w:cstheme="minorHAnsi"/>
                <w:noProof/>
                <w:lang w:eastAsia="en-AU"/>
              </w:rPr>
              <w:t xml:space="preserve">Attendance at staff education/training sessions is recorded </w:t>
            </w:r>
          </w:p>
        </w:tc>
        <w:tc>
          <w:tcPr>
            <w:tcW w:w="1612" w:type="pct"/>
            <w:shd w:val="clear" w:color="auto" w:fill="FFF8F3"/>
          </w:tcPr>
          <w:p w14:paraId="489637EF" w14:textId="77777777" w:rsidR="00EA15D8" w:rsidRDefault="00EA15D8" w:rsidP="00302B85">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 xml:space="preserve">Sample of staff have attendance at education  recorded in appropriate documentation/log </w:t>
            </w:r>
          </w:p>
          <w:p w14:paraId="45EC96FA" w14:textId="77777777" w:rsidR="00EA15D8" w:rsidRDefault="00EA15D8" w:rsidP="00BC55A0">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p w14:paraId="2068D5C8" w14:textId="77777777" w:rsidR="00EA15D8" w:rsidRPr="00517EAE" w:rsidRDefault="00EA15D8" w:rsidP="00BC55A0">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tc>
        <w:tc>
          <w:tcPr>
            <w:tcW w:w="584" w:type="pct"/>
            <w:shd w:val="clear" w:color="auto" w:fill="FFF8F3"/>
          </w:tcPr>
          <w:p w14:paraId="70DE0EC7"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shd w:val="clear" w:color="auto" w:fill="FFF8F3"/>
          </w:tcPr>
          <w:p w14:paraId="11E9E02E" w14:textId="77777777" w:rsidR="00EA15D8" w:rsidRPr="00FE00BB"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403" w:type="pct"/>
            <w:tcBorders>
              <w:right w:val="single" w:sz="4" w:space="0" w:color="FFF8F3"/>
            </w:tcBorders>
            <w:shd w:val="clear" w:color="auto" w:fill="FFF8F3"/>
          </w:tcPr>
          <w:p w14:paraId="544A102A"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FD23FF" w14:paraId="12689C3F" w14:textId="77777777" w:rsidTr="008E3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8F3"/>
            </w:tcBorders>
            <w:shd w:val="clear" w:color="auto" w:fill="FFF8F3"/>
          </w:tcPr>
          <w:p w14:paraId="13F83794" w14:textId="77777777" w:rsidR="00EA15D8" w:rsidRPr="00736017" w:rsidRDefault="00EA15D8" w:rsidP="00736017">
            <w:pPr>
              <w:pStyle w:val="ListParagraph"/>
              <w:ind w:left="417"/>
            </w:pPr>
          </w:p>
        </w:tc>
        <w:tc>
          <w:tcPr>
            <w:tcW w:w="1150" w:type="pct"/>
            <w:tcBorders>
              <w:bottom w:val="single" w:sz="4" w:space="0" w:color="FFF8F3"/>
            </w:tcBorders>
            <w:shd w:val="clear" w:color="auto" w:fill="FFF8F3"/>
          </w:tcPr>
          <w:p w14:paraId="3478D56D" w14:textId="77777777" w:rsidR="00EA15D8" w:rsidRDefault="00486548" w:rsidP="00272041">
            <w:pPr>
              <w:cnfStyle w:val="000000100000" w:firstRow="0" w:lastRow="0" w:firstColumn="0" w:lastColumn="0" w:oddVBand="0" w:evenVBand="0" w:oddHBand="1" w:evenHBand="0" w:firstRowFirstColumn="0" w:firstRowLastColumn="0" w:lastRowFirstColumn="0" w:lastRowLastColumn="0"/>
            </w:pPr>
            <w:r>
              <w:rPr>
                <w:rFonts w:cstheme="minorHAnsi"/>
                <w:noProof/>
                <w:lang w:eastAsia="en-AU"/>
              </w:rPr>
              <w:t>5</w:t>
            </w:r>
            <w:r w:rsidR="00EA15D8">
              <w:rPr>
                <w:rFonts w:cstheme="minorHAnsi"/>
                <w:noProof/>
                <w:lang w:eastAsia="en-AU"/>
              </w:rPr>
              <w:t xml:space="preserve">.3 </w:t>
            </w:r>
            <w:r w:rsidR="00EA15D8" w:rsidRPr="00272041">
              <w:rPr>
                <w:rFonts w:cstheme="minorHAnsi"/>
                <w:noProof/>
                <w:lang w:eastAsia="en-AU"/>
              </w:rPr>
              <w:t>The education program is periodically evaluated</w:t>
            </w:r>
          </w:p>
        </w:tc>
        <w:tc>
          <w:tcPr>
            <w:tcW w:w="1612" w:type="pct"/>
            <w:tcBorders>
              <w:bottom w:val="single" w:sz="4" w:space="0" w:color="FFF8F3"/>
            </w:tcBorders>
            <w:shd w:val="clear" w:color="auto" w:fill="FFF8F3"/>
          </w:tcPr>
          <w:p w14:paraId="1AA073F7"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Pr>
                <w:rFonts w:cstheme="minorHAnsi"/>
                <w:i/>
                <w:noProof/>
                <w:lang w:eastAsia="en-AU"/>
              </w:rPr>
              <w:t>Education evaluation, analysis and recommendations</w:t>
            </w:r>
            <w:r>
              <w:rPr>
                <w:i/>
              </w:rPr>
              <w:t xml:space="preserve"> </w:t>
            </w:r>
          </w:p>
          <w:p w14:paraId="188D9B82" w14:textId="77777777" w:rsidR="00EA15D8" w:rsidRPr="00517EAE" w:rsidRDefault="00EA15D8">
            <w:pPr>
              <w:cnfStyle w:val="000000100000" w:firstRow="0" w:lastRow="0" w:firstColumn="0" w:lastColumn="0" w:oddVBand="0" w:evenVBand="0" w:oddHBand="1" w:evenHBand="0" w:firstRowFirstColumn="0" w:firstRowLastColumn="0" w:lastRowFirstColumn="0" w:lastRowLastColumn="0"/>
              <w:rPr>
                <w:i/>
              </w:rPr>
            </w:pPr>
            <w:r>
              <w:rPr>
                <w:i/>
              </w:rPr>
              <w:t>Frequency of evaluation</w:t>
            </w:r>
          </w:p>
        </w:tc>
        <w:tc>
          <w:tcPr>
            <w:tcW w:w="584" w:type="pct"/>
            <w:tcBorders>
              <w:bottom w:val="single" w:sz="4" w:space="0" w:color="FFF8F3"/>
            </w:tcBorders>
            <w:shd w:val="clear" w:color="auto" w:fill="FFF8F3"/>
          </w:tcPr>
          <w:p w14:paraId="0B93765D"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tcBorders>
              <w:bottom w:val="single" w:sz="4" w:space="0" w:color="FFF8F3"/>
            </w:tcBorders>
            <w:shd w:val="clear" w:color="auto" w:fill="FFF8F3"/>
          </w:tcPr>
          <w:p w14:paraId="333080BD" w14:textId="77777777" w:rsidR="00EA15D8" w:rsidRPr="00FE00BB"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Offsite</w:t>
            </w:r>
          </w:p>
        </w:tc>
        <w:tc>
          <w:tcPr>
            <w:tcW w:w="403" w:type="pct"/>
            <w:tcBorders>
              <w:bottom w:val="single" w:sz="4" w:space="0" w:color="FFF8F3"/>
              <w:right w:val="single" w:sz="4" w:space="0" w:color="FFF8F3"/>
            </w:tcBorders>
            <w:shd w:val="clear" w:color="auto" w:fill="FFF8F3"/>
          </w:tcPr>
          <w:p w14:paraId="66C799EA"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tc>
      </w:tr>
      <w:tr w:rsidR="00FD23FF" w14:paraId="4204477C" w14:textId="77777777" w:rsidTr="008E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8F3"/>
              <w:left w:val="single" w:sz="4" w:space="0" w:color="FFF8F3"/>
            </w:tcBorders>
            <w:shd w:val="clear" w:color="auto" w:fill="FFF8F3"/>
          </w:tcPr>
          <w:p w14:paraId="523EE87D" w14:textId="77777777" w:rsidR="00EA15D8" w:rsidRPr="00736017" w:rsidRDefault="00EA15D8" w:rsidP="00736017">
            <w:pPr>
              <w:pStyle w:val="ListParagraph"/>
              <w:ind w:left="417"/>
            </w:pPr>
          </w:p>
        </w:tc>
        <w:tc>
          <w:tcPr>
            <w:tcW w:w="1150" w:type="pct"/>
            <w:tcBorders>
              <w:top w:val="single" w:sz="4" w:space="0" w:color="FFF8F3"/>
            </w:tcBorders>
            <w:shd w:val="clear" w:color="auto" w:fill="FFF8F3"/>
          </w:tcPr>
          <w:p w14:paraId="5269E7D0" w14:textId="77777777" w:rsidR="00EA15D8" w:rsidRPr="00272041" w:rsidRDefault="00486548" w:rsidP="0027204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5</w:t>
            </w:r>
            <w:r w:rsidR="00EA15D8">
              <w:rPr>
                <w:rFonts w:cstheme="minorHAnsi"/>
                <w:noProof/>
                <w:lang w:eastAsia="en-AU"/>
              </w:rPr>
              <w:t xml:space="preserve">.4  </w:t>
            </w:r>
            <w:r w:rsidR="00EA15D8" w:rsidRPr="00272041">
              <w:rPr>
                <w:rFonts w:cstheme="minorHAnsi"/>
                <w:noProof/>
                <w:lang w:eastAsia="en-AU"/>
              </w:rPr>
              <w:t>Individual professional development for ED/UCC is planned and implemented</w:t>
            </w:r>
          </w:p>
        </w:tc>
        <w:tc>
          <w:tcPr>
            <w:tcW w:w="1612" w:type="pct"/>
            <w:tcBorders>
              <w:top w:val="single" w:sz="4" w:space="0" w:color="FFF8F3"/>
            </w:tcBorders>
            <w:shd w:val="clear" w:color="auto" w:fill="FFF8F3"/>
          </w:tcPr>
          <w:p w14:paraId="43EEFFB0" w14:textId="77777777" w:rsidR="00EA15D8" w:rsidRDefault="00EA15D8" w:rsidP="003C7218">
            <w:pPr>
              <w:cnfStyle w:val="000000010000" w:firstRow="0" w:lastRow="0" w:firstColumn="0" w:lastColumn="0" w:oddVBand="0" w:evenVBand="0" w:oddHBand="0" w:evenHBand="1" w:firstRowFirstColumn="0" w:firstRowLastColumn="0" w:lastRowFirstColumn="0" w:lastRowLastColumn="0"/>
              <w:rPr>
                <w:rFonts w:cs="Arial"/>
                <w:i/>
              </w:rPr>
            </w:pPr>
            <w:r>
              <w:rPr>
                <w:rFonts w:cs="Arial"/>
                <w:i/>
              </w:rPr>
              <w:t>Professional Development Plans in Personnel file</w:t>
            </w:r>
          </w:p>
          <w:p w14:paraId="42D3D6B5" w14:textId="77777777" w:rsidR="00EA15D8" w:rsidRDefault="00EA15D8" w:rsidP="003C7218">
            <w:pPr>
              <w:cnfStyle w:val="000000010000" w:firstRow="0" w:lastRow="0" w:firstColumn="0" w:lastColumn="0" w:oddVBand="0" w:evenVBand="0" w:oddHBand="0" w:evenHBand="1" w:firstRowFirstColumn="0" w:firstRowLastColumn="0" w:lastRowFirstColumn="0" w:lastRowLastColumn="0"/>
              <w:rPr>
                <w:rFonts w:cs="Arial"/>
                <w:i/>
              </w:rPr>
            </w:pPr>
          </w:p>
          <w:p w14:paraId="53E0BA70" w14:textId="77777777" w:rsidR="00EA15D8" w:rsidRDefault="00EA15D8" w:rsidP="003C7218">
            <w:pPr>
              <w:cnfStyle w:val="000000010000" w:firstRow="0" w:lastRow="0" w:firstColumn="0" w:lastColumn="0" w:oddVBand="0" w:evenVBand="0" w:oddHBand="0" w:evenHBand="1" w:firstRowFirstColumn="0" w:firstRowLastColumn="0" w:lastRowFirstColumn="0" w:lastRowLastColumn="0"/>
              <w:rPr>
                <w:rFonts w:cs="Arial"/>
                <w:i/>
              </w:rPr>
            </w:pPr>
            <w:r>
              <w:rPr>
                <w:rFonts w:cs="Arial"/>
                <w:i/>
              </w:rPr>
              <w:t>ED</w:t>
            </w:r>
          </w:p>
          <w:p w14:paraId="6F5D4EF9" w14:textId="77777777" w:rsidR="00EA15D8" w:rsidRDefault="00EA15D8" w:rsidP="003C7218">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Arial"/>
                <w:i/>
              </w:rPr>
              <w:t xml:space="preserve">% of sampled staff with further emergency qualifications(grad dip emergency nursing, </w:t>
            </w:r>
            <w:r w:rsidRPr="00517EAE">
              <w:rPr>
                <w:rFonts w:cstheme="minorHAnsi"/>
                <w:i/>
                <w:noProof/>
                <w:lang w:eastAsia="en-AU"/>
              </w:rPr>
              <w:t>Advanced Life Support</w:t>
            </w:r>
            <w:r>
              <w:rPr>
                <w:rFonts w:cstheme="minorHAnsi"/>
                <w:i/>
                <w:noProof/>
                <w:lang w:eastAsia="en-AU"/>
              </w:rPr>
              <w:t xml:space="preserve">, </w:t>
            </w:r>
          </w:p>
          <w:p w14:paraId="69ABA310" w14:textId="77777777" w:rsidR="00EA15D8" w:rsidRPr="0096035E" w:rsidRDefault="00EA15D8" w:rsidP="003C721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
                <w:i/>
              </w:rPr>
            </w:pPr>
            <w:r w:rsidRPr="0096035E">
              <w:rPr>
                <w:rFonts w:cs="Arial"/>
                <w:i/>
              </w:rPr>
              <w:t>Acute and Complex Medical Emergencies</w:t>
            </w:r>
            <w:r>
              <w:rPr>
                <w:rFonts w:cs="Arial"/>
                <w:i/>
              </w:rPr>
              <w:t>,</w:t>
            </w:r>
          </w:p>
          <w:p w14:paraId="789B7959" w14:textId="77777777" w:rsidR="00EA15D8" w:rsidRDefault="00EA15D8" w:rsidP="003C7218">
            <w:pPr>
              <w:cnfStyle w:val="000000010000" w:firstRow="0" w:lastRow="0" w:firstColumn="0" w:lastColumn="0" w:oddVBand="0" w:evenVBand="0" w:oddHBand="0" w:evenHBand="1" w:firstRowFirstColumn="0" w:firstRowLastColumn="0" w:lastRowFirstColumn="0" w:lastRowLastColumn="0"/>
              <w:rPr>
                <w:rFonts w:cs="Arial"/>
              </w:rPr>
            </w:pPr>
            <w:r w:rsidRPr="0096035E">
              <w:rPr>
                <w:rFonts w:cs="Arial"/>
                <w:i/>
              </w:rPr>
              <w:t>Paediatric Life Support</w:t>
            </w:r>
            <w:r>
              <w:rPr>
                <w:rFonts w:cs="Arial"/>
                <w:i/>
              </w:rPr>
              <w:t>, trauma</w:t>
            </w:r>
            <w:r>
              <w:rPr>
                <w:rFonts w:cs="Arial"/>
              </w:rPr>
              <w:t>)</w:t>
            </w:r>
          </w:p>
          <w:p w14:paraId="7F8B31AE" w14:textId="77777777" w:rsidR="00EA15D8" w:rsidRDefault="00EA15D8" w:rsidP="003C7218">
            <w:pPr>
              <w:cnfStyle w:val="000000010000" w:firstRow="0" w:lastRow="0" w:firstColumn="0" w:lastColumn="0" w:oddVBand="0" w:evenVBand="0" w:oddHBand="0" w:evenHBand="1" w:firstRowFirstColumn="0" w:firstRowLastColumn="0" w:lastRowFirstColumn="0" w:lastRowLastColumn="0"/>
              <w:rPr>
                <w:rFonts w:cs="Arial"/>
              </w:rPr>
            </w:pPr>
          </w:p>
          <w:p w14:paraId="19FDE536" w14:textId="77777777" w:rsidR="00EA15D8" w:rsidRPr="00502625" w:rsidRDefault="00EA15D8" w:rsidP="003C7218">
            <w:pPr>
              <w:cnfStyle w:val="000000010000" w:firstRow="0" w:lastRow="0" w:firstColumn="0" w:lastColumn="0" w:oddVBand="0" w:evenVBand="0" w:oddHBand="0" w:evenHBand="1" w:firstRowFirstColumn="0" w:firstRowLastColumn="0" w:lastRowFirstColumn="0" w:lastRowLastColumn="0"/>
              <w:rPr>
                <w:rFonts w:cs="Arial"/>
              </w:rPr>
            </w:pPr>
            <w:r w:rsidRPr="00502625">
              <w:rPr>
                <w:rFonts w:cs="Arial"/>
              </w:rPr>
              <w:t>UCC</w:t>
            </w:r>
          </w:p>
          <w:p w14:paraId="3C4F0BFA" w14:textId="77777777" w:rsidR="00EA15D8" w:rsidRDefault="00EA15D8" w:rsidP="003C7218">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 xml:space="preserve">% of  staff  forming bank of rostered nursing staff for UCC with </w:t>
            </w:r>
            <w:r w:rsidRPr="00E034A0">
              <w:rPr>
                <w:rFonts w:cstheme="minorHAnsi"/>
                <w:i/>
                <w:noProof/>
                <w:lang w:eastAsia="en-AU"/>
              </w:rPr>
              <w:t>Scheduled Medicines(Rural and Isolated</w:t>
            </w:r>
            <w:r>
              <w:rPr>
                <w:rFonts w:cstheme="minorHAnsi"/>
                <w:i/>
                <w:noProof/>
                <w:lang w:eastAsia="en-AU"/>
              </w:rPr>
              <w:t xml:space="preserve"> </w:t>
            </w:r>
            <w:r w:rsidRPr="00E034A0">
              <w:rPr>
                <w:rFonts w:cstheme="minorHAnsi"/>
                <w:i/>
                <w:noProof/>
                <w:lang w:eastAsia="en-AU"/>
              </w:rPr>
              <w:t>Practice)</w:t>
            </w:r>
            <w:r>
              <w:rPr>
                <w:rFonts w:cstheme="minorHAnsi"/>
                <w:i/>
                <w:noProof/>
                <w:lang w:eastAsia="en-AU"/>
              </w:rPr>
              <w:t xml:space="preserve"> </w:t>
            </w:r>
            <w:r w:rsidRPr="00E034A0">
              <w:rPr>
                <w:rFonts w:cstheme="minorHAnsi"/>
                <w:i/>
                <w:noProof/>
                <w:lang w:eastAsia="en-AU"/>
              </w:rPr>
              <w:t>Endorsement</w:t>
            </w:r>
            <w:r>
              <w:rPr>
                <w:rStyle w:val="FootnoteReference"/>
                <w:rFonts w:cstheme="minorHAnsi"/>
                <w:i/>
                <w:noProof/>
                <w:lang w:eastAsia="en-AU"/>
              </w:rPr>
              <w:footnoteReference w:id="3"/>
            </w:r>
          </w:p>
          <w:p w14:paraId="3F8B5AF9" w14:textId="77777777" w:rsidR="00EA15D8" w:rsidRPr="0096035E" w:rsidRDefault="00EA15D8" w:rsidP="007F1441">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 of  staff  forming bank of rostered nursing staff for UCC with Advanced Life Support certification</w:t>
            </w:r>
          </w:p>
          <w:p w14:paraId="602DE489" w14:textId="77777777" w:rsidR="00EA15D8" w:rsidRDefault="00EA15D8" w:rsidP="00B671A3">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tc>
        <w:tc>
          <w:tcPr>
            <w:tcW w:w="584" w:type="pct"/>
            <w:tcBorders>
              <w:top w:val="single" w:sz="4" w:space="0" w:color="FFF8F3"/>
            </w:tcBorders>
            <w:shd w:val="clear" w:color="auto" w:fill="FFF8F3"/>
          </w:tcPr>
          <w:p w14:paraId="5BA5530E"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tcBorders>
              <w:top w:val="single" w:sz="4" w:space="0" w:color="FFF8F3"/>
            </w:tcBorders>
            <w:shd w:val="clear" w:color="auto" w:fill="FFF8F3"/>
          </w:tcPr>
          <w:p w14:paraId="70702084" w14:textId="77777777" w:rsidR="00EA15D8" w:rsidRPr="00FE00BB"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403" w:type="pct"/>
            <w:tcBorders>
              <w:top w:val="single" w:sz="4" w:space="0" w:color="FFF8F3"/>
              <w:right w:val="single" w:sz="4" w:space="0" w:color="FFF8F3"/>
            </w:tcBorders>
            <w:shd w:val="clear" w:color="auto" w:fill="FFF8F3"/>
          </w:tcPr>
          <w:p w14:paraId="189C5F64" w14:textId="77777777" w:rsidR="00EA15D8" w:rsidRDefault="00EA15D8">
            <w:pPr>
              <w:cnfStyle w:val="000000010000" w:firstRow="0" w:lastRow="0" w:firstColumn="0" w:lastColumn="0" w:oddVBand="0" w:evenVBand="0" w:oddHBand="0" w:evenHBand="1" w:firstRowFirstColumn="0" w:firstRowLastColumn="0" w:lastRowFirstColumn="0" w:lastRowLastColumn="0"/>
            </w:pPr>
            <w:r>
              <w:t>IA and ED</w:t>
            </w:r>
          </w:p>
        </w:tc>
      </w:tr>
      <w:tr w:rsidR="00FD23FF" w14:paraId="4EE7E225" w14:textId="77777777" w:rsidTr="008E3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393736D1" w14:textId="77777777" w:rsidR="008D52C4" w:rsidRPr="00736017" w:rsidRDefault="008D52C4" w:rsidP="00F9378C">
            <w:pPr>
              <w:pStyle w:val="ListParagraph"/>
              <w:ind w:left="417"/>
              <w:rPr>
                <w:rFonts w:cstheme="minorHAnsi"/>
                <w:noProof/>
                <w:lang w:eastAsia="en-AU"/>
              </w:rPr>
            </w:pPr>
          </w:p>
        </w:tc>
        <w:tc>
          <w:tcPr>
            <w:tcW w:w="1150" w:type="pct"/>
            <w:shd w:val="clear" w:color="auto" w:fill="FFF8F3"/>
          </w:tcPr>
          <w:p w14:paraId="163EB071" w14:textId="77777777" w:rsidR="008D52C4" w:rsidRPr="00517EAE" w:rsidRDefault="008D52C4" w:rsidP="00F9378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5.5 A</w:t>
            </w:r>
            <w:r w:rsidRPr="00517EAE">
              <w:rPr>
                <w:rFonts w:cstheme="minorHAnsi"/>
                <w:noProof/>
                <w:lang w:eastAsia="en-AU"/>
              </w:rPr>
              <w:t xml:space="preserve"> record is </w:t>
            </w:r>
            <w:r>
              <w:rPr>
                <w:rFonts w:cstheme="minorHAnsi"/>
                <w:noProof/>
                <w:lang w:eastAsia="en-AU"/>
              </w:rPr>
              <w:t>maintained</w:t>
            </w:r>
            <w:r w:rsidRPr="00517EAE">
              <w:rPr>
                <w:rFonts w:cstheme="minorHAnsi"/>
                <w:noProof/>
                <w:lang w:eastAsia="en-AU"/>
              </w:rPr>
              <w:t xml:space="preserve"> of staff meeting mandatory </w:t>
            </w:r>
            <w:r>
              <w:rPr>
                <w:rFonts w:cstheme="minorHAnsi"/>
                <w:noProof/>
                <w:lang w:eastAsia="en-AU"/>
              </w:rPr>
              <w:t>competency/certification</w:t>
            </w:r>
            <w:r w:rsidRPr="00517EAE">
              <w:rPr>
                <w:rFonts w:cstheme="minorHAnsi"/>
                <w:noProof/>
                <w:lang w:eastAsia="en-AU"/>
              </w:rPr>
              <w:t xml:space="preserve"> requi</w:t>
            </w:r>
            <w:r>
              <w:rPr>
                <w:rFonts w:cstheme="minorHAnsi"/>
                <w:noProof/>
                <w:lang w:eastAsia="en-AU"/>
              </w:rPr>
              <w:t>re</w:t>
            </w:r>
            <w:r w:rsidRPr="00517EAE">
              <w:rPr>
                <w:rFonts w:cstheme="minorHAnsi"/>
                <w:noProof/>
                <w:lang w:eastAsia="en-AU"/>
              </w:rPr>
              <w:t xml:space="preserve">ments for delivering scope in </w:t>
            </w:r>
            <w:r>
              <w:rPr>
                <w:rFonts w:cstheme="minorHAnsi"/>
                <w:noProof/>
                <w:lang w:eastAsia="en-AU"/>
              </w:rPr>
              <w:t xml:space="preserve">ED/UCC </w:t>
            </w:r>
          </w:p>
        </w:tc>
        <w:tc>
          <w:tcPr>
            <w:tcW w:w="1612" w:type="pct"/>
            <w:shd w:val="clear" w:color="auto" w:fill="FFF8F3"/>
          </w:tcPr>
          <w:p w14:paraId="7E03A195" w14:textId="77777777" w:rsidR="008D52C4" w:rsidRDefault="008D52C4" w:rsidP="00F937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 of  sampled Triage</w:t>
            </w:r>
            <w:r w:rsidRPr="00517EAE">
              <w:rPr>
                <w:rFonts w:cstheme="minorHAnsi"/>
                <w:i/>
                <w:noProof/>
                <w:lang w:eastAsia="en-AU"/>
              </w:rPr>
              <w:t xml:space="preserve"> </w:t>
            </w:r>
            <w:r>
              <w:rPr>
                <w:rFonts w:cstheme="minorHAnsi"/>
                <w:i/>
                <w:noProof/>
                <w:lang w:eastAsia="en-AU"/>
              </w:rPr>
              <w:t xml:space="preserve">staff who have completed  the annual  online ETEK triage competency package </w:t>
            </w:r>
          </w:p>
          <w:p w14:paraId="6C5ADCB8" w14:textId="77777777" w:rsidR="008D52C4" w:rsidRDefault="008D52C4" w:rsidP="00F9378C">
            <w:pPr>
              <w:cnfStyle w:val="000000100000" w:firstRow="0" w:lastRow="0" w:firstColumn="0" w:lastColumn="0" w:oddVBand="0" w:evenVBand="0" w:oddHBand="1" w:evenHBand="0" w:firstRowFirstColumn="0" w:firstRowLastColumn="0" w:lastRowFirstColumn="0" w:lastRowLastColumn="0"/>
              <w:rPr>
                <w:i/>
              </w:rPr>
            </w:pPr>
          </w:p>
        </w:tc>
        <w:tc>
          <w:tcPr>
            <w:tcW w:w="584" w:type="pct"/>
            <w:shd w:val="clear" w:color="auto" w:fill="FFF8F3"/>
          </w:tcPr>
          <w:p w14:paraId="74D267F7" w14:textId="77777777" w:rsidR="008D52C4" w:rsidRDefault="008D52C4" w:rsidP="00F9378C">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shd w:val="clear" w:color="auto" w:fill="FFF8F3"/>
          </w:tcPr>
          <w:p w14:paraId="46EB68F0" w14:textId="77777777" w:rsidR="008D52C4" w:rsidRPr="00F55EC3" w:rsidRDefault="008D52C4" w:rsidP="00F9378C">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right w:val="single" w:sz="4" w:space="0" w:color="FFF8F3"/>
            </w:tcBorders>
            <w:shd w:val="clear" w:color="auto" w:fill="FFF8F3"/>
          </w:tcPr>
          <w:p w14:paraId="5025A2EB" w14:textId="77777777" w:rsidR="008D52C4" w:rsidRDefault="008D52C4" w:rsidP="00F9378C">
            <w:pPr>
              <w:cnfStyle w:val="000000100000" w:firstRow="0" w:lastRow="0" w:firstColumn="0" w:lastColumn="0" w:oddVBand="0" w:evenVBand="0" w:oddHBand="1" w:evenHBand="0" w:firstRowFirstColumn="0" w:firstRowLastColumn="0" w:lastRowFirstColumn="0" w:lastRowLastColumn="0"/>
            </w:pPr>
            <w:r>
              <w:t>IA+ED</w:t>
            </w:r>
          </w:p>
        </w:tc>
      </w:tr>
      <w:tr w:rsidR="00FD23FF" w14:paraId="0ED97B38"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8F3"/>
            </w:tcBorders>
            <w:shd w:val="clear" w:color="auto" w:fill="FFF8F3"/>
          </w:tcPr>
          <w:p w14:paraId="30DB77F0" w14:textId="77777777" w:rsidR="00EA15D8" w:rsidRPr="008D52C4" w:rsidRDefault="00EA15D8" w:rsidP="002A548D">
            <w:pPr>
              <w:pStyle w:val="ListParagraph"/>
              <w:numPr>
                <w:ilvl w:val="0"/>
                <w:numId w:val="36"/>
              </w:numPr>
              <w:rPr>
                <w:rFonts w:cstheme="minorHAnsi"/>
                <w:noProof/>
                <w:lang w:eastAsia="en-AU"/>
              </w:rPr>
            </w:pPr>
            <w:r w:rsidRPr="008D52C4">
              <w:rPr>
                <w:rFonts w:cstheme="minorHAnsi"/>
                <w:noProof/>
                <w:lang w:eastAsia="en-AU"/>
              </w:rPr>
              <w:t>The ED/UCC periodically reviews the scope of services provided</w:t>
            </w:r>
          </w:p>
        </w:tc>
        <w:tc>
          <w:tcPr>
            <w:tcW w:w="1150" w:type="pct"/>
            <w:tcBorders>
              <w:bottom w:val="single" w:sz="4" w:space="0" w:color="FFF8F3"/>
            </w:tcBorders>
            <w:shd w:val="clear" w:color="auto" w:fill="FFF8F3"/>
          </w:tcPr>
          <w:p w14:paraId="6E950B80" w14:textId="77777777" w:rsidR="00EA15D8" w:rsidRPr="00517EAE" w:rsidRDefault="00486548" w:rsidP="00C87B6B">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6</w:t>
            </w:r>
            <w:r w:rsidR="00EA15D8">
              <w:rPr>
                <w:rFonts w:cstheme="minorHAnsi"/>
                <w:noProof/>
                <w:lang w:eastAsia="en-AU"/>
              </w:rPr>
              <w:t xml:space="preserve">.1 </w:t>
            </w:r>
            <w:r w:rsidR="00EA15D8" w:rsidRPr="00BB0DD7">
              <w:rPr>
                <w:rFonts w:cstheme="minorHAnsi"/>
                <w:noProof/>
                <w:lang w:eastAsia="en-AU"/>
              </w:rPr>
              <w:t>The conditions</w:t>
            </w:r>
            <w:r w:rsidR="00EA15D8">
              <w:rPr>
                <w:rFonts w:cstheme="minorHAnsi"/>
                <w:noProof/>
                <w:lang w:eastAsia="en-AU"/>
              </w:rPr>
              <w:t xml:space="preserve"> under which specific diagnostic groups</w:t>
            </w:r>
            <w:r w:rsidR="00EA15D8" w:rsidRPr="00BB0DD7">
              <w:rPr>
                <w:rFonts w:cstheme="minorHAnsi"/>
                <w:noProof/>
                <w:lang w:eastAsia="en-AU"/>
              </w:rPr>
              <w:t xml:space="preserve"> will be </w:t>
            </w:r>
            <w:r w:rsidR="00EA15D8">
              <w:rPr>
                <w:rFonts w:cstheme="minorHAnsi"/>
                <w:noProof/>
                <w:lang w:eastAsia="en-AU"/>
              </w:rPr>
              <w:t xml:space="preserve">transferred or admitted from </w:t>
            </w:r>
            <w:r w:rsidR="00EA15D8" w:rsidRPr="00BB0DD7">
              <w:rPr>
                <w:rFonts w:cstheme="minorHAnsi"/>
                <w:noProof/>
                <w:lang w:eastAsia="en-AU"/>
              </w:rPr>
              <w:t xml:space="preserve">the </w:t>
            </w:r>
            <w:r w:rsidR="00EA15D8">
              <w:rPr>
                <w:rFonts w:cstheme="minorHAnsi"/>
                <w:noProof/>
                <w:lang w:eastAsia="en-AU"/>
              </w:rPr>
              <w:t>ED</w:t>
            </w:r>
            <w:r w:rsidR="00EA15D8" w:rsidRPr="00BB0DD7">
              <w:rPr>
                <w:rFonts w:cstheme="minorHAnsi"/>
                <w:noProof/>
                <w:lang w:eastAsia="en-AU"/>
              </w:rPr>
              <w:t>/</w:t>
            </w:r>
            <w:r w:rsidR="00EA15D8">
              <w:rPr>
                <w:rFonts w:cstheme="minorHAnsi"/>
                <w:noProof/>
                <w:lang w:eastAsia="en-AU"/>
              </w:rPr>
              <w:t>UCC</w:t>
            </w:r>
            <w:r w:rsidR="00EA15D8" w:rsidRPr="00BB0DD7">
              <w:rPr>
                <w:rFonts w:cstheme="minorHAnsi"/>
                <w:noProof/>
                <w:lang w:eastAsia="en-AU"/>
              </w:rPr>
              <w:t xml:space="preserve"> have been clearly defined</w:t>
            </w:r>
            <w:r w:rsidR="00EA15D8">
              <w:rPr>
                <w:rFonts w:cstheme="minorHAnsi"/>
                <w:noProof/>
                <w:lang w:eastAsia="en-AU"/>
              </w:rPr>
              <w:t xml:space="preserve"> in documentation</w:t>
            </w:r>
          </w:p>
        </w:tc>
        <w:tc>
          <w:tcPr>
            <w:tcW w:w="1612" w:type="pct"/>
            <w:tcBorders>
              <w:bottom w:val="single" w:sz="4" w:space="0" w:color="FFF8F3"/>
            </w:tcBorders>
            <w:shd w:val="clear" w:color="auto" w:fill="FFF8F3"/>
          </w:tcPr>
          <w:p w14:paraId="66E71B1E" w14:textId="77777777" w:rsidR="00EA15D8" w:rsidRDefault="00EA15D8" w:rsidP="005E4392">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517EAE">
              <w:rPr>
                <w:rFonts w:cstheme="minorHAnsi"/>
                <w:i/>
                <w:noProof/>
                <w:lang w:eastAsia="en-AU"/>
              </w:rPr>
              <w:t xml:space="preserve">e.g. Organisation Acute Admission Policy e.g. Safe Practice Framework </w:t>
            </w:r>
          </w:p>
          <w:p w14:paraId="4B084436" w14:textId="77777777" w:rsidR="00EA15D8" w:rsidRPr="00517EAE" w:rsidRDefault="00EA15D8" w:rsidP="005E4392">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or Emergency Department Admission Policy</w:t>
            </w:r>
          </w:p>
        </w:tc>
        <w:tc>
          <w:tcPr>
            <w:tcW w:w="584" w:type="pct"/>
            <w:tcBorders>
              <w:bottom w:val="single" w:sz="4" w:space="0" w:color="FFF8F3"/>
            </w:tcBorders>
            <w:shd w:val="clear" w:color="auto" w:fill="FFF8F3"/>
          </w:tcPr>
          <w:p w14:paraId="172D9E31"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tcBorders>
              <w:bottom w:val="single" w:sz="4" w:space="0" w:color="FFF8F3"/>
            </w:tcBorders>
            <w:shd w:val="clear" w:color="auto" w:fill="FFF8F3"/>
          </w:tcPr>
          <w:p w14:paraId="4C1A77B8" w14:textId="77777777" w:rsidR="00EA15D8" w:rsidRPr="00FE00BB" w:rsidRDefault="00EA15D8" w:rsidP="00893153">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Offsite</w:t>
            </w:r>
          </w:p>
        </w:tc>
        <w:tc>
          <w:tcPr>
            <w:tcW w:w="403" w:type="pct"/>
            <w:tcBorders>
              <w:bottom w:val="single" w:sz="4" w:space="0" w:color="FFF8F3"/>
              <w:right w:val="single" w:sz="4" w:space="0" w:color="FFF8F3"/>
            </w:tcBorders>
            <w:shd w:val="clear" w:color="auto" w:fill="FFF8F3"/>
          </w:tcPr>
          <w:p w14:paraId="2E6FB758" w14:textId="77777777" w:rsidR="00EA15D8" w:rsidRDefault="00EA15D8" w:rsidP="001348F4">
            <w:pPr>
              <w:cnfStyle w:val="000000010000" w:firstRow="0" w:lastRow="0" w:firstColumn="0" w:lastColumn="0" w:oddVBand="0" w:evenVBand="0" w:oddHBand="0" w:evenHBand="1" w:firstRowFirstColumn="0" w:firstRowLastColumn="0" w:lastRowFirstColumn="0" w:lastRowLastColumn="0"/>
            </w:pPr>
            <w:r>
              <w:t>IA+ED</w:t>
            </w:r>
          </w:p>
        </w:tc>
      </w:tr>
      <w:tr w:rsidR="00FD23FF" w14:paraId="231D19B5"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8F3"/>
              <w:left w:val="single" w:sz="4" w:space="0" w:color="FFF8F3"/>
            </w:tcBorders>
            <w:shd w:val="clear" w:color="auto" w:fill="FFF8F3"/>
          </w:tcPr>
          <w:p w14:paraId="4858DB6D" w14:textId="77777777" w:rsidR="00EA15D8" w:rsidRPr="00736017" w:rsidRDefault="00EA15D8" w:rsidP="002A548D">
            <w:pPr>
              <w:pStyle w:val="ListParagraph"/>
              <w:numPr>
                <w:ilvl w:val="0"/>
                <w:numId w:val="29"/>
              </w:numPr>
              <w:rPr>
                <w:rFonts w:cstheme="minorHAnsi"/>
                <w:noProof/>
                <w:lang w:eastAsia="en-AU"/>
              </w:rPr>
            </w:pPr>
            <w:r w:rsidRPr="00736017">
              <w:rPr>
                <w:rFonts w:cstheme="minorHAnsi"/>
                <w:noProof/>
                <w:lang w:eastAsia="en-AU"/>
              </w:rPr>
              <w:lastRenderedPageBreak/>
              <w:t xml:space="preserve">Individual scope of practice is </w:t>
            </w:r>
            <w:r w:rsidR="008D52C4">
              <w:rPr>
                <w:rFonts w:cstheme="minorHAnsi"/>
                <w:noProof/>
                <w:lang w:eastAsia="en-AU"/>
              </w:rPr>
              <w:t xml:space="preserve">defined and </w:t>
            </w:r>
            <w:r w:rsidR="008D52C4" w:rsidRPr="00736017">
              <w:rPr>
                <w:rFonts w:cstheme="minorHAnsi"/>
                <w:noProof/>
                <w:lang w:eastAsia="en-AU"/>
              </w:rPr>
              <w:t xml:space="preserve">periodically </w:t>
            </w:r>
            <w:r w:rsidR="008D52C4">
              <w:rPr>
                <w:rFonts w:cstheme="minorHAnsi"/>
                <w:noProof/>
                <w:lang w:eastAsia="en-AU"/>
              </w:rPr>
              <w:t>reviewed</w:t>
            </w:r>
          </w:p>
        </w:tc>
        <w:tc>
          <w:tcPr>
            <w:tcW w:w="1150" w:type="pct"/>
            <w:tcBorders>
              <w:top w:val="single" w:sz="4" w:space="0" w:color="FFF8F3"/>
            </w:tcBorders>
            <w:shd w:val="clear" w:color="auto" w:fill="FFF8F3"/>
          </w:tcPr>
          <w:p w14:paraId="13E6B466" w14:textId="77777777" w:rsidR="00EA15D8" w:rsidRPr="00517EAE" w:rsidRDefault="00486548" w:rsidP="00AE0683">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7</w:t>
            </w:r>
            <w:r w:rsidR="00EA15D8">
              <w:rPr>
                <w:rFonts w:cstheme="minorHAnsi"/>
                <w:noProof/>
                <w:lang w:eastAsia="en-AU"/>
              </w:rPr>
              <w:t>.1 T</w:t>
            </w:r>
            <w:r w:rsidR="00EA15D8" w:rsidRPr="00517EAE">
              <w:rPr>
                <w:rFonts w:cstheme="minorHAnsi"/>
                <w:noProof/>
                <w:lang w:eastAsia="en-AU"/>
              </w:rPr>
              <w:t>he scope of practice</w:t>
            </w:r>
            <w:r w:rsidR="00EA15D8">
              <w:rPr>
                <w:rFonts w:cstheme="minorHAnsi"/>
                <w:noProof/>
                <w:lang w:eastAsia="en-AU"/>
              </w:rPr>
              <w:t xml:space="preserve"> of individual staff in ED/UCC </w:t>
            </w:r>
            <w:r w:rsidR="00EA15D8" w:rsidRPr="00517EAE">
              <w:rPr>
                <w:rFonts w:cstheme="minorHAnsi"/>
                <w:noProof/>
                <w:lang w:eastAsia="en-AU"/>
              </w:rPr>
              <w:t xml:space="preserve"> is </w:t>
            </w:r>
            <w:r w:rsidR="00EA15D8">
              <w:rPr>
                <w:rFonts w:cstheme="minorHAnsi"/>
                <w:noProof/>
                <w:lang w:eastAsia="en-AU"/>
              </w:rPr>
              <w:t>documented and there is evidence of regular  review after recredentialling</w:t>
            </w:r>
          </w:p>
        </w:tc>
        <w:tc>
          <w:tcPr>
            <w:tcW w:w="1612" w:type="pct"/>
            <w:tcBorders>
              <w:top w:val="single" w:sz="4" w:space="0" w:color="FFF8F3"/>
            </w:tcBorders>
            <w:shd w:val="clear" w:color="auto" w:fill="FFF8F3"/>
          </w:tcPr>
          <w:p w14:paraId="14A371B1" w14:textId="77777777" w:rsidR="00EA15D8" w:rsidRDefault="00EA15D8" w:rsidP="00AE0683">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 xml:space="preserve">Log of scope of practice or </w:t>
            </w:r>
          </w:p>
          <w:p w14:paraId="5D4D5576" w14:textId="77777777" w:rsidR="00EA15D8" w:rsidRDefault="00EA15D8" w:rsidP="00AE0683">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addendum to position description documenting approved scope  of practice such as:</w:t>
            </w:r>
          </w:p>
          <w:p w14:paraId="7AD4789D" w14:textId="77777777" w:rsidR="00EA15D8" w:rsidRPr="007A24D9" w:rsidRDefault="00EA15D8" w:rsidP="007A7C92">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A24D9">
              <w:rPr>
                <w:rFonts w:cstheme="minorHAnsi"/>
                <w:i/>
                <w:noProof/>
                <w:lang w:eastAsia="en-AU"/>
              </w:rPr>
              <w:t>ultrasound</w:t>
            </w:r>
            <w:r>
              <w:rPr>
                <w:rStyle w:val="FootnoteReference"/>
                <w:rFonts w:cstheme="minorHAnsi"/>
                <w:i/>
                <w:noProof/>
                <w:lang w:eastAsia="en-AU"/>
              </w:rPr>
              <w:footnoteReference w:id="4"/>
            </w:r>
          </w:p>
          <w:p w14:paraId="44241CB1" w14:textId="77777777" w:rsidR="00EA15D8" w:rsidRDefault="00EA15D8" w:rsidP="007A7C92">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A24D9">
              <w:rPr>
                <w:rFonts w:cstheme="minorHAnsi"/>
                <w:i/>
                <w:noProof/>
                <w:lang w:eastAsia="en-AU"/>
              </w:rPr>
              <w:t xml:space="preserve">procedural </w:t>
            </w:r>
            <w:r>
              <w:rPr>
                <w:rFonts w:cstheme="minorHAnsi"/>
                <w:i/>
                <w:noProof/>
                <w:lang w:eastAsia="en-AU"/>
              </w:rPr>
              <w:t xml:space="preserve"> </w:t>
            </w:r>
            <w:r w:rsidRPr="007A24D9">
              <w:rPr>
                <w:rFonts w:cstheme="minorHAnsi"/>
                <w:i/>
                <w:noProof/>
                <w:lang w:eastAsia="en-AU"/>
              </w:rPr>
              <w:t>sedation</w:t>
            </w:r>
            <w:r>
              <w:rPr>
                <w:rStyle w:val="FootnoteReference"/>
                <w:rFonts w:cstheme="minorHAnsi"/>
                <w:i/>
                <w:noProof/>
                <w:lang w:eastAsia="en-AU"/>
              </w:rPr>
              <w:footnoteReference w:id="5"/>
            </w:r>
          </w:p>
          <w:p w14:paraId="386D7D4E" w14:textId="77777777" w:rsidR="00EA15D8" w:rsidRDefault="00EA15D8" w:rsidP="007A7C92">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X-ray</w:t>
            </w:r>
          </w:p>
          <w:p w14:paraId="5B6CEC5B" w14:textId="77777777" w:rsidR="00EA15D8" w:rsidRDefault="00EA15D8" w:rsidP="007A7C92">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Suturing</w:t>
            </w:r>
          </w:p>
          <w:p w14:paraId="7CB442C9" w14:textId="77777777" w:rsidR="00EA15D8" w:rsidRDefault="00EA15D8" w:rsidP="007A7C92">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Plastering</w:t>
            </w:r>
          </w:p>
          <w:p w14:paraId="2A731028" w14:textId="77777777" w:rsidR="00EA15D8" w:rsidRPr="007A24D9" w:rsidRDefault="00EA15D8" w:rsidP="00AE0683">
            <w:pPr>
              <w:pStyle w:val="ListParagraph"/>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p>
        </w:tc>
        <w:tc>
          <w:tcPr>
            <w:tcW w:w="584" w:type="pct"/>
            <w:tcBorders>
              <w:top w:val="single" w:sz="4" w:space="0" w:color="FFF8F3"/>
            </w:tcBorders>
            <w:shd w:val="clear" w:color="auto" w:fill="FFF8F3"/>
          </w:tcPr>
          <w:p w14:paraId="1B3FA12E" w14:textId="77777777" w:rsidR="00EA15D8" w:rsidRDefault="00EA15D8" w:rsidP="00AE0683">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tcBorders>
              <w:top w:val="single" w:sz="4" w:space="0" w:color="FFF8F3"/>
            </w:tcBorders>
            <w:shd w:val="clear" w:color="auto" w:fill="FFF8F3"/>
          </w:tcPr>
          <w:p w14:paraId="73172299" w14:textId="77777777" w:rsidR="00EA15D8" w:rsidRPr="004141C6" w:rsidRDefault="00EA15D8" w:rsidP="003874BB">
            <w:pPr>
              <w:spacing w:after="200" w:line="276" w:lineRule="auto"/>
              <w:cnfStyle w:val="000000100000" w:firstRow="0" w:lastRow="0" w:firstColumn="0" w:lastColumn="0" w:oddVBand="0" w:evenVBand="0" w:oddHBand="1" w:evenHBand="0" w:firstRowFirstColumn="0" w:firstRowLastColumn="0" w:lastRowFirstColumn="0" w:lastRowLastColumn="0"/>
            </w:pPr>
            <w:r w:rsidRPr="004141C6">
              <w:t>Onsite</w:t>
            </w:r>
          </w:p>
          <w:p w14:paraId="59972CF5" w14:textId="77777777" w:rsidR="00EA15D8" w:rsidRPr="00F55EC3" w:rsidRDefault="00EA15D8" w:rsidP="00AE0683">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p>
        </w:tc>
        <w:tc>
          <w:tcPr>
            <w:tcW w:w="403" w:type="pct"/>
            <w:tcBorders>
              <w:top w:val="single" w:sz="4" w:space="0" w:color="FFF8F3"/>
              <w:right w:val="single" w:sz="4" w:space="0" w:color="FFF8F3"/>
            </w:tcBorders>
            <w:shd w:val="clear" w:color="auto" w:fill="FFF8F3"/>
          </w:tcPr>
          <w:p w14:paraId="17A4AA11" w14:textId="77777777" w:rsidR="00EA15D8" w:rsidRPr="00910429" w:rsidRDefault="00EA15D8" w:rsidP="00AE0683">
            <w:pPr>
              <w:cnfStyle w:val="000000100000" w:firstRow="0" w:lastRow="0" w:firstColumn="0" w:lastColumn="0" w:oddVBand="0" w:evenVBand="0" w:oddHBand="1" w:evenHBand="0" w:firstRowFirstColumn="0" w:firstRowLastColumn="0" w:lastRowFirstColumn="0" w:lastRowLastColumn="0"/>
              <w:rPr>
                <w:highlight w:val="yellow"/>
              </w:rPr>
            </w:pPr>
            <w:r w:rsidRPr="00A71CE8">
              <w:t>IA + ED</w:t>
            </w:r>
          </w:p>
        </w:tc>
      </w:tr>
      <w:tr w:rsidR="00FD23FF" w14:paraId="641927D6"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2E6FEBD4" w14:textId="77777777" w:rsidR="00EA15D8" w:rsidRPr="00736017" w:rsidRDefault="00EA15D8" w:rsidP="00421DD1">
            <w:pPr>
              <w:pStyle w:val="ListParagraph"/>
              <w:ind w:left="417"/>
              <w:rPr>
                <w:rFonts w:cstheme="minorHAnsi"/>
                <w:noProof/>
                <w:lang w:eastAsia="en-AU"/>
              </w:rPr>
            </w:pPr>
          </w:p>
        </w:tc>
        <w:tc>
          <w:tcPr>
            <w:tcW w:w="1150" w:type="pct"/>
            <w:shd w:val="clear" w:color="auto" w:fill="FFF8F3"/>
          </w:tcPr>
          <w:p w14:paraId="16B6EAE7" w14:textId="77777777" w:rsidR="00EA15D8" w:rsidRDefault="00486548" w:rsidP="00AE0683">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7</w:t>
            </w:r>
            <w:r w:rsidR="00EA15D8">
              <w:rPr>
                <w:rFonts w:cstheme="minorHAnsi"/>
                <w:noProof/>
                <w:lang w:eastAsia="en-AU"/>
              </w:rPr>
              <w:t>.2  Orientation to and review of scope of practice occurs in relation to the implementation of new procedures or equipment</w:t>
            </w:r>
          </w:p>
        </w:tc>
        <w:tc>
          <w:tcPr>
            <w:tcW w:w="1612" w:type="pct"/>
            <w:shd w:val="clear" w:color="auto" w:fill="FFF8F3"/>
          </w:tcPr>
          <w:p w14:paraId="025E4CF4" w14:textId="77777777" w:rsidR="00EA15D8" w:rsidRDefault="00EA15D8" w:rsidP="00AE0683">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Evidence of training for new equipment or amendment to scope of proactice</w:t>
            </w:r>
          </w:p>
        </w:tc>
        <w:tc>
          <w:tcPr>
            <w:tcW w:w="584" w:type="pct"/>
            <w:shd w:val="clear" w:color="auto" w:fill="FFF8F3"/>
          </w:tcPr>
          <w:p w14:paraId="76BAE67B" w14:textId="77777777" w:rsidR="00EA15D8" w:rsidRDefault="00EA15D8" w:rsidP="00103020">
            <w:pPr>
              <w:cnfStyle w:val="000000010000" w:firstRow="0" w:lastRow="0" w:firstColumn="0" w:lastColumn="0" w:oddVBand="0" w:evenVBand="0" w:oddHBand="0" w:evenHBand="1" w:firstRowFirstColumn="0" w:firstRowLastColumn="0" w:lastRowFirstColumn="0" w:lastRowLastColumn="0"/>
            </w:pPr>
            <w:r>
              <w:t>Document review</w:t>
            </w:r>
          </w:p>
          <w:p w14:paraId="7B290594" w14:textId="77777777" w:rsidR="00EA15D8" w:rsidRDefault="00EA15D8" w:rsidP="00103020">
            <w:pPr>
              <w:cnfStyle w:val="000000010000" w:firstRow="0" w:lastRow="0" w:firstColumn="0" w:lastColumn="0" w:oddVBand="0" w:evenVBand="0" w:oddHBand="0" w:evenHBand="1" w:firstRowFirstColumn="0" w:firstRowLastColumn="0" w:lastRowFirstColumn="0" w:lastRowLastColumn="0"/>
            </w:pPr>
          </w:p>
          <w:p w14:paraId="6FC7EA23" w14:textId="77777777" w:rsidR="00EA15D8" w:rsidRDefault="00EA15D8" w:rsidP="00AE0683">
            <w:pPr>
              <w:cnfStyle w:val="000000010000" w:firstRow="0" w:lastRow="0" w:firstColumn="0" w:lastColumn="0" w:oddVBand="0" w:evenVBand="0" w:oddHBand="0" w:evenHBand="1" w:firstRowFirstColumn="0" w:firstRowLastColumn="0" w:lastRowFirstColumn="0" w:lastRowLastColumn="0"/>
            </w:pPr>
            <w:r>
              <w:t>Staff interview</w:t>
            </w:r>
          </w:p>
        </w:tc>
        <w:tc>
          <w:tcPr>
            <w:tcW w:w="487" w:type="pct"/>
            <w:shd w:val="clear" w:color="auto" w:fill="FFF8F3"/>
          </w:tcPr>
          <w:p w14:paraId="636E25CB" w14:textId="77777777" w:rsidR="00EA15D8" w:rsidRPr="004141C6" w:rsidRDefault="00EA15D8" w:rsidP="003874BB">
            <w:pPr>
              <w:cnfStyle w:val="000000010000" w:firstRow="0" w:lastRow="0" w:firstColumn="0" w:lastColumn="0" w:oddVBand="0" w:evenVBand="0" w:oddHBand="0" w:evenHBand="1" w:firstRowFirstColumn="0" w:firstRowLastColumn="0" w:lastRowFirstColumn="0" w:lastRowLastColumn="0"/>
            </w:pPr>
            <w:r w:rsidRPr="00E5758C">
              <w:t>Onsite</w:t>
            </w:r>
          </w:p>
        </w:tc>
        <w:tc>
          <w:tcPr>
            <w:tcW w:w="403" w:type="pct"/>
            <w:tcBorders>
              <w:right w:val="single" w:sz="4" w:space="0" w:color="FFF8F3"/>
            </w:tcBorders>
            <w:shd w:val="clear" w:color="auto" w:fill="FFF8F3"/>
          </w:tcPr>
          <w:p w14:paraId="13ACB7F0" w14:textId="77777777" w:rsidR="00EA15D8" w:rsidRPr="00A71CE8" w:rsidRDefault="00EA15D8" w:rsidP="00AE0683">
            <w:pPr>
              <w:cnfStyle w:val="000000010000" w:firstRow="0" w:lastRow="0" w:firstColumn="0" w:lastColumn="0" w:oddVBand="0" w:evenVBand="0" w:oddHBand="0" w:evenHBand="1" w:firstRowFirstColumn="0" w:firstRowLastColumn="0" w:lastRowFirstColumn="0" w:lastRowLastColumn="0"/>
            </w:pPr>
            <w:r>
              <w:t>IA +</w:t>
            </w:r>
            <w:r w:rsidRPr="00946F6E">
              <w:t>ED</w:t>
            </w:r>
          </w:p>
        </w:tc>
      </w:tr>
      <w:tr w:rsidR="00FD23FF" w14:paraId="76886FEA"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8F3"/>
            </w:tcBorders>
            <w:shd w:val="clear" w:color="auto" w:fill="FFF8F3"/>
          </w:tcPr>
          <w:p w14:paraId="341A18AE" w14:textId="77777777" w:rsidR="00EA15D8" w:rsidRPr="00736017" w:rsidRDefault="00EA15D8" w:rsidP="002A548D">
            <w:pPr>
              <w:pStyle w:val="ListParagraph"/>
              <w:numPr>
                <w:ilvl w:val="0"/>
                <w:numId w:val="29"/>
              </w:numPr>
              <w:ind w:left="417"/>
              <w:rPr>
                <w:rFonts w:cstheme="minorHAnsi"/>
              </w:rPr>
            </w:pPr>
            <w:r w:rsidRPr="00736017">
              <w:rPr>
                <w:rFonts w:cstheme="minorHAnsi"/>
              </w:rPr>
              <w:t>Appropriate levels of staffing in the ED/UCC</w:t>
            </w:r>
          </w:p>
        </w:tc>
        <w:tc>
          <w:tcPr>
            <w:tcW w:w="1150" w:type="pct"/>
            <w:tcBorders>
              <w:bottom w:val="single" w:sz="4" w:space="0" w:color="FFF8F3"/>
            </w:tcBorders>
            <w:shd w:val="clear" w:color="auto" w:fill="FFF8F3"/>
          </w:tcPr>
          <w:p w14:paraId="6831A02D" w14:textId="77777777" w:rsidR="00EA15D8" w:rsidRPr="00517EAE" w:rsidRDefault="00486548" w:rsidP="00304FB2">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rPr>
              <w:t>8</w:t>
            </w:r>
            <w:r w:rsidR="00EA15D8">
              <w:rPr>
                <w:rFonts w:cstheme="minorHAnsi"/>
              </w:rPr>
              <w:t>.1 T</w:t>
            </w:r>
            <w:r w:rsidR="00EA15D8" w:rsidRPr="00517EAE">
              <w:rPr>
                <w:rFonts w:cstheme="minorHAnsi"/>
              </w:rPr>
              <w:t>he rosters demonstrate appropriate staffing</w:t>
            </w:r>
            <w:r w:rsidR="00EA15D8">
              <w:rPr>
                <w:rFonts w:cstheme="minorHAnsi"/>
              </w:rPr>
              <w:t xml:space="preserve"> </w:t>
            </w:r>
            <w:r w:rsidR="00EA15D8">
              <w:rPr>
                <w:rFonts w:cstheme="minorHAnsi"/>
                <w:noProof/>
                <w:lang w:eastAsia="en-AU"/>
              </w:rPr>
              <w:t xml:space="preserve">in ED/UCC </w:t>
            </w:r>
            <w:r w:rsidR="00EA15D8" w:rsidRPr="00517EAE">
              <w:rPr>
                <w:rFonts w:cstheme="minorHAnsi"/>
                <w:noProof/>
                <w:lang w:eastAsia="en-AU"/>
              </w:rPr>
              <w:t>with</w:t>
            </w:r>
            <w:r w:rsidR="00EA15D8" w:rsidRPr="00517EAE">
              <w:rPr>
                <w:rFonts w:cstheme="minorHAnsi"/>
              </w:rPr>
              <w:t xml:space="preserve"> respect to medical, nursing, </w:t>
            </w:r>
            <w:r w:rsidR="00EA15D8">
              <w:rPr>
                <w:rFonts w:cstheme="minorHAnsi"/>
              </w:rPr>
              <w:t>administrative</w:t>
            </w:r>
            <w:r w:rsidR="00EA15D8" w:rsidRPr="00517EAE">
              <w:rPr>
                <w:rFonts w:cstheme="minorHAnsi"/>
              </w:rPr>
              <w:t xml:space="preserve"> and other personnel.</w:t>
            </w:r>
          </w:p>
        </w:tc>
        <w:tc>
          <w:tcPr>
            <w:tcW w:w="1612" w:type="pct"/>
            <w:tcBorders>
              <w:bottom w:val="single" w:sz="4" w:space="0" w:color="FFF8F3"/>
            </w:tcBorders>
            <w:shd w:val="clear" w:color="auto" w:fill="FFF8F3"/>
          </w:tcPr>
          <w:p w14:paraId="52DADDCD"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Pr>
                <w:i/>
              </w:rPr>
              <w:t>ED – 24hr triage staff</w:t>
            </w:r>
          </w:p>
          <w:p w14:paraId="317BDA30"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Pr>
                <w:i/>
              </w:rPr>
              <w:t>24 hour medical officers</w:t>
            </w:r>
          </w:p>
          <w:p w14:paraId="776E3FAC" w14:textId="77777777" w:rsidR="00EA15D8" w:rsidRDefault="00EA15D8" w:rsidP="001F71CB">
            <w:pPr>
              <w:cnfStyle w:val="000000100000" w:firstRow="0" w:lastRow="0" w:firstColumn="0" w:lastColumn="0" w:oddVBand="0" w:evenVBand="0" w:oddHBand="1" w:evenHBand="0" w:firstRowFirstColumn="0" w:firstRowLastColumn="0" w:lastRowFirstColumn="0" w:lastRowLastColumn="0"/>
              <w:rPr>
                <w:i/>
              </w:rPr>
            </w:pPr>
            <w:r>
              <w:rPr>
                <w:i/>
              </w:rPr>
              <w:t>24 hour on call access to designated senior doctor (emergency physician)</w:t>
            </w:r>
          </w:p>
          <w:p w14:paraId="5B8D9A53" w14:textId="77777777" w:rsidR="00EA15D8" w:rsidRDefault="00EA15D8" w:rsidP="001F71CB">
            <w:pPr>
              <w:cnfStyle w:val="000000100000" w:firstRow="0" w:lastRow="0" w:firstColumn="0" w:lastColumn="0" w:oddVBand="0" w:evenVBand="0" w:oddHBand="1" w:evenHBand="0" w:firstRowFirstColumn="0" w:firstRowLastColumn="0" w:lastRowFirstColumn="0" w:lastRowLastColumn="0"/>
              <w:rPr>
                <w:i/>
              </w:rPr>
            </w:pPr>
          </w:p>
          <w:p w14:paraId="62665145" w14:textId="77777777" w:rsidR="00EA15D8" w:rsidRPr="00517EAE" w:rsidRDefault="00EA15D8" w:rsidP="001F71CB">
            <w:pPr>
              <w:cnfStyle w:val="000000100000" w:firstRow="0" w:lastRow="0" w:firstColumn="0" w:lastColumn="0" w:oddVBand="0" w:evenVBand="0" w:oddHBand="1" w:evenHBand="0" w:firstRowFirstColumn="0" w:firstRowLastColumn="0" w:lastRowFirstColumn="0" w:lastRowLastColumn="0"/>
              <w:rPr>
                <w:i/>
              </w:rPr>
            </w:pPr>
            <w:r>
              <w:rPr>
                <w:i/>
              </w:rPr>
              <w:t>UCC -24hr access to registered GP and Nurse</w:t>
            </w:r>
          </w:p>
        </w:tc>
        <w:tc>
          <w:tcPr>
            <w:tcW w:w="584" w:type="pct"/>
            <w:tcBorders>
              <w:bottom w:val="single" w:sz="4" w:space="0" w:color="FFF8F3"/>
            </w:tcBorders>
            <w:shd w:val="clear" w:color="auto" w:fill="FFF8F3"/>
          </w:tcPr>
          <w:p w14:paraId="0A48AC38"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p w14:paraId="2103A641" w14:textId="77777777" w:rsidR="00EA15D8" w:rsidRDefault="00EA15D8">
            <w:pPr>
              <w:cnfStyle w:val="000000100000" w:firstRow="0" w:lastRow="0" w:firstColumn="0" w:lastColumn="0" w:oddVBand="0" w:evenVBand="0" w:oddHBand="1" w:evenHBand="0" w:firstRowFirstColumn="0" w:firstRowLastColumn="0" w:lastRowFirstColumn="0" w:lastRowLastColumn="0"/>
            </w:pPr>
          </w:p>
          <w:p w14:paraId="240DD126" w14:textId="77777777" w:rsidR="00EA15D8" w:rsidRDefault="00EA15D8">
            <w:pPr>
              <w:cnfStyle w:val="000000100000" w:firstRow="0" w:lastRow="0" w:firstColumn="0" w:lastColumn="0" w:oddVBand="0" w:evenVBand="0" w:oddHBand="1" w:evenHBand="0" w:firstRowFirstColumn="0" w:firstRowLastColumn="0" w:lastRowFirstColumn="0" w:lastRowLastColumn="0"/>
            </w:pPr>
            <w:r>
              <w:t>Staff interview</w:t>
            </w:r>
          </w:p>
        </w:tc>
        <w:tc>
          <w:tcPr>
            <w:tcW w:w="487" w:type="pct"/>
            <w:tcBorders>
              <w:bottom w:val="single" w:sz="4" w:space="0" w:color="FFF8F3"/>
            </w:tcBorders>
            <w:shd w:val="clear" w:color="auto" w:fill="FFF8F3"/>
          </w:tcPr>
          <w:p w14:paraId="411D67DC" w14:textId="77777777" w:rsidR="00EA15D8" w:rsidRPr="00F55EC3"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bottom w:val="single" w:sz="4" w:space="0" w:color="FFF8F3"/>
              <w:right w:val="single" w:sz="4" w:space="0" w:color="FFF8F3"/>
            </w:tcBorders>
            <w:shd w:val="clear" w:color="auto" w:fill="FFF8F3"/>
          </w:tcPr>
          <w:p w14:paraId="20264096" w14:textId="77777777" w:rsidR="00EA15D8" w:rsidRPr="00946F6E" w:rsidRDefault="00EA15D8">
            <w:pPr>
              <w:cnfStyle w:val="000000100000" w:firstRow="0" w:lastRow="0" w:firstColumn="0" w:lastColumn="0" w:oddVBand="0" w:evenVBand="0" w:oddHBand="1" w:evenHBand="0" w:firstRowFirstColumn="0" w:firstRowLastColumn="0" w:lastRowFirstColumn="0" w:lastRowLastColumn="0"/>
            </w:pPr>
            <w:r>
              <w:t>IA +</w:t>
            </w:r>
            <w:r w:rsidRPr="00946F6E">
              <w:t>ED</w:t>
            </w:r>
          </w:p>
        </w:tc>
      </w:tr>
      <w:tr w:rsidR="00FD23FF" w14:paraId="5B225C01"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8F3"/>
              <w:left w:val="single" w:sz="4" w:space="0" w:color="FFF8F3"/>
            </w:tcBorders>
            <w:shd w:val="clear" w:color="auto" w:fill="FFF8F3"/>
          </w:tcPr>
          <w:p w14:paraId="6B3A5167" w14:textId="77777777" w:rsidR="00EA15D8" w:rsidRPr="00736017" w:rsidRDefault="00EA15D8" w:rsidP="002A548D">
            <w:pPr>
              <w:pStyle w:val="ListParagraph"/>
              <w:numPr>
                <w:ilvl w:val="0"/>
                <w:numId w:val="29"/>
              </w:numPr>
              <w:ind w:left="417"/>
              <w:rPr>
                <w:rFonts w:cstheme="minorHAnsi"/>
              </w:rPr>
            </w:pPr>
            <w:r w:rsidRPr="00736017">
              <w:rPr>
                <w:rFonts w:cstheme="minorHAnsi"/>
              </w:rPr>
              <w:lastRenderedPageBreak/>
              <w:t>Appropriate access to specialist consultation</w:t>
            </w:r>
          </w:p>
        </w:tc>
        <w:tc>
          <w:tcPr>
            <w:tcW w:w="1150" w:type="pct"/>
            <w:tcBorders>
              <w:top w:val="single" w:sz="4" w:space="0" w:color="FFF8F3"/>
            </w:tcBorders>
            <w:shd w:val="clear" w:color="auto" w:fill="FFF8F3"/>
          </w:tcPr>
          <w:p w14:paraId="3751BDC0" w14:textId="77777777" w:rsidR="00EA15D8" w:rsidRDefault="00486548" w:rsidP="00080F9E">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9</w:t>
            </w:r>
            <w:r w:rsidR="00EA15D8">
              <w:rPr>
                <w:rFonts w:cstheme="minorHAnsi"/>
              </w:rPr>
              <w:t>.1 T</w:t>
            </w:r>
            <w:r w:rsidR="00EA15D8" w:rsidRPr="00517EAE">
              <w:rPr>
                <w:rFonts w:cstheme="minorHAnsi"/>
              </w:rPr>
              <w:t xml:space="preserve">he rosters demonstrate </w:t>
            </w:r>
            <w:r w:rsidR="00EA15D8">
              <w:rPr>
                <w:rFonts w:cstheme="minorHAnsi"/>
              </w:rPr>
              <w:t>there is appropriate access to more senior emergency services consultation and other specialist consultation</w:t>
            </w:r>
          </w:p>
        </w:tc>
        <w:tc>
          <w:tcPr>
            <w:tcW w:w="1612" w:type="pct"/>
            <w:tcBorders>
              <w:top w:val="single" w:sz="4" w:space="0" w:color="FFF8F3"/>
            </w:tcBorders>
            <w:shd w:val="clear" w:color="auto" w:fill="FFF8F3"/>
          </w:tcPr>
          <w:p w14:paraId="55E946CA" w14:textId="3C49E3B6" w:rsidR="00EA15D8" w:rsidRDefault="00EF2D09" w:rsidP="003C145F">
            <w:pPr>
              <w:cnfStyle w:val="000000010000" w:firstRow="0" w:lastRow="0" w:firstColumn="0" w:lastColumn="0" w:oddVBand="0" w:evenVBand="0" w:oddHBand="0" w:evenHBand="1" w:firstRowFirstColumn="0" w:firstRowLastColumn="0" w:lastRowFirstColumn="0" w:lastRowLastColumn="0"/>
              <w:rPr>
                <w:i/>
              </w:rPr>
            </w:pPr>
            <w:r>
              <w:rPr>
                <w:i/>
              </w:rPr>
              <w:t>ED only – 24-</w:t>
            </w:r>
            <w:r w:rsidR="00EA15D8">
              <w:rPr>
                <w:i/>
              </w:rPr>
              <w:t>hour access to more senior e</w:t>
            </w:r>
            <w:r>
              <w:rPr>
                <w:i/>
              </w:rPr>
              <w:t xml:space="preserve">mergency consultation, general </w:t>
            </w:r>
            <w:r w:rsidR="00EA15D8">
              <w:rPr>
                <w:i/>
              </w:rPr>
              <w:t>surgery, orthopaedics, general medicine, anaesthesia, intensive care and paediatrics</w:t>
            </w:r>
          </w:p>
          <w:p w14:paraId="714D9DA1" w14:textId="77777777" w:rsidR="00EA15D8" w:rsidRDefault="00EA15D8" w:rsidP="003C145F">
            <w:pPr>
              <w:cnfStyle w:val="000000010000" w:firstRow="0" w:lastRow="0" w:firstColumn="0" w:lastColumn="0" w:oddVBand="0" w:evenVBand="0" w:oddHBand="0" w:evenHBand="1" w:firstRowFirstColumn="0" w:firstRowLastColumn="0" w:lastRowFirstColumn="0" w:lastRowLastColumn="0"/>
              <w:rPr>
                <w:i/>
              </w:rPr>
            </w:pPr>
            <w:r>
              <w:rPr>
                <w:i/>
              </w:rPr>
              <w:t>Evidence of contact list for external specialists</w:t>
            </w:r>
          </w:p>
          <w:p w14:paraId="49A5190E" w14:textId="77777777" w:rsidR="00EA15D8" w:rsidRPr="00026704" w:rsidRDefault="00EA15D8" w:rsidP="003C145F">
            <w:pPr>
              <w:cnfStyle w:val="000000010000" w:firstRow="0" w:lastRow="0" w:firstColumn="0" w:lastColumn="0" w:oddVBand="0" w:evenVBand="0" w:oddHBand="0" w:evenHBand="1" w:firstRowFirstColumn="0" w:firstRowLastColumn="0" w:lastRowFirstColumn="0" w:lastRowLastColumn="0"/>
              <w:rPr>
                <w:i/>
              </w:rPr>
            </w:pPr>
            <w:r w:rsidRPr="00026704">
              <w:rPr>
                <w:i/>
              </w:rPr>
              <w:t xml:space="preserve">Regional collaboration agreement re </w:t>
            </w:r>
            <w:r w:rsidRPr="00026704">
              <w:rPr>
                <w:rFonts w:cs="Arial"/>
                <w:i/>
              </w:rPr>
              <w:t>access to specialist</w:t>
            </w:r>
            <w:r>
              <w:rPr>
                <w:rFonts w:cs="Arial"/>
                <w:i/>
              </w:rPr>
              <w:t>s/telemedicine</w:t>
            </w:r>
          </w:p>
        </w:tc>
        <w:tc>
          <w:tcPr>
            <w:tcW w:w="584" w:type="pct"/>
            <w:tcBorders>
              <w:top w:val="single" w:sz="4" w:space="0" w:color="FFF8F3"/>
            </w:tcBorders>
            <w:shd w:val="clear" w:color="auto" w:fill="FFF8F3"/>
          </w:tcPr>
          <w:p w14:paraId="5DBF19C2"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tcBorders>
              <w:top w:val="single" w:sz="4" w:space="0" w:color="FFF8F3"/>
            </w:tcBorders>
            <w:shd w:val="clear" w:color="auto" w:fill="FFF8F3"/>
          </w:tcPr>
          <w:p w14:paraId="074C01FE" w14:textId="77777777" w:rsidR="00EA15D8" w:rsidRPr="00E5758C" w:rsidRDefault="00EA15D8" w:rsidP="001E0A55">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p w14:paraId="09F530F0" w14:textId="77777777" w:rsidR="00EA15D8" w:rsidRPr="00F55EC3"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403" w:type="pct"/>
            <w:tcBorders>
              <w:top w:val="single" w:sz="4" w:space="0" w:color="FFF8F3"/>
              <w:right w:val="single" w:sz="4" w:space="0" w:color="FFF8F3"/>
            </w:tcBorders>
            <w:shd w:val="clear" w:color="auto" w:fill="FFF8F3"/>
          </w:tcPr>
          <w:p w14:paraId="1E631B7D" w14:textId="77777777" w:rsidR="00EA15D8" w:rsidRPr="00946F6E" w:rsidRDefault="00EA15D8">
            <w:pPr>
              <w:cnfStyle w:val="000000010000" w:firstRow="0" w:lastRow="0" w:firstColumn="0" w:lastColumn="0" w:oddVBand="0" w:evenVBand="0" w:oddHBand="0" w:evenHBand="1" w:firstRowFirstColumn="0" w:firstRowLastColumn="0" w:lastRowFirstColumn="0" w:lastRowLastColumn="0"/>
            </w:pPr>
            <w:r>
              <w:t>IA +</w:t>
            </w:r>
            <w:r w:rsidRPr="00946F6E">
              <w:t>ED</w:t>
            </w:r>
          </w:p>
        </w:tc>
      </w:tr>
      <w:tr w:rsidR="00FD23FF" w14:paraId="72D8C1A6"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50308B26" w14:textId="77777777" w:rsidR="00EA15D8" w:rsidRPr="00736017" w:rsidRDefault="00EA15D8" w:rsidP="002A548D">
            <w:pPr>
              <w:pStyle w:val="ListParagraph"/>
              <w:numPr>
                <w:ilvl w:val="0"/>
                <w:numId w:val="29"/>
              </w:numPr>
              <w:ind w:left="417"/>
              <w:rPr>
                <w:rFonts w:cstheme="minorHAnsi"/>
              </w:rPr>
            </w:pPr>
            <w:r w:rsidRPr="00736017">
              <w:rPr>
                <w:rFonts w:cstheme="minorHAnsi"/>
              </w:rPr>
              <w:t>Appropriate access to support services</w:t>
            </w:r>
          </w:p>
        </w:tc>
        <w:tc>
          <w:tcPr>
            <w:tcW w:w="1150" w:type="pct"/>
            <w:shd w:val="clear" w:color="auto" w:fill="FFF8F3"/>
          </w:tcPr>
          <w:p w14:paraId="71570326" w14:textId="77777777" w:rsidR="00EA15D8" w:rsidRDefault="00486548" w:rsidP="00517EA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w:t>
            </w:r>
            <w:r w:rsidR="00EA15D8">
              <w:rPr>
                <w:rFonts w:cstheme="minorHAnsi"/>
              </w:rPr>
              <w:t>.1 T</w:t>
            </w:r>
            <w:r w:rsidR="00EA15D8" w:rsidRPr="00517EAE">
              <w:rPr>
                <w:rFonts w:cstheme="minorHAnsi"/>
              </w:rPr>
              <w:t xml:space="preserve">he rosters demonstrate </w:t>
            </w:r>
            <w:r w:rsidR="00EA15D8">
              <w:rPr>
                <w:rFonts w:cstheme="minorHAnsi"/>
              </w:rPr>
              <w:t xml:space="preserve">there is appropriate access to support services </w:t>
            </w:r>
          </w:p>
          <w:p w14:paraId="3220BA8C" w14:textId="77777777" w:rsidR="00EA15D8" w:rsidRDefault="00EA15D8" w:rsidP="00517EAE">
            <w:pPr>
              <w:cnfStyle w:val="000000100000" w:firstRow="0" w:lastRow="0" w:firstColumn="0" w:lastColumn="0" w:oddVBand="0" w:evenVBand="0" w:oddHBand="1" w:evenHBand="0" w:firstRowFirstColumn="0" w:firstRowLastColumn="0" w:lastRowFirstColumn="0" w:lastRowLastColumn="0"/>
              <w:rPr>
                <w:rFonts w:cstheme="minorHAnsi"/>
              </w:rPr>
            </w:pPr>
          </w:p>
        </w:tc>
        <w:tc>
          <w:tcPr>
            <w:tcW w:w="1612" w:type="pct"/>
            <w:shd w:val="clear" w:color="auto" w:fill="FFF8F3"/>
          </w:tcPr>
          <w:p w14:paraId="2CA15C82"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Pr>
                <w:i/>
              </w:rPr>
              <w:t>ED only- 24 hour per day access to pathology, radiology and operating theatres</w:t>
            </w:r>
          </w:p>
        </w:tc>
        <w:tc>
          <w:tcPr>
            <w:tcW w:w="584" w:type="pct"/>
            <w:shd w:val="clear" w:color="auto" w:fill="FFF8F3"/>
          </w:tcPr>
          <w:p w14:paraId="4566C44A"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shd w:val="clear" w:color="auto" w:fill="FFF8F3"/>
          </w:tcPr>
          <w:p w14:paraId="1285154A" w14:textId="77777777" w:rsidR="00EA15D8" w:rsidRPr="00F55EC3"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right w:val="single" w:sz="4" w:space="0" w:color="FFF8F3"/>
            </w:tcBorders>
            <w:shd w:val="clear" w:color="auto" w:fill="FFF8F3"/>
          </w:tcPr>
          <w:p w14:paraId="168E7986" w14:textId="77777777" w:rsidR="00EA15D8" w:rsidRPr="00946F6E" w:rsidRDefault="00EA15D8">
            <w:pPr>
              <w:cnfStyle w:val="000000100000" w:firstRow="0" w:lastRow="0" w:firstColumn="0" w:lastColumn="0" w:oddVBand="0" w:evenVBand="0" w:oddHBand="1" w:evenHBand="0" w:firstRowFirstColumn="0" w:firstRowLastColumn="0" w:lastRowFirstColumn="0" w:lastRowLastColumn="0"/>
            </w:pPr>
            <w:r>
              <w:t>IA +</w:t>
            </w:r>
            <w:r w:rsidRPr="00946F6E">
              <w:t>ED</w:t>
            </w:r>
          </w:p>
        </w:tc>
      </w:tr>
      <w:tr w:rsidR="00FD23FF" w14:paraId="56D26AE1"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EBDC"/>
            </w:tcBorders>
            <w:shd w:val="clear" w:color="auto" w:fill="FFF8F3"/>
          </w:tcPr>
          <w:p w14:paraId="0089F173" w14:textId="77777777" w:rsidR="00EA15D8" w:rsidRPr="00736017" w:rsidRDefault="00EA15D8" w:rsidP="002A548D">
            <w:pPr>
              <w:pStyle w:val="ListParagraph"/>
              <w:numPr>
                <w:ilvl w:val="0"/>
                <w:numId w:val="29"/>
              </w:numPr>
              <w:ind w:left="417"/>
              <w:rPr>
                <w:rFonts w:cstheme="minorHAnsi"/>
              </w:rPr>
            </w:pPr>
            <w:r w:rsidRPr="00736017">
              <w:rPr>
                <w:rFonts w:cstheme="minorHAnsi"/>
              </w:rPr>
              <w:t xml:space="preserve">Staff </w:t>
            </w:r>
            <w:r w:rsidR="00486548">
              <w:rPr>
                <w:rFonts w:cstheme="minorHAnsi"/>
              </w:rPr>
              <w:t>culture</w:t>
            </w:r>
            <w:r w:rsidRPr="00736017">
              <w:rPr>
                <w:rFonts w:cstheme="minorHAnsi"/>
              </w:rPr>
              <w:t xml:space="preserve"> in the ED/UCC  is at an acceptable level</w:t>
            </w:r>
          </w:p>
        </w:tc>
        <w:tc>
          <w:tcPr>
            <w:tcW w:w="1150" w:type="pct"/>
            <w:tcBorders>
              <w:bottom w:val="single" w:sz="4" w:space="0" w:color="FFEBDC"/>
            </w:tcBorders>
            <w:shd w:val="clear" w:color="auto" w:fill="FFF8F3"/>
          </w:tcPr>
          <w:p w14:paraId="47006ADF" w14:textId="5993E44E" w:rsidR="00EA15D8" w:rsidRPr="00517EAE" w:rsidRDefault="00EA15D8" w:rsidP="005844BD">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10.1 </w:t>
            </w:r>
            <w:r w:rsidRPr="00517EAE">
              <w:rPr>
                <w:rFonts w:cstheme="minorHAnsi"/>
              </w:rPr>
              <w:t xml:space="preserve">Workforce </w:t>
            </w:r>
            <w:r w:rsidR="00486548">
              <w:rPr>
                <w:rFonts w:cstheme="minorHAnsi"/>
              </w:rPr>
              <w:t>Culture</w:t>
            </w:r>
            <w:r w:rsidRPr="00517EAE">
              <w:rPr>
                <w:rFonts w:cstheme="minorHAnsi"/>
              </w:rPr>
              <w:t xml:space="preserve"> at the </w:t>
            </w:r>
            <w:r>
              <w:rPr>
                <w:rFonts w:cstheme="minorHAnsi"/>
              </w:rPr>
              <w:t xml:space="preserve">ED/UCC </w:t>
            </w:r>
            <w:r w:rsidRPr="00517EAE">
              <w:rPr>
                <w:rFonts w:cstheme="minorHAnsi"/>
              </w:rPr>
              <w:t>level is assessed</w:t>
            </w:r>
            <w:r>
              <w:rPr>
                <w:rFonts w:cstheme="minorHAnsi"/>
              </w:rPr>
              <w:t>, analysed</w:t>
            </w:r>
            <w:r w:rsidRPr="00517EAE">
              <w:rPr>
                <w:rFonts w:cstheme="minorHAnsi"/>
              </w:rPr>
              <w:t xml:space="preserve"> </w:t>
            </w:r>
            <w:r>
              <w:rPr>
                <w:rFonts w:cstheme="minorHAnsi"/>
              </w:rPr>
              <w:t>and responded to</w:t>
            </w:r>
          </w:p>
          <w:p w14:paraId="7610B949" w14:textId="77777777" w:rsidR="00EA15D8" w:rsidRPr="00517EAE" w:rsidRDefault="00EA15D8" w:rsidP="00517EAE">
            <w:pPr>
              <w:cnfStyle w:val="000000010000" w:firstRow="0" w:lastRow="0" w:firstColumn="0" w:lastColumn="0" w:oddVBand="0" w:evenVBand="0" w:oddHBand="0" w:evenHBand="1" w:firstRowFirstColumn="0" w:firstRowLastColumn="0" w:lastRowFirstColumn="0" w:lastRowLastColumn="0"/>
              <w:rPr>
                <w:rFonts w:cstheme="minorHAnsi"/>
              </w:rPr>
            </w:pPr>
          </w:p>
        </w:tc>
        <w:tc>
          <w:tcPr>
            <w:tcW w:w="1612" w:type="pct"/>
            <w:tcBorders>
              <w:bottom w:val="single" w:sz="4" w:space="0" w:color="FFEBDC"/>
            </w:tcBorders>
            <w:shd w:val="clear" w:color="auto" w:fill="FFF8F3"/>
          </w:tcPr>
          <w:p w14:paraId="7AA12DBC" w14:textId="1A736FC7" w:rsidR="00EA15D8" w:rsidRPr="005844BD" w:rsidRDefault="00486548" w:rsidP="005844BD">
            <w:pPr>
              <w:cnfStyle w:val="000000010000" w:firstRow="0" w:lastRow="0" w:firstColumn="0" w:lastColumn="0" w:oddVBand="0" w:evenVBand="0" w:oddHBand="0" w:evenHBand="1" w:firstRowFirstColumn="0" w:firstRowLastColumn="0" w:lastRowFirstColumn="0" w:lastRowLastColumn="0"/>
              <w:rPr>
                <w:rFonts w:cstheme="minorHAnsi"/>
                <w:i/>
              </w:rPr>
            </w:pPr>
            <w:r>
              <w:rPr>
                <w:rFonts w:cstheme="minorHAnsi"/>
                <w:i/>
              </w:rPr>
              <w:t>Workforce culture/</w:t>
            </w:r>
            <w:r w:rsidR="00EA15D8" w:rsidRPr="005844BD">
              <w:rPr>
                <w:rFonts w:cstheme="minorHAnsi"/>
                <w:i/>
              </w:rPr>
              <w:t>Staff satisfaction</w:t>
            </w:r>
            <w:r w:rsidR="00EF2D09">
              <w:rPr>
                <w:rFonts w:cstheme="minorHAnsi"/>
                <w:i/>
              </w:rPr>
              <w:t xml:space="preserve"> evaluation and analysis</w:t>
            </w:r>
            <w:r w:rsidR="00EA15D8">
              <w:rPr>
                <w:rFonts w:cstheme="minorHAnsi"/>
                <w:i/>
              </w:rPr>
              <w:t xml:space="preserve"> for ED/UCC </w:t>
            </w:r>
          </w:p>
          <w:p w14:paraId="14648E32" w14:textId="77777777" w:rsidR="00EA15D8" w:rsidRPr="005844BD" w:rsidRDefault="00EA15D8" w:rsidP="005844BD">
            <w:pPr>
              <w:cnfStyle w:val="000000010000" w:firstRow="0" w:lastRow="0" w:firstColumn="0" w:lastColumn="0" w:oddVBand="0" w:evenVBand="0" w:oddHBand="0" w:evenHBand="1" w:firstRowFirstColumn="0" w:firstRowLastColumn="0" w:lastRowFirstColumn="0" w:lastRowLastColumn="0"/>
              <w:rPr>
                <w:rFonts w:cstheme="minorHAnsi"/>
                <w:i/>
              </w:rPr>
            </w:pPr>
            <w:r w:rsidRPr="005844BD">
              <w:rPr>
                <w:rFonts w:cstheme="minorHAnsi"/>
                <w:i/>
              </w:rPr>
              <w:t>sick leave rate analysis</w:t>
            </w:r>
            <w:r>
              <w:rPr>
                <w:rFonts w:cstheme="minorHAnsi"/>
                <w:i/>
              </w:rPr>
              <w:t xml:space="preserve"> for ED/UCC</w:t>
            </w:r>
          </w:p>
          <w:p w14:paraId="70AFC23E" w14:textId="77777777" w:rsidR="00EA15D8" w:rsidRDefault="00EA15D8" w:rsidP="005844BD">
            <w:pPr>
              <w:cnfStyle w:val="000000010000" w:firstRow="0" w:lastRow="0" w:firstColumn="0" w:lastColumn="0" w:oddVBand="0" w:evenVBand="0" w:oddHBand="0" w:evenHBand="1" w:firstRowFirstColumn="0" w:firstRowLastColumn="0" w:lastRowFirstColumn="0" w:lastRowLastColumn="0"/>
              <w:rPr>
                <w:rFonts w:cstheme="minorHAnsi"/>
                <w:i/>
              </w:rPr>
            </w:pPr>
            <w:r w:rsidRPr="005844BD">
              <w:rPr>
                <w:rFonts w:cstheme="minorHAnsi"/>
                <w:i/>
              </w:rPr>
              <w:t>turnover rate analysis</w:t>
            </w:r>
            <w:r>
              <w:rPr>
                <w:rFonts w:cstheme="minorHAnsi"/>
                <w:i/>
              </w:rPr>
              <w:t xml:space="preserve"> for ED/UCC</w:t>
            </w:r>
          </w:p>
          <w:p w14:paraId="21BBB990" w14:textId="77777777" w:rsidR="00EA15D8" w:rsidRPr="00517EAE" w:rsidRDefault="00EA15D8" w:rsidP="005844BD">
            <w:pPr>
              <w:cnfStyle w:val="000000010000" w:firstRow="0" w:lastRow="0" w:firstColumn="0" w:lastColumn="0" w:oddVBand="0" w:evenVBand="0" w:oddHBand="0" w:evenHBand="1" w:firstRowFirstColumn="0" w:firstRowLastColumn="0" w:lastRowFirstColumn="0" w:lastRowLastColumn="0"/>
              <w:rPr>
                <w:i/>
              </w:rPr>
            </w:pPr>
          </w:p>
        </w:tc>
        <w:tc>
          <w:tcPr>
            <w:tcW w:w="584" w:type="pct"/>
            <w:tcBorders>
              <w:bottom w:val="single" w:sz="4" w:space="0" w:color="FFEBDC"/>
            </w:tcBorders>
            <w:shd w:val="clear" w:color="auto" w:fill="FFF8F3"/>
          </w:tcPr>
          <w:p w14:paraId="39CA98AA"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p w14:paraId="2C4F72F2" w14:textId="77777777" w:rsidR="00EA15D8" w:rsidRDefault="00EA15D8">
            <w:pPr>
              <w:cnfStyle w:val="000000010000" w:firstRow="0" w:lastRow="0" w:firstColumn="0" w:lastColumn="0" w:oddVBand="0" w:evenVBand="0" w:oddHBand="0" w:evenHBand="1" w:firstRowFirstColumn="0" w:firstRowLastColumn="0" w:lastRowFirstColumn="0" w:lastRowLastColumn="0"/>
            </w:pPr>
            <w:r>
              <w:t>Staff interview.</w:t>
            </w:r>
          </w:p>
        </w:tc>
        <w:tc>
          <w:tcPr>
            <w:tcW w:w="487" w:type="pct"/>
            <w:tcBorders>
              <w:bottom w:val="single" w:sz="4" w:space="0" w:color="FFEBDC"/>
            </w:tcBorders>
            <w:shd w:val="clear" w:color="auto" w:fill="FFF8F3"/>
          </w:tcPr>
          <w:p w14:paraId="7EF988CC" w14:textId="77777777" w:rsidR="00EA15D8" w:rsidRPr="00F55EC3"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Offsite/Onsite</w:t>
            </w:r>
          </w:p>
        </w:tc>
        <w:tc>
          <w:tcPr>
            <w:tcW w:w="403" w:type="pct"/>
            <w:tcBorders>
              <w:bottom w:val="single" w:sz="4" w:space="0" w:color="FFEBDC"/>
              <w:right w:val="single" w:sz="4" w:space="0" w:color="FFF8F3"/>
            </w:tcBorders>
            <w:shd w:val="clear" w:color="auto" w:fill="FFF8F3"/>
          </w:tcPr>
          <w:p w14:paraId="460206F9"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EF2D09" w14:paraId="6BA06491"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39B18DF9" w14:textId="0D260913" w:rsidR="00EF2D09" w:rsidRPr="00787F88" w:rsidRDefault="00EF2D09">
            <w:pPr>
              <w:rPr>
                <w:color w:val="FF8219"/>
              </w:rPr>
            </w:pPr>
            <w:r w:rsidRPr="00787F88">
              <w:rPr>
                <w:color w:val="FF8219"/>
              </w:rPr>
              <w:t>RISK MANAGEMENT</w:t>
            </w:r>
          </w:p>
        </w:tc>
      </w:tr>
      <w:tr w:rsidR="00FD23FF" w14:paraId="37B1B37D"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EBDC"/>
              <w:left w:val="single" w:sz="4" w:space="0" w:color="FFF8F3"/>
            </w:tcBorders>
            <w:shd w:val="clear" w:color="auto" w:fill="FFF8F3"/>
          </w:tcPr>
          <w:p w14:paraId="033F0A16"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Risk identification and  assessment occurrs regularly</w:t>
            </w:r>
          </w:p>
        </w:tc>
        <w:tc>
          <w:tcPr>
            <w:tcW w:w="1150" w:type="pct"/>
            <w:tcBorders>
              <w:top w:val="single" w:sz="4" w:space="0" w:color="FFEBDC"/>
            </w:tcBorders>
            <w:shd w:val="clear" w:color="auto" w:fill="FFF8F3"/>
          </w:tcPr>
          <w:p w14:paraId="2472A7C4" w14:textId="77777777" w:rsidR="00EA15D8" w:rsidRPr="00563CFA" w:rsidRDefault="00486548" w:rsidP="007A4B22">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12</w:t>
            </w:r>
            <w:r w:rsidR="00EA15D8">
              <w:rPr>
                <w:rFonts w:cstheme="minorHAnsi"/>
                <w:noProof/>
                <w:lang w:eastAsia="en-AU"/>
              </w:rPr>
              <w:t>.1 T</w:t>
            </w:r>
            <w:r w:rsidR="00EA15D8" w:rsidRPr="00517EAE">
              <w:rPr>
                <w:rFonts w:cstheme="minorHAnsi"/>
                <w:noProof/>
                <w:lang w:eastAsia="en-AU"/>
              </w:rPr>
              <w:t xml:space="preserve">he </w:t>
            </w:r>
            <w:r w:rsidR="00EA15D8">
              <w:rPr>
                <w:rFonts w:cstheme="minorHAnsi"/>
                <w:noProof/>
                <w:lang w:eastAsia="en-AU"/>
              </w:rPr>
              <w:t xml:space="preserve">ED/UCC </w:t>
            </w:r>
            <w:r w:rsidR="00EA15D8" w:rsidRPr="00517EAE">
              <w:rPr>
                <w:rFonts w:cstheme="minorHAnsi"/>
                <w:noProof/>
                <w:lang w:eastAsia="en-AU"/>
              </w:rPr>
              <w:t xml:space="preserve">undertakes the identification and analysis of risks (including clinical) </w:t>
            </w:r>
          </w:p>
        </w:tc>
        <w:tc>
          <w:tcPr>
            <w:tcW w:w="1612" w:type="pct"/>
            <w:tcBorders>
              <w:top w:val="single" w:sz="4" w:space="0" w:color="FFEBDC"/>
            </w:tcBorders>
            <w:shd w:val="clear" w:color="auto" w:fill="FFF8F3"/>
          </w:tcPr>
          <w:p w14:paraId="5D9ABF67" w14:textId="77777777" w:rsidR="00EA15D8" w:rsidRPr="00517EAE" w:rsidRDefault="00EA15D8" w:rsidP="00613CBC">
            <w:pPr>
              <w:cnfStyle w:val="000000010000" w:firstRow="0" w:lastRow="0" w:firstColumn="0" w:lastColumn="0" w:oddVBand="0" w:evenVBand="0" w:oddHBand="0" w:evenHBand="1" w:firstRowFirstColumn="0" w:firstRowLastColumn="0" w:lastRowFirstColumn="0" w:lastRowLastColumn="0"/>
              <w:rPr>
                <w:i/>
              </w:rPr>
            </w:pPr>
            <w:r>
              <w:rPr>
                <w:i/>
              </w:rPr>
              <w:t xml:space="preserve">Risk profile or register for </w:t>
            </w:r>
            <w:r>
              <w:rPr>
                <w:rFonts w:cstheme="minorHAnsi"/>
                <w:i/>
              </w:rPr>
              <w:t>ED/UCC includes clinical risks</w:t>
            </w:r>
          </w:p>
        </w:tc>
        <w:tc>
          <w:tcPr>
            <w:tcW w:w="584" w:type="pct"/>
            <w:tcBorders>
              <w:top w:val="single" w:sz="4" w:space="0" w:color="FFEBDC"/>
            </w:tcBorders>
            <w:shd w:val="clear" w:color="auto" w:fill="FFF8F3"/>
          </w:tcPr>
          <w:p w14:paraId="14ADC1EA" w14:textId="77777777" w:rsidR="00EA15D8" w:rsidRDefault="00EA15D8">
            <w:pPr>
              <w:cnfStyle w:val="000000010000" w:firstRow="0" w:lastRow="0" w:firstColumn="0" w:lastColumn="0" w:oddVBand="0" w:evenVBand="0" w:oddHBand="0" w:evenHBand="1" w:firstRowFirstColumn="0" w:firstRowLastColumn="0" w:lastRowFirstColumn="0" w:lastRowLastColumn="0"/>
            </w:pPr>
            <w:r>
              <w:t>Review risk register</w:t>
            </w:r>
          </w:p>
        </w:tc>
        <w:tc>
          <w:tcPr>
            <w:tcW w:w="487" w:type="pct"/>
            <w:tcBorders>
              <w:top w:val="single" w:sz="4" w:space="0" w:color="FFEBDC"/>
            </w:tcBorders>
            <w:shd w:val="clear" w:color="auto" w:fill="FFF8F3"/>
          </w:tcPr>
          <w:p w14:paraId="68F4EC45" w14:textId="77777777" w:rsidR="00EA15D8" w:rsidRPr="00E5758C" w:rsidRDefault="00EA15D8">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403" w:type="pct"/>
            <w:tcBorders>
              <w:top w:val="single" w:sz="4" w:space="0" w:color="FFEBDC"/>
              <w:right w:val="single" w:sz="4" w:space="0" w:color="FFF8F3"/>
            </w:tcBorders>
            <w:shd w:val="clear" w:color="auto" w:fill="FFF8F3"/>
          </w:tcPr>
          <w:p w14:paraId="17191119"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FD23FF" w14:paraId="688912AE"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8F3"/>
            </w:tcBorders>
            <w:shd w:val="clear" w:color="auto" w:fill="FFF8F3"/>
          </w:tcPr>
          <w:p w14:paraId="373FA039" w14:textId="77777777" w:rsidR="00EA15D8" w:rsidRPr="00736017" w:rsidRDefault="00EA15D8" w:rsidP="00736017">
            <w:pPr>
              <w:pStyle w:val="ListParagraph"/>
              <w:ind w:left="417"/>
              <w:rPr>
                <w:rFonts w:cstheme="minorHAnsi"/>
                <w:noProof/>
                <w:lang w:eastAsia="en-AU"/>
              </w:rPr>
            </w:pPr>
          </w:p>
        </w:tc>
        <w:tc>
          <w:tcPr>
            <w:tcW w:w="1150" w:type="pct"/>
            <w:tcBorders>
              <w:bottom w:val="single" w:sz="4" w:space="0" w:color="FFF8F3"/>
            </w:tcBorders>
            <w:shd w:val="clear" w:color="auto" w:fill="FFF8F3"/>
          </w:tcPr>
          <w:p w14:paraId="1EF26E12" w14:textId="77777777" w:rsidR="00EA15D8" w:rsidRPr="00517EAE" w:rsidRDefault="00486548" w:rsidP="001E0A55">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12</w:t>
            </w:r>
            <w:r w:rsidR="00EA15D8">
              <w:rPr>
                <w:rFonts w:cstheme="minorHAnsi"/>
                <w:noProof/>
                <w:lang w:eastAsia="en-AU"/>
              </w:rPr>
              <w:t>.2 D</w:t>
            </w:r>
            <w:r w:rsidR="00EA15D8" w:rsidRPr="00517EAE">
              <w:rPr>
                <w:rFonts w:cstheme="minorHAnsi"/>
                <w:noProof/>
                <w:lang w:eastAsia="en-AU"/>
              </w:rPr>
              <w:t>ata (e.g. incident data, clinical audits, waiting time data</w:t>
            </w:r>
            <w:r w:rsidR="00EA15D8">
              <w:rPr>
                <w:rFonts w:cstheme="minorHAnsi"/>
                <w:noProof/>
                <w:lang w:eastAsia="en-AU"/>
              </w:rPr>
              <w:t>, literature</w:t>
            </w:r>
            <w:r w:rsidR="00EA15D8" w:rsidRPr="00517EAE">
              <w:rPr>
                <w:rFonts w:cstheme="minorHAnsi"/>
                <w:noProof/>
                <w:lang w:eastAsia="en-AU"/>
              </w:rPr>
              <w:t xml:space="preserve">) </w:t>
            </w:r>
            <w:r w:rsidR="00EA15D8">
              <w:rPr>
                <w:rFonts w:cstheme="minorHAnsi"/>
                <w:noProof/>
                <w:lang w:eastAsia="en-AU"/>
              </w:rPr>
              <w:t xml:space="preserve">is used </w:t>
            </w:r>
            <w:r w:rsidR="00EA15D8" w:rsidRPr="00517EAE">
              <w:rPr>
                <w:rFonts w:cstheme="minorHAnsi"/>
                <w:noProof/>
                <w:lang w:eastAsia="en-AU"/>
              </w:rPr>
              <w:t xml:space="preserve">to inform the identification of risks and selection of appropriate controls. </w:t>
            </w:r>
          </w:p>
        </w:tc>
        <w:tc>
          <w:tcPr>
            <w:tcW w:w="1612" w:type="pct"/>
            <w:tcBorders>
              <w:bottom w:val="single" w:sz="4" w:space="0" w:color="FFF8F3"/>
            </w:tcBorders>
            <w:shd w:val="clear" w:color="auto" w:fill="FFF8F3"/>
          </w:tcPr>
          <w:p w14:paraId="55756754" w14:textId="77777777" w:rsidR="00EA15D8" w:rsidRPr="00517EAE" w:rsidRDefault="00EA15D8" w:rsidP="003C145F">
            <w:pPr>
              <w:cnfStyle w:val="000000100000" w:firstRow="0" w:lastRow="0" w:firstColumn="0" w:lastColumn="0" w:oddVBand="0" w:evenVBand="0" w:oddHBand="1" w:evenHBand="0" w:firstRowFirstColumn="0" w:firstRowLastColumn="0" w:lastRowFirstColumn="0" w:lastRowLastColumn="0"/>
              <w:rPr>
                <w:i/>
              </w:rPr>
            </w:pPr>
            <w:r>
              <w:rPr>
                <w:i/>
              </w:rPr>
              <w:t>Risk documentation</w:t>
            </w:r>
          </w:p>
        </w:tc>
        <w:tc>
          <w:tcPr>
            <w:tcW w:w="584" w:type="pct"/>
            <w:tcBorders>
              <w:bottom w:val="single" w:sz="4" w:space="0" w:color="FFF8F3"/>
            </w:tcBorders>
            <w:shd w:val="clear" w:color="auto" w:fill="FFF8F3"/>
          </w:tcPr>
          <w:p w14:paraId="1409E39A" w14:textId="77777777" w:rsidR="00EA15D8" w:rsidRDefault="00EA15D8">
            <w:pPr>
              <w:cnfStyle w:val="000000100000" w:firstRow="0" w:lastRow="0" w:firstColumn="0" w:lastColumn="0" w:oddVBand="0" w:evenVBand="0" w:oddHBand="1" w:evenHBand="0" w:firstRowFirstColumn="0" w:firstRowLastColumn="0" w:lastRowFirstColumn="0" w:lastRowLastColumn="0"/>
            </w:pPr>
            <w:r>
              <w:t>Staff interview. Document review</w:t>
            </w:r>
          </w:p>
        </w:tc>
        <w:tc>
          <w:tcPr>
            <w:tcW w:w="487" w:type="pct"/>
            <w:tcBorders>
              <w:bottom w:val="single" w:sz="4" w:space="0" w:color="FFF8F3"/>
            </w:tcBorders>
            <w:shd w:val="clear" w:color="auto" w:fill="FFF8F3"/>
          </w:tcPr>
          <w:p w14:paraId="5A6D3581" w14:textId="77777777" w:rsidR="00EA15D8" w:rsidRPr="00E5758C"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tc>
        <w:tc>
          <w:tcPr>
            <w:tcW w:w="403" w:type="pct"/>
            <w:tcBorders>
              <w:bottom w:val="single" w:sz="4" w:space="0" w:color="FFF8F3"/>
              <w:right w:val="single" w:sz="4" w:space="0" w:color="FFF8F3"/>
            </w:tcBorders>
            <w:shd w:val="clear" w:color="auto" w:fill="FFF8F3"/>
          </w:tcPr>
          <w:p w14:paraId="2AAA764C" w14:textId="77777777" w:rsidR="00EA15D8" w:rsidRDefault="00EA15D8">
            <w:pPr>
              <w:cnfStyle w:val="000000100000" w:firstRow="0" w:lastRow="0" w:firstColumn="0" w:lastColumn="0" w:oddVBand="0" w:evenVBand="0" w:oddHBand="1" w:evenHBand="0" w:firstRowFirstColumn="0" w:firstRowLastColumn="0" w:lastRowFirstColumn="0" w:lastRowLastColumn="0"/>
            </w:pPr>
            <w:r>
              <w:t>IA+ED</w:t>
            </w:r>
          </w:p>
        </w:tc>
      </w:tr>
      <w:tr w:rsidR="00FD23FF" w14:paraId="1871BE3D"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8F3"/>
              <w:left w:val="single" w:sz="4" w:space="0" w:color="FFF8F3"/>
            </w:tcBorders>
            <w:shd w:val="clear" w:color="auto" w:fill="FFF8F3"/>
          </w:tcPr>
          <w:p w14:paraId="6D9E8B94" w14:textId="77777777" w:rsidR="00EA15D8" w:rsidRPr="00736017" w:rsidRDefault="00EA15D8" w:rsidP="00736017">
            <w:pPr>
              <w:pStyle w:val="ListParagraph"/>
              <w:ind w:left="417"/>
              <w:rPr>
                <w:rFonts w:cstheme="minorHAnsi"/>
                <w:noProof/>
                <w:lang w:eastAsia="en-AU"/>
              </w:rPr>
            </w:pPr>
          </w:p>
        </w:tc>
        <w:tc>
          <w:tcPr>
            <w:tcW w:w="1150" w:type="pct"/>
            <w:tcBorders>
              <w:top w:val="single" w:sz="4" w:space="0" w:color="FFF8F3"/>
            </w:tcBorders>
            <w:shd w:val="clear" w:color="auto" w:fill="FFF8F3"/>
          </w:tcPr>
          <w:p w14:paraId="765D9BF5" w14:textId="77777777" w:rsidR="00EA15D8" w:rsidRPr="00517EAE" w:rsidRDefault="00486548" w:rsidP="00F3650A">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12</w:t>
            </w:r>
            <w:r w:rsidR="00EA15D8">
              <w:rPr>
                <w:rFonts w:cstheme="minorHAnsi"/>
                <w:noProof/>
                <w:lang w:eastAsia="en-AU"/>
              </w:rPr>
              <w:t xml:space="preserve">.3 </w:t>
            </w:r>
            <w:r w:rsidR="00EA15D8" w:rsidRPr="00517EAE">
              <w:rPr>
                <w:rFonts w:cstheme="minorHAnsi"/>
                <w:noProof/>
                <w:lang w:eastAsia="en-AU"/>
              </w:rPr>
              <w:t>A risk based methodology is applied to the approval of new procedures</w:t>
            </w:r>
            <w:r w:rsidR="00EA15D8">
              <w:rPr>
                <w:rFonts w:cstheme="minorHAnsi"/>
                <w:noProof/>
                <w:lang w:eastAsia="en-AU"/>
              </w:rPr>
              <w:t xml:space="preserve"> and</w:t>
            </w:r>
            <w:r w:rsidR="00EA15D8" w:rsidRPr="00517EAE">
              <w:rPr>
                <w:rFonts w:cstheme="minorHAnsi"/>
                <w:noProof/>
                <w:lang w:eastAsia="en-AU"/>
              </w:rPr>
              <w:t xml:space="preserve"> equipment, within the </w:t>
            </w:r>
            <w:r w:rsidR="00EA15D8">
              <w:rPr>
                <w:rFonts w:cstheme="minorHAnsi"/>
                <w:noProof/>
                <w:lang w:eastAsia="en-AU"/>
              </w:rPr>
              <w:t>ED/</w:t>
            </w:r>
            <w:r w:rsidR="00EA15D8" w:rsidDel="00F3650A">
              <w:rPr>
                <w:rFonts w:cstheme="minorHAnsi"/>
                <w:noProof/>
                <w:lang w:eastAsia="en-AU"/>
              </w:rPr>
              <w:t xml:space="preserve"> </w:t>
            </w:r>
            <w:r w:rsidR="00EA15D8">
              <w:rPr>
                <w:rFonts w:cstheme="minorHAnsi"/>
                <w:noProof/>
                <w:lang w:eastAsia="en-AU"/>
              </w:rPr>
              <w:t xml:space="preserve">UCC </w:t>
            </w:r>
          </w:p>
        </w:tc>
        <w:tc>
          <w:tcPr>
            <w:tcW w:w="1612" w:type="pct"/>
            <w:tcBorders>
              <w:top w:val="single" w:sz="4" w:space="0" w:color="FFF8F3"/>
            </w:tcBorders>
            <w:shd w:val="clear" w:color="auto" w:fill="FFF8F3"/>
          </w:tcPr>
          <w:p w14:paraId="0034F520" w14:textId="77777777" w:rsidR="00EA15D8" w:rsidRPr="00517EAE" w:rsidRDefault="00EA15D8">
            <w:pPr>
              <w:cnfStyle w:val="000000010000" w:firstRow="0" w:lastRow="0" w:firstColumn="0" w:lastColumn="0" w:oddVBand="0" w:evenVBand="0" w:oddHBand="0" w:evenHBand="1" w:firstRowFirstColumn="0" w:firstRowLastColumn="0" w:lastRowFirstColumn="0" w:lastRowLastColumn="0"/>
              <w:rPr>
                <w:i/>
              </w:rPr>
            </w:pPr>
            <w:r>
              <w:rPr>
                <w:i/>
              </w:rPr>
              <w:t>Applications for use of new equipment/procedures with evidence that a risk assessment has been undertaken</w:t>
            </w:r>
          </w:p>
        </w:tc>
        <w:tc>
          <w:tcPr>
            <w:tcW w:w="584" w:type="pct"/>
            <w:tcBorders>
              <w:top w:val="single" w:sz="4" w:space="0" w:color="FFF8F3"/>
            </w:tcBorders>
            <w:shd w:val="clear" w:color="auto" w:fill="FFF8F3"/>
          </w:tcPr>
          <w:p w14:paraId="0AAC8E7E" w14:textId="77777777" w:rsidR="00EA15D8" w:rsidRDefault="00EA15D8">
            <w:pPr>
              <w:cnfStyle w:val="000000010000" w:firstRow="0" w:lastRow="0" w:firstColumn="0" w:lastColumn="0" w:oddVBand="0" w:evenVBand="0" w:oddHBand="0" w:evenHBand="1" w:firstRowFirstColumn="0" w:firstRowLastColumn="0" w:lastRowFirstColumn="0" w:lastRowLastColumn="0"/>
            </w:pPr>
            <w:r>
              <w:t>Staff interview. Document review</w:t>
            </w:r>
          </w:p>
        </w:tc>
        <w:tc>
          <w:tcPr>
            <w:tcW w:w="487" w:type="pct"/>
            <w:tcBorders>
              <w:top w:val="single" w:sz="4" w:space="0" w:color="FFF8F3"/>
            </w:tcBorders>
            <w:shd w:val="clear" w:color="auto" w:fill="FFF8F3"/>
          </w:tcPr>
          <w:p w14:paraId="18E31E4A" w14:textId="77777777" w:rsidR="00EA15D8" w:rsidRPr="00E5758C" w:rsidRDefault="00EA15D8">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403" w:type="pct"/>
            <w:tcBorders>
              <w:top w:val="single" w:sz="4" w:space="0" w:color="FFF8F3"/>
              <w:right w:val="single" w:sz="4" w:space="0" w:color="FFF8F3"/>
            </w:tcBorders>
            <w:shd w:val="clear" w:color="auto" w:fill="FFF8F3"/>
          </w:tcPr>
          <w:p w14:paraId="5C0DCCAC" w14:textId="77777777" w:rsidR="00EA15D8" w:rsidRDefault="00EA15D8">
            <w:pPr>
              <w:cnfStyle w:val="000000010000" w:firstRow="0" w:lastRow="0" w:firstColumn="0" w:lastColumn="0" w:oddVBand="0" w:evenVBand="0" w:oddHBand="0" w:evenHBand="1" w:firstRowFirstColumn="0" w:firstRowLastColumn="0" w:lastRowFirstColumn="0" w:lastRowLastColumn="0"/>
            </w:pPr>
            <w:r>
              <w:t>IA+ED</w:t>
            </w:r>
          </w:p>
        </w:tc>
      </w:tr>
      <w:tr w:rsidR="00FD23FF" w14:paraId="607C56D4"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5E9BDA90"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Monitoring of risk occurs regularly</w:t>
            </w:r>
          </w:p>
        </w:tc>
        <w:tc>
          <w:tcPr>
            <w:tcW w:w="1150" w:type="pct"/>
            <w:shd w:val="clear" w:color="auto" w:fill="FFF8F3"/>
          </w:tcPr>
          <w:p w14:paraId="1C1CAD31" w14:textId="77777777" w:rsidR="00EA15D8" w:rsidRPr="0007589E" w:rsidRDefault="00486548" w:rsidP="00BA7D1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13</w:t>
            </w:r>
            <w:r w:rsidR="00EA15D8" w:rsidRPr="00946F6E">
              <w:rPr>
                <w:rFonts w:cstheme="minorHAnsi"/>
                <w:noProof/>
                <w:lang w:eastAsia="en-AU"/>
              </w:rPr>
              <w:t xml:space="preserve">.1 </w:t>
            </w:r>
            <w:r w:rsidR="00EA15D8">
              <w:rPr>
                <w:rFonts w:cstheme="minorHAnsi"/>
                <w:noProof/>
                <w:lang w:eastAsia="en-AU"/>
              </w:rPr>
              <w:t>ED/UCC  r</w:t>
            </w:r>
            <w:r w:rsidR="00EA15D8" w:rsidRPr="00946F6E">
              <w:rPr>
                <w:rFonts w:cstheme="minorHAnsi"/>
                <w:noProof/>
                <w:lang w:eastAsia="en-AU"/>
              </w:rPr>
              <w:t>isks that have been identified as requiring action have asso</w:t>
            </w:r>
            <w:r w:rsidR="000A22EB">
              <w:rPr>
                <w:rFonts w:cstheme="minorHAnsi"/>
                <w:noProof/>
                <w:lang w:eastAsia="en-AU"/>
              </w:rPr>
              <w:t>IACT</w:t>
            </w:r>
            <w:r w:rsidR="00EA15D8" w:rsidRPr="00946F6E">
              <w:rPr>
                <w:rFonts w:cstheme="minorHAnsi"/>
                <w:noProof/>
                <w:lang w:eastAsia="en-AU"/>
              </w:rPr>
              <w:t>ed action plans with strategies for risk reduction, timelines and responsibilities</w:t>
            </w:r>
          </w:p>
        </w:tc>
        <w:tc>
          <w:tcPr>
            <w:tcW w:w="1612" w:type="pct"/>
            <w:shd w:val="clear" w:color="auto" w:fill="FFF8F3"/>
          </w:tcPr>
          <w:p w14:paraId="132CF357" w14:textId="77777777" w:rsidR="00EA15D8" w:rsidRPr="00517EAE" w:rsidRDefault="00EA15D8">
            <w:pPr>
              <w:cnfStyle w:val="000000100000" w:firstRow="0" w:lastRow="0" w:firstColumn="0" w:lastColumn="0" w:oddVBand="0" w:evenVBand="0" w:oddHBand="1" w:evenHBand="0" w:firstRowFirstColumn="0" w:firstRowLastColumn="0" w:lastRowFirstColumn="0" w:lastRowLastColumn="0"/>
              <w:rPr>
                <w:i/>
              </w:rPr>
            </w:pPr>
            <w:r>
              <w:rPr>
                <w:i/>
              </w:rPr>
              <w:t>Risk register</w:t>
            </w:r>
          </w:p>
        </w:tc>
        <w:tc>
          <w:tcPr>
            <w:tcW w:w="584" w:type="pct"/>
            <w:shd w:val="clear" w:color="auto" w:fill="FFF8F3"/>
          </w:tcPr>
          <w:p w14:paraId="3E800F79"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shd w:val="clear" w:color="auto" w:fill="FFF8F3"/>
          </w:tcPr>
          <w:p w14:paraId="51DE57A4" w14:textId="77777777" w:rsidR="00EA15D8" w:rsidRPr="00E5758C"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tc>
        <w:tc>
          <w:tcPr>
            <w:tcW w:w="403" w:type="pct"/>
            <w:tcBorders>
              <w:right w:val="single" w:sz="4" w:space="0" w:color="FFF8F3"/>
            </w:tcBorders>
            <w:shd w:val="clear" w:color="auto" w:fill="FFF8F3"/>
          </w:tcPr>
          <w:p w14:paraId="59D521BE"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tc>
      </w:tr>
      <w:tr w:rsidR="00FD23FF" w14:paraId="38FC9F41"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1D1BF6EF" w14:textId="77777777" w:rsidR="00EA15D8" w:rsidRPr="00736017" w:rsidRDefault="00EA15D8" w:rsidP="00736017">
            <w:pPr>
              <w:pStyle w:val="ListParagraph"/>
              <w:ind w:left="417"/>
              <w:rPr>
                <w:rFonts w:cstheme="minorHAnsi"/>
                <w:noProof/>
                <w:lang w:eastAsia="en-AU"/>
              </w:rPr>
            </w:pPr>
          </w:p>
        </w:tc>
        <w:tc>
          <w:tcPr>
            <w:tcW w:w="1150" w:type="pct"/>
            <w:shd w:val="clear" w:color="auto" w:fill="FFF8F3"/>
          </w:tcPr>
          <w:p w14:paraId="54DCE239" w14:textId="77777777" w:rsidR="00EA15D8" w:rsidRPr="0007589E" w:rsidRDefault="00486548" w:rsidP="00BA7D1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13</w:t>
            </w:r>
            <w:r w:rsidR="00EA15D8">
              <w:rPr>
                <w:rFonts w:cstheme="minorHAnsi"/>
                <w:noProof/>
                <w:lang w:eastAsia="en-AU"/>
              </w:rPr>
              <w:t>.2 R</w:t>
            </w:r>
            <w:r w:rsidR="00EA15D8" w:rsidRPr="00517EAE">
              <w:rPr>
                <w:rFonts w:cstheme="minorHAnsi"/>
                <w:noProof/>
                <w:lang w:eastAsia="en-AU"/>
              </w:rPr>
              <w:t>isk rating of identi</w:t>
            </w:r>
            <w:r w:rsidR="00EA15D8">
              <w:rPr>
                <w:rFonts w:cstheme="minorHAnsi"/>
                <w:noProof/>
                <w:lang w:eastAsia="en-AU"/>
              </w:rPr>
              <w:t>fied ED/UCC risks changing over time (</w:t>
            </w:r>
            <w:r w:rsidR="00EA15D8" w:rsidRPr="00517EAE">
              <w:rPr>
                <w:rFonts w:cstheme="minorHAnsi"/>
                <w:noProof/>
                <w:lang w:eastAsia="en-AU"/>
              </w:rPr>
              <w:t>mitigating)</w:t>
            </w:r>
          </w:p>
        </w:tc>
        <w:tc>
          <w:tcPr>
            <w:tcW w:w="1612" w:type="pct"/>
            <w:shd w:val="clear" w:color="auto" w:fill="FFF8F3"/>
          </w:tcPr>
          <w:p w14:paraId="38DF95C6" w14:textId="77777777" w:rsidR="00EA15D8" w:rsidRPr="00517EAE" w:rsidRDefault="00EA15D8">
            <w:pPr>
              <w:cnfStyle w:val="000000010000" w:firstRow="0" w:lastRow="0" w:firstColumn="0" w:lastColumn="0" w:oddVBand="0" w:evenVBand="0" w:oddHBand="0" w:evenHBand="1" w:firstRowFirstColumn="0" w:firstRowLastColumn="0" w:lastRowFirstColumn="0" w:lastRowLastColumn="0"/>
              <w:rPr>
                <w:i/>
              </w:rPr>
            </w:pPr>
            <w:r>
              <w:rPr>
                <w:i/>
              </w:rPr>
              <w:t>Risk register shows progression of risk management</w:t>
            </w:r>
          </w:p>
        </w:tc>
        <w:tc>
          <w:tcPr>
            <w:tcW w:w="584" w:type="pct"/>
            <w:shd w:val="clear" w:color="auto" w:fill="FFF8F3"/>
          </w:tcPr>
          <w:p w14:paraId="7481AA70"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shd w:val="clear" w:color="auto" w:fill="FFF8F3"/>
          </w:tcPr>
          <w:p w14:paraId="2D747EE7" w14:textId="77777777" w:rsidR="00EA15D8" w:rsidRPr="00E5758C" w:rsidRDefault="00EA15D8">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403" w:type="pct"/>
            <w:tcBorders>
              <w:right w:val="single" w:sz="4" w:space="0" w:color="FFF8F3"/>
            </w:tcBorders>
            <w:shd w:val="clear" w:color="auto" w:fill="FFF8F3"/>
          </w:tcPr>
          <w:p w14:paraId="69353344"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FD23FF" w14:paraId="2846AB3D"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4E765B80" w14:textId="77777777" w:rsidR="00EA15D8" w:rsidRPr="00736017" w:rsidRDefault="00EA15D8" w:rsidP="00736017">
            <w:pPr>
              <w:pStyle w:val="ListParagraph"/>
              <w:ind w:left="417"/>
              <w:rPr>
                <w:rFonts w:cstheme="minorHAnsi"/>
                <w:noProof/>
                <w:lang w:eastAsia="en-AU"/>
              </w:rPr>
            </w:pPr>
          </w:p>
        </w:tc>
        <w:tc>
          <w:tcPr>
            <w:tcW w:w="1150" w:type="pct"/>
            <w:shd w:val="clear" w:color="auto" w:fill="FFF8F3"/>
          </w:tcPr>
          <w:p w14:paraId="2DA12401" w14:textId="77777777" w:rsidR="00EA15D8" w:rsidRPr="00517EAE" w:rsidRDefault="00486548" w:rsidP="00517EA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13</w:t>
            </w:r>
            <w:r w:rsidR="00EA15D8">
              <w:rPr>
                <w:rFonts w:cstheme="minorHAnsi"/>
                <w:noProof/>
                <w:lang w:eastAsia="en-AU"/>
              </w:rPr>
              <w:t>.3 ED/UCC R</w:t>
            </w:r>
            <w:r w:rsidR="00EA15D8" w:rsidRPr="00517EAE">
              <w:rPr>
                <w:rFonts w:cstheme="minorHAnsi"/>
                <w:noProof/>
                <w:lang w:eastAsia="en-AU"/>
              </w:rPr>
              <w:t>isk escalation</w:t>
            </w:r>
            <w:r w:rsidR="00EA15D8">
              <w:rPr>
                <w:rFonts w:cstheme="minorHAnsi"/>
                <w:noProof/>
                <w:lang w:eastAsia="en-AU"/>
              </w:rPr>
              <w:t xml:space="preserve"> is</w:t>
            </w:r>
            <w:r w:rsidR="00EA15D8" w:rsidRPr="00517EAE">
              <w:rPr>
                <w:rFonts w:cstheme="minorHAnsi"/>
                <w:noProof/>
                <w:lang w:eastAsia="en-AU"/>
              </w:rPr>
              <w:t xml:space="preserve"> consistent with the organisation</w:t>
            </w:r>
            <w:r w:rsidR="00EA15D8">
              <w:rPr>
                <w:rFonts w:cstheme="minorHAnsi"/>
                <w:noProof/>
                <w:lang w:eastAsia="en-AU"/>
              </w:rPr>
              <w:t>’</w:t>
            </w:r>
            <w:r w:rsidR="00EA15D8" w:rsidRPr="00517EAE">
              <w:rPr>
                <w:rFonts w:cstheme="minorHAnsi"/>
                <w:noProof/>
                <w:lang w:eastAsia="en-AU"/>
              </w:rPr>
              <w:t>s risk management framework</w:t>
            </w:r>
          </w:p>
        </w:tc>
        <w:tc>
          <w:tcPr>
            <w:tcW w:w="1612" w:type="pct"/>
            <w:shd w:val="clear" w:color="auto" w:fill="FFF8F3"/>
          </w:tcPr>
          <w:p w14:paraId="19EF006D" w14:textId="77777777" w:rsidR="00EA15D8" w:rsidRPr="00517EAE" w:rsidRDefault="00EA15D8">
            <w:pPr>
              <w:cnfStyle w:val="000000100000" w:firstRow="0" w:lastRow="0" w:firstColumn="0" w:lastColumn="0" w:oddVBand="0" w:evenVBand="0" w:oddHBand="1" w:evenHBand="0" w:firstRowFirstColumn="0" w:firstRowLastColumn="0" w:lastRowFirstColumn="0" w:lastRowLastColumn="0"/>
              <w:rPr>
                <w:i/>
              </w:rPr>
            </w:pPr>
            <w:r>
              <w:rPr>
                <w:i/>
              </w:rPr>
              <w:t xml:space="preserve">Evidence if risk escalation to appropriate position </w:t>
            </w:r>
          </w:p>
        </w:tc>
        <w:tc>
          <w:tcPr>
            <w:tcW w:w="584" w:type="pct"/>
            <w:shd w:val="clear" w:color="auto" w:fill="FFF8F3"/>
          </w:tcPr>
          <w:p w14:paraId="00F002B5"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shd w:val="clear" w:color="auto" w:fill="FFF8F3"/>
          </w:tcPr>
          <w:p w14:paraId="12A49A92" w14:textId="77777777" w:rsidR="00EA15D8" w:rsidRPr="00E5758C"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tc>
        <w:tc>
          <w:tcPr>
            <w:tcW w:w="403" w:type="pct"/>
            <w:tcBorders>
              <w:right w:val="single" w:sz="4" w:space="0" w:color="FFF8F3"/>
            </w:tcBorders>
            <w:shd w:val="clear" w:color="auto" w:fill="FFF8F3"/>
          </w:tcPr>
          <w:p w14:paraId="4FCA8B16"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tc>
      </w:tr>
      <w:tr w:rsidR="00FD23FF" w14:paraId="0B600EE2"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3A241608"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 xml:space="preserve">Controls put in place to manage key risks are monitored for effectiveness   </w:t>
            </w:r>
          </w:p>
        </w:tc>
        <w:tc>
          <w:tcPr>
            <w:tcW w:w="1150" w:type="pct"/>
            <w:shd w:val="clear" w:color="auto" w:fill="FFF8F3"/>
          </w:tcPr>
          <w:p w14:paraId="156E06B4" w14:textId="77777777" w:rsidR="00EA15D8" w:rsidRPr="00517EAE" w:rsidRDefault="00486548" w:rsidP="00517EA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14</w:t>
            </w:r>
            <w:r w:rsidR="00EA15D8">
              <w:rPr>
                <w:rFonts w:cstheme="minorHAnsi"/>
                <w:noProof/>
                <w:lang w:eastAsia="en-AU"/>
              </w:rPr>
              <w:t>.1 T</w:t>
            </w:r>
            <w:r w:rsidR="00EA15D8" w:rsidRPr="00517EAE">
              <w:rPr>
                <w:rFonts w:cstheme="minorHAnsi"/>
                <w:noProof/>
                <w:lang w:eastAsia="en-AU"/>
              </w:rPr>
              <w:t>esting of contols identi</w:t>
            </w:r>
            <w:r w:rsidR="00EA15D8">
              <w:rPr>
                <w:rFonts w:cstheme="minorHAnsi"/>
                <w:noProof/>
                <w:lang w:eastAsia="en-AU"/>
              </w:rPr>
              <w:t>fied in risk assesssment (</w:t>
            </w:r>
            <w:r w:rsidR="00EA15D8" w:rsidRPr="00517EAE">
              <w:rPr>
                <w:rFonts w:cstheme="minorHAnsi"/>
                <w:noProof/>
                <w:lang w:eastAsia="en-AU"/>
              </w:rPr>
              <w:t>procedures,</w:t>
            </w:r>
            <w:r w:rsidR="00EA15D8">
              <w:rPr>
                <w:rFonts w:cstheme="minorHAnsi"/>
                <w:noProof/>
                <w:lang w:eastAsia="en-AU"/>
              </w:rPr>
              <w:t xml:space="preserve"> clinical guidelines compliance) occurs periodically</w:t>
            </w:r>
            <w:r w:rsidR="00EA15D8" w:rsidRPr="00517EAE">
              <w:rPr>
                <w:rFonts w:cstheme="minorHAnsi"/>
                <w:noProof/>
                <w:lang w:eastAsia="en-AU"/>
              </w:rPr>
              <w:t xml:space="preserve"> </w:t>
            </w:r>
          </w:p>
        </w:tc>
        <w:tc>
          <w:tcPr>
            <w:tcW w:w="1612" w:type="pct"/>
            <w:shd w:val="clear" w:color="auto" w:fill="FFF8F3"/>
          </w:tcPr>
          <w:p w14:paraId="3903DA0B" w14:textId="77777777" w:rsidR="00EA15D8" w:rsidRPr="00517EAE" w:rsidRDefault="00EA15D8" w:rsidP="00304FB2">
            <w:pPr>
              <w:cnfStyle w:val="000000010000" w:firstRow="0" w:lastRow="0" w:firstColumn="0" w:lastColumn="0" w:oddVBand="0" w:evenVBand="0" w:oddHBand="0" w:evenHBand="1" w:firstRowFirstColumn="0" w:firstRowLastColumn="0" w:lastRowFirstColumn="0" w:lastRowLastColumn="0"/>
              <w:rPr>
                <w:i/>
              </w:rPr>
            </w:pPr>
            <w:r>
              <w:rPr>
                <w:i/>
              </w:rPr>
              <w:t>Audit occurs against known high risks</w:t>
            </w:r>
          </w:p>
        </w:tc>
        <w:tc>
          <w:tcPr>
            <w:tcW w:w="584" w:type="pct"/>
            <w:shd w:val="clear" w:color="auto" w:fill="FFF8F3"/>
          </w:tcPr>
          <w:p w14:paraId="63D0A9BE"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shd w:val="clear" w:color="auto" w:fill="FFF8F3"/>
          </w:tcPr>
          <w:p w14:paraId="570CBE61" w14:textId="77777777" w:rsidR="00EA15D8" w:rsidRPr="00BF343B"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403" w:type="pct"/>
            <w:tcBorders>
              <w:right w:val="single" w:sz="4" w:space="0" w:color="FFF8F3"/>
            </w:tcBorders>
            <w:shd w:val="clear" w:color="auto" w:fill="FFF8F3"/>
          </w:tcPr>
          <w:p w14:paraId="1EF07FB5" w14:textId="77777777" w:rsidR="00EA15D8" w:rsidRDefault="00EA15D8">
            <w:pPr>
              <w:cnfStyle w:val="000000010000" w:firstRow="0" w:lastRow="0" w:firstColumn="0" w:lastColumn="0" w:oddVBand="0" w:evenVBand="0" w:oddHBand="0" w:evenHBand="1" w:firstRowFirstColumn="0" w:firstRowLastColumn="0" w:lastRowFirstColumn="0" w:lastRowLastColumn="0"/>
            </w:pPr>
            <w:r>
              <w:t>IA+ED</w:t>
            </w:r>
          </w:p>
        </w:tc>
      </w:tr>
      <w:tr w:rsidR="00FD23FF" w14:paraId="57423356"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8F3"/>
            </w:tcBorders>
            <w:shd w:val="clear" w:color="auto" w:fill="FFF8F3"/>
          </w:tcPr>
          <w:p w14:paraId="7F27BC8E"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Risk reporting and communication is effective</w:t>
            </w:r>
          </w:p>
        </w:tc>
        <w:tc>
          <w:tcPr>
            <w:tcW w:w="1150" w:type="pct"/>
            <w:tcBorders>
              <w:bottom w:val="single" w:sz="4" w:space="0" w:color="FFF8F3"/>
            </w:tcBorders>
            <w:shd w:val="clear" w:color="auto" w:fill="FFF8F3"/>
          </w:tcPr>
          <w:p w14:paraId="3279863A" w14:textId="77777777" w:rsidR="00EA15D8" w:rsidRPr="002E0893" w:rsidRDefault="00486548" w:rsidP="00A4725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15</w:t>
            </w:r>
            <w:r w:rsidR="00EA15D8">
              <w:rPr>
                <w:rFonts w:cstheme="minorHAnsi"/>
                <w:noProof/>
                <w:lang w:eastAsia="en-AU"/>
              </w:rPr>
              <w:t>.1 T</w:t>
            </w:r>
            <w:r w:rsidR="00EA15D8" w:rsidRPr="00517EAE">
              <w:rPr>
                <w:rFonts w:cstheme="minorHAnsi"/>
                <w:noProof/>
                <w:lang w:eastAsia="en-AU"/>
              </w:rPr>
              <w:t xml:space="preserve">he risk profile of the </w:t>
            </w:r>
            <w:r w:rsidR="00EA15D8">
              <w:rPr>
                <w:rFonts w:cstheme="minorHAnsi"/>
                <w:noProof/>
                <w:lang w:eastAsia="en-AU"/>
              </w:rPr>
              <w:t xml:space="preserve">ED/UCC </w:t>
            </w:r>
            <w:r w:rsidR="00EA15D8" w:rsidRPr="00517EAE">
              <w:rPr>
                <w:rFonts w:cstheme="minorHAnsi"/>
                <w:noProof/>
                <w:lang w:eastAsia="en-AU"/>
              </w:rPr>
              <w:t xml:space="preserve"> </w:t>
            </w:r>
            <w:r w:rsidR="00EA15D8">
              <w:rPr>
                <w:rFonts w:cstheme="minorHAnsi"/>
                <w:noProof/>
                <w:lang w:eastAsia="en-AU"/>
              </w:rPr>
              <w:t xml:space="preserve">is </w:t>
            </w:r>
            <w:r w:rsidR="00EA15D8" w:rsidRPr="00517EAE">
              <w:rPr>
                <w:rFonts w:cstheme="minorHAnsi"/>
                <w:noProof/>
                <w:lang w:eastAsia="en-AU"/>
              </w:rPr>
              <w:t>reported to relevant risk committee</w:t>
            </w:r>
          </w:p>
        </w:tc>
        <w:tc>
          <w:tcPr>
            <w:tcW w:w="1612" w:type="pct"/>
            <w:tcBorders>
              <w:bottom w:val="single" w:sz="4" w:space="0" w:color="FFF8F3"/>
            </w:tcBorders>
            <w:shd w:val="clear" w:color="auto" w:fill="FFF8F3"/>
          </w:tcPr>
          <w:p w14:paraId="7B1F359C" w14:textId="77777777" w:rsidR="00EA15D8" w:rsidRPr="00517EAE" w:rsidRDefault="00EA15D8">
            <w:pPr>
              <w:cnfStyle w:val="000000100000" w:firstRow="0" w:lastRow="0" w:firstColumn="0" w:lastColumn="0" w:oddVBand="0" w:evenVBand="0" w:oddHBand="1" w:evenHBand="0" w:firstRowFirstColumn="0" w:firstRowLastColumn="0" w:lastRowFirstColumn="0" w:lastRowLastColumn="0"/>
              <w:rPr>
                <w:i/>
              </w:rPr>
            </w:pPr>
            <w:r>
              <w:rPr>
                <w:i/>
              </w:rPr>
              <w:t>Periodic risk profiling and reporting</w:t>
            </w:r>
          </w:p>
        </w:tc>
        <w:tc>
          <w:tcPr>
            <w:tcW w:w="584" w:type="pct"/>
            <w:tcBorders>
              <w:bottom w:val="single" w:sz="4" w:space="0" w:color="FFF8F3"/>
            </w:tcBorders>
            <w:shd w:val="clear" w:color="auto" w:fill="FFF8F3"/>
          </w:tcPr>
          <w:p w14:paraId="77589A01"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tcBorders>
              <w:bottom w:val="single" w:sz="4" w:space="0" w:color="FFF8F3"/>
            </w:tcBorders>
            <w:shd w:val="clear" w:color="auto" w:fill="FFF8F3"/>
          </w:tcPr>
          <w:p w14:paraId="1D190DC7" w14:textId="77777777" w:rsidR="00EA15D8" w:rsidRPr="00E5758C"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Offsite</w:t>
            </w:r>
          </w:p>
        </w:tc>
        <w:tc>
          <w:tcPr>
            <w:tcW w:w="403" w:type="pct"/>
            <w:tcBorders>
              <w:bottom w:val="single" w:sz="4" w:space="0" w:color="FFF8F3"/>
              <w:right w:val="single" w:sz="4" w:space="0" w:color="FFF8F3"/>
            </w:tcBorders>
            <w:shd w:val="clear" w:color="auto" w:fill="FFF8F3"/>
          </w:tcPr>
          <w:p w14:paraId="6532570B"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tc>
      </w:tr>
      <w:tr w:rsidR="00FD23FF" w14:paraId="7AAA4CD0"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8F3"/>
              <w:left w:val="single" w:sz="4" w:space="0" w:color="FFF8F3"/>
            </w:tcBorders>
            <w:shd w:val="clear" w:color="auto" w:fill="FFF8F3"/>
          </w:tcPr>
          <w:p w14:paraId="21B84B20" w14:textId="77777777" w:rsidR="00EA15D8" w:rsidRPr="00736017" w:rsidRDefault="00EA15D8" w:rsidP="00736017">
            <w:pPr>
              <w:pStyle w:val="ListParagraph"/>
              <w:ind w:left="417"/>
              <w:rPr>
                <w:rFonts w:cstheme="minorHAnsi"/>
                <w:noProof/>
                <w:lang w:eastAsia="en-AU"/>
              </w:rPr>
            </w:pPr>
          </w:p>
        </w:tc>
        <w:tc>
          <w:tcPr>
            <w:tcW w:w="1150" w:type="pct"/>
            <w:tcBorders>
              <w:top w:val="single" w:sz="4" w:space="0" w:color="FFF8F3"/>
            </w:tcBorders>
            <w:shd w:val="clear" w:color="auto" w:fill="FFF8F3"/>
          </w:tcPr>
          <w:p w14:paraId="3626DF25" w14:textId="77777777" w:rsidR="00EA15D8" w:rsidRDefault="00486548" w:rsidP="00421DD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15</w:t>
            </w:r>
            <w:r w:rsidR="00EA15D8">
              <w:rPr>
                <w:rFonts w:cstheme="minorHAnsi"/>
                <w:noProof/>
                <w:lang w:eastAsia="en-AU"/>
              </w:rPr>
              <w:t>.2 C</w:t>
            </w:r>
            <w:r w:rsidR="00EA15D8" w:rsidRPr="00517EAE">
              <w:rPr>
                <w:rFonts w:cstheme="minorHAnsi"/>
                <w:noProof/>
                <w:lang w:eastAsia="en-AU"/>
              </w:rPr>
              <w:t>ommunication to staff</w:t>
            </w:r>
            <w:r w:rsidR="00EA15D8">
              <w:rPr>
                <w:rFonts w:cstheme="minorHAnsi"/>
                <w:noProof/>
                <w:lang w:eastAsia="en-AU"/>
              </w:rPr>
              <w:t xml:space="preserve"> occurs regarding</w:t>
            </w:r>
            <w:r w:rsidR="00EA15D8" w:rsidRPr="00517EAE">
              <w:rPr>
                <w:rFonts w:cstheme="minorHAnsi"/>
                <w:noProof/>
                <w:lang w:eastAsia="en-AU"/>
              </w:rPr>
              <w:t xml:space="preserve"> key </w:t>
            </w:r>
            <w:r w:rsidR="00EA15D8">
              <w:rPr>
                <w:rFonts w:cstheme="minorHAnsi"/>
                <w:noProof/>
                <w:lang w:eastAsia="en-AU"/>
              </w:rPr>
              <w:t xml:space="preserve">ED/UCC </w:t>
            </w:r>
            <w:r w:rsidR="00EA15D8" w:rsidRPr="00517EAE">
              <w:rPr>
                <w:rFonts w:cstheme="minorHAnsi"/>
                <w:noProof/>
                <w:lang w:eastAsia="en-AU"/>
              </w:rPr>
              <w:t xml:space="preserve"> risks and emerging risks</w:t>
            </w:r>
            <w:r w:rsidR="00EA15D8">
              <w:rPr>
                <w:rFonts w:cstheme="minorHAnsi"/>
                <w:noProof/>
                <w:lang w:eastAsia="en-AU"/>
              </w:rPr>
              <w:t xml:space="preserve"> and management strategies</w:t>
            </w:r>
            <w:r w:rsidR="00EA15D8" w:rsidRPr="00517EAE">
              <w:rPr>
                <w:rFonts w:cstheme="minorHAnsi"/>
                <w:noProof/>
                <w:lang w:eastAsia="en-AU"/>
              </w:rPr>
              <w:t xml:space="preserve"> </w:t>
            </w:r>
          </w:p>
        </w:tc>
        <w:tc>
          <w:tcPr>
            <w:tcW w:w="1612" w:type="pct"/>
            <w:tcBorders>
              <w:top w:val="single" w:sz="4" w:space="0" w:color="FFF8F3"/>
            </w:tcBorders>
            <w:shd w:val="clear" w:color="auto" w:fill="FFF8F3"/>
          </w:tcPr>
          <w:p w14:paraId="0C4B6417" w14:textId="77777777" w:rsidR="00EA15D8" w:rsidRPr="00421DD1" w:rsidRDefault="00EA15D8">
            <w:pPr>
              <w:cnfStyle w:val="000000010000" w:firstRow="0" w:lastRow="0" w:firstColumn="0" w:lastColumn="0" w:oddVBand="0" w:evenVBand="0" w:oddHBand="0" w:evenHBand="1" w:firstRowFirstColumn="0" w:firstRowLastColumn="0" w:lastRowFirstColumn="0" w:lastRowLastColumn="0"/>
              <w:rPr>
                <w:i/>
              </w:rPr>
            </w:pPr>
            <w:r w:rsidRPr="00FD0D4E">
              <w:rPr>
                <w:rFonts w:cstheme="minorHAnsi"/>
                <w:i/>
                <w:noProof/>
                <w:lang w:eastAsia="en-AU"/>
              </w:rPr>
              <w:t>Evidence in minutes, agendas, bulletin</w:t>
            </w:r>
          </w:p>
        </w:tc>
        <w:tc>
          <w:tcPr>
            <w:tcW w:w="584" w:type="pct"/>
            <w:tcBorders>
              <w:top w:val="single" w:sz="4" w:space="0" w:color="FFF8F3"/>
            </w:tcBorders>
            <w:shd w:val="clear" w:color="auto" w:fill="FFF8F3"/>
          </w:tcPr>
          <w:p w14:paraId="434B6B12" w14:textId="77777777" w:rsidR="00EA15D8" w:rsidRDefault="00EA15D8">
            <w:pPr>
              <w:cnfStyle w:val="000000010000" w:firstRow="0" w:lastRow="0" w:firstColumn="0" w:lastColumn="0" w:oddVBand="0" w:evenVBand="0" w:oddHBand="0" w:evenHBand="1" w:firstRowFirstColumn="0" w:firstRowLastColumn="0" w:lastRowFirstColumn="0" w:lastRowLastColumn="0"/>
            </w:pPr>
            <w:r>
              <w:t>Staff interview, document review</w:t>
            </w:r>
          </w:p>
        </w:tc>
        <w:tc>
          <w:tcPr>
            <w:tcW w:w="487" w:type="pct"/>
            <w:tcBorders>
              <w:top w:val="single" w:sz="4" w:space="0" w:color="FFF8F3"/>
            </w:tcBorders>
            <w:shd w:val="clear" w:color="auto" w:fill="FFF8F3"/>
          </w:tcPr>
          <w:p w14:paraId="3F576B87" w14:textId="77777777" w:rsidR="00EA15D8" w:rsidRPr="00E5758C" w:rsidRDefault="00EA15D8">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403" w:type="pct"/>
            <w:tcBorders>
              <w:top w:val="single" w:sz="4" w:space="0" w:color="FFF8F3"/>
              <w:right w:val="single" w:sz="4" w:space="0" w:color="FFF8F3"/>
            </w:tcBorders>
            <w:shd w:val="clear" w:color="auto" w:fill="FFF8F3"/>
          </w:tcPr>
          <w:p w14:paraId="17C4F9A7"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FD23FF" w14:paraId="77F9DDD9"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7251BCE6" w14:textId="77777777" w:rsidR="00EA15D8" w:rsidRPr="00736017" w:rsidRDefault="00EA15D8" w:rsidP="00736017">
            <w:pPr>
              <w:pStyle w:val="ListParagraph"/>
              <w:ind w:left="417"/>
              <w:rPr>
                <w:rFonts w:cstheme="minorHAnsi"/>
                <w:noProof/>
                <w:lang w:eastAsia="en-AU"/>
              </w:rPr>
            </w:pPr>
          </w:p>
        </w:tc>
        <w:tc>
          <w:tcPr>
            <w:tcW w:w="1150" w:type="pct"/>
            <w:shd w:val="clear" w:color="auto" w:fill="FFF8F3"/>
          </w:tcPr>
          <w:p w14:paraId="44C8AEC7" w14:textId="77777777" w:rsidR="00EA15D8" w:rsidRPr="00517EAE" w:rsidRDefault="00486548" w:rsidP="00444ED2">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15</w:t>
            </w:r>
            <w:r w:rsidR="00EA15D8">
              <w:rPr>
                <w:rFonts w:cstheme="minorHAnsi"/>
                <w:noProof/>
                <w:lang w:eastAsia="en-AU"/>
              </w:rPr>
              <w:t>.3 There is c</w:t>
            </w:r>
            <w:r w:rsidR="00EA15D8" w:rsidRPr="00517EAE">
              <w:rPr>
                <w:rFonts w:cstheme="minorHAnsi"/>
                <w:noProof/>
                <w:lang w:eastAsia="en-AU"/>
              </w:rPr>
              <w:t xml:space="preserve">lear ownership of risk management through allocation of risk portfolios to </w:t>
            </w:r>
            <w:r w:rsidR="00EA15D8">
              <w:rPr>
                <w:rFonts w:cstheme="minorHAnsi"/>
                <w:noProof/>
                <w:lang w:eastAsia="en-AU"/>
              </w:rPr>
              <w:t xml:space="preserve">ED/UCC </w:t>
            </w:r>
            <w:r w:rsidR="00EA15D8" w:rsidRPr="00517EAE">
              <w:rPr>
                <w:rFonts w:cstheme="minorHAnsi"/>
                <w:noProof/>
                <w:lang w:eastAsia="en-AU"/>
              </w:rPr>
              <w:t xml:space="preserve"> staff</w:t>
            </w:r>
          </w:p>
        </w:tc>
        <w:tc>
          <w:tcPr>
            <w:tcW w:w="1612" w:type="pct"/>
            <w:shd w:val="clear" w:color="auto" w:fill="FFF8F3"/>
          </w:tcPr>
          <w:p w14:paraId="61E5DF6F" w14:textId="77777777" w:rsidR="00EA15D8" w:rsidRPr="00517EAE" w:rsidRDefault="00EA15D8">
            <w:pPr>
              <w:cnfStyle w:val="000000100000" w:firstRow="0" w:lastRow="0" w:firstColumn="0" w:lastColumn="0" w:oddVBand="0" w:evenVBand="0" w:oddHBand="1" w:evenHBand="0" w:firstRowFirstColumn="0" w:firstRowLastColumn="0" w:lastRowFirstColumn="0" w:lastRowLastColumn="0"/>
              <w:rPr>
                <w:i/>
              </w:rPr>
            </w:pPr>
            <w:r>
              <w:rPr>
                <w:i/>
              </w:rPr>
              <w:t>Risk register demonstrates risk ownership</w:t>
            </w:r>
          </w:p>
        </w:tc>
        <w:tc>
          <w:tcPr>
            <w:tcW w:w="584" w:type="pct"/>
            <w:shd w:val="clear" w:color="auto" w:fill="FFF8F3"/>
          </w:tcPr>
          <w:p w14:paraId="4AB988AE"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shd w:val="clear" w:color="auto" w:fill="FFF8F3"/>
          </w:tcPr>
          <w:p w14:paraId="4ABD4F81" w14:textId="77777777" w:rsidR="00EA15D8" w:rsidRPr="00E5758C" w:rsidRDefault="00EA15D8" w:rsidP="00AA0731">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p w14:paraId="5B9FEEF7" w14:textId="77777777" w:rsidR="00EA15D8" w:rsidRPr="00E5758C"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403" w:type="pct"/>
            <w:tcBorders>
              <w:right w:val="single" w:sz="4" w:space="0" w:color="FFF8F3"/>
            </w:tcBorders>
            <w:shd w:val="clear" w:color="auto" w:fill="FFF8F3"/>
          </w:tcPr>
          <w:p w14:paraId="219F512D"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tc>
      </w:tr>
      <w:tr w:rsidR="00FD23FF" w14:paraId="44A4B485"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vMerge w:val="restart"/>
            <w:tcBorders>
              <w:left w:val="single" w:sz="4" w:space="0" w:color="FFF8F3"/>
            </w:tcBorders>
            <w:shd w:val="clear" w:color="auto" w:fill="FFF8F3"/>
          </w:tcPr>
          <w:p w14:paraId="47C0B801"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All incidents and near misses are reported, appropriately documentated and managed</w:t>
            </w:r>
          </w:p>
        </w:tc>
        <w:tc>
          <w:tcPr>
            <w:tcW w:w="1150" w:type="pct"/>
            <w:shd w:val="clear" w:color="auto" w:fill="FFF8F3"/>
          </w:tcPr>
          <w:p w14:paraId="475FE70A" w14:textId="77777777" w:rsidR="00EA15D8" w:rsidRPr="00563CFA" w:rsidRDefault="00486548" w:rsidP="00444ED2">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16</w:t>
            </w:r>
            <w:r w:rsidR="00EA15D8">
              <w:rPr>
                <w:rFonts w:cstheme="minorHAnsi"/>
                <w:noProof/>
                <w:lang w:eastAsia="en-AU"/>
              </w:rPr>
              <w:t xml:space="preserve">.1 ED/UCC </w:t>
            </w:r>
            <w:r w:rsidR="00EA15D8" w:rsidRPr="00517EAE">
              <w:rPr>
                <w:rFonts w:cstheme="minorHAnsi"/>
                <w:noProof/>
                <w:lang w:eastAsia="en-AU"/>
              </w:rPr>
              <w:t xml:space="preserve"> </w:t>
            </w:r>
            <w:r w:rsidR="00EA15D8">
              <w:rPr>
                <w:rFonts w:cstheme="minorHAnsi"/>
                <w:noProof/>
                <w:lang w:eastAsia="en-AU"/>
              </w:rPr>
              <w:t>i</w:t>
            </w:r>
            <w:r w:rsidR="00EA15D8" w:rsidRPr="00A823D2">
              <w:rPr>
                <w:rFonts w:cstheme="minorHAnsi"/>
                <w:noProof/>
                <w:lang w:eastAsia="en-AU"/>
              </w:rPr>
              <w:t>ncident</w:t>
            </w:r>
            <w:r w:rsidR="00EA15D8">
              <w:rPr>
                <w:rFonts w:cstheme="minorHAnsi"/>
                <w:noProof/>
                <w:lang w:eastAsia="en-AU"/>
              </w:rPr>
              <w:t>s</w:t>
            </w:r>
            <w:r w:rsidR="00EA15D8" w:rsidRPr="00A823D2">
              <w:rPr>
                <w:rFonts w:cstheme="minorHAnsi"/>
                <w:noProof/>
                <w:lang w:eastAsia="en-AU"/>
              </w:rPr>
              <w:t>, adverse event</w:t>
            </w:r>
            <w:r w:rsidR="00EA15D8">
              <w:rPr>
                <w:rFonts w:cstheme="minorHAnsi"/>
                <w:noProof/>
                <w:lang w:eastAsia="en-AU"/>
              </w:rPr>
              <w:t>s</w:t>
            </w:r>
            <w:r w:rsidR="00EA15D8" w:rsidRPr="00A823D2">
              <w:rPr>
                <w:rFonts w:cstheme="minorHAnsi"/>
                <w:noProof/>
                <w:lang w:eastAsia="en-AU"/>
              </w:rPr>
              <w:t xml:space="preserve"> and near misses </w:t>
            </w:r>
            <w:r w:rsidR="00EA15D8">
              <w:rPr>
                <w:rFonts w:cstheme="minorHAnsi"/>
                <w:noProof/>
                <w:lang w:eastAsia="en-AU"/>
              </w:rPr>
              <w:t xml:space="preserve">are </w:t>
            </w:r>
            <w:r w:rsidR="00EA15D8" w:rsidRPr="00A823D2">
              <w:rPr>
                <w:rFonts w:cstheme="minorHAnsi"/>
                <w:noProof/>
                <w:lang w:eastAsia="en-AU"/>
              </w:rPr>
              <w:t>recorded</w:t>
            </w:r>
            <w:r w:rsidR="00EA15D8">
              <w:rPr>
                <w:rFonts w:cstheme="minorHAnsi"/>
                <w:noProof/>
                <w:lang w:eastAsia="en-AU"/>
              </w:rPr>
              <w:t xml:space="preserve"> in the incident system</w:t>
            </w:r>
          </w:p>
        </w:tc>
        <w:tc>
          <w:tcPr>
            <w:tcW w:w="1612" w:type="pct"/>
            <w:shd w:val="clear" w:color="auto" w:fill="FFF8F3"/>
          </w:tcPr>
          <w:p w14:paraId="452F3AF5" w14:textId="2E21195B" w:rsidR="00EA15D8" w:rsidRDefault="00EF2D09">
            <w:pPr>
              <w:cnfStyle w:val="000000010000" w:firstRow="0" w:lastRow="0" w:firstColumn="0" w:lastColumn="0" w:oddVBand="0" w:evenVBand="0" w:oddHBand="0" w:evenHBand="1" w:firstRowFirstColumn="0" w:firstRowLastColumn="0" w:lastRowFirstColumn="0" w:lastRowLastColumn="0"/>
              <w:rPr>
                <w:i/>
              </w:rPr>
            </w:pPr>
            <w:r>
              <w:rPr>
                <w:i/>
              </w:rPr>
              <w:t xml:space="preserve">Review of </w:t>
            </w:r>
            <w:r w:rsidR="00EA15D8">
              <w:rPr>
                <w:i/>
              </w:rPr>
              <w:t xml:space="preserve">incident register </w:t>
            </w:r>
          </w:p>
          <w:p w14:paraId="3FF5980E" w14:textId="77777777" w:rsidR="00EA15D8" w:rsidRPr="00517EAE" w:rsidRDefault="00EA15D8" w:rsidP="00684A00">
            <w:pPr>
              <w:cnfStyle w:val="000000010000" w:firstRow="0" w:lastRow="0" w:firstColumn="0" w:lastColumn="0" w:oddVBand="0" w:evenVBand="0" w:oddHBand="0" w:evenHBand="1" w:firstRowFirstColumn="0" w:firstRowLastColumn="0" w:lastRowFirstColumn="0" w:lastRowLastColumn="0"/>
              <w:rPr>
                <w:i/>
              </w:rPr>
            </w:pPr>
            <w:r>
              <w:rPr>
                <w:i/>
              </w:rPr>
              <w:t>Review of audits from patient file review for coverage of all incidents</w:t>
            </w:r>
          </w:p>
        </w:tc>
        <w:tc>
          <w:tcPr>
            <w:tcW w:w="584" w:type="pct"/>
            <w:shd w:val="clear" w:color="auto" w:fill="FFF8F3"/>
          </w:tcPr>
          <w:p w14:paraId="4BD71CC3" w14:textId="303ABB24" w:rsidR="00EA15D8" w:rsidRDefault="00EF2D09">
            <w:pPr>
              <w:cnfStyle w:val="000000010000" w:firstRow="0" w:lastRow="0" w:firstColumn="0" w:lastColumn="0" w:oddVBand="0" w:evenVBand="0" w:oddHBand="0" w:evenHBand="1" w:firstRowFirstColumn="0" w:firstRowLastColumn="0" w:lastRowFirstColumn="0" w:lastRowLastColumn="0"/>
            </w:pPr>
            <w:r>
              <w:t xml:space="preserve">Incident </w:t>
            </w:r>
            <w:r w:rsidR="00EA15D8">
              <w:t>database review</w:t>
            </w:r>
          </w:p>
          <w:p w14:paraId="16775037" w14:textId="77777777" w:rsidR="00EA15D8" w:rsidRDefault="00EA15D8">
            <w:pPr>
              <w:cnfStyle w:val="000000010000" w:firstRow="0" w:lastRow="0" w:firstColumn="0" w:lastColumn="0" w:oddVBand="0" w:evenVBand="0" w:oddHBand="0" w:evenHBand="1" w:firstRowFirstColumn="0" w:firstRowLastColumn="0" w:lastRowFirstColumn="0" w:lastRowLastColumn="0"/>
            </w:pPr>
            <w:r>
              <w:t>Staff interview,</w:t>
            </w:r>
          </w:p>
        </w:tc>
        <w:tc>
          <w:tcPr>
            <w:tcW w:w="487" w:type="pct"/>
            <w:shd w:val="clear" w:color="auto" w:fill="FFF8F3"/>
          </w:tcPr>
          <w:p w14:paraId="7A4D0C9E" w14:textId="77777777" w:rsidR="00EA15D8" w:rsidRPr="00E5758C" w:rsidRDefault="00EA15D8">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403" w:type="pct"/>
            <w:tcBorders>
              <w:right w:val="single" w:sz="4" w:space="0" w:color="FFF8F3"/>
            </w:tcBorders>
            <w:shd w:val="clear" w:color="auto" w:fill="FFF8F3"/>
          </w:tcPr>
          <w:p w14:paraId="78EA03E7" w14:textId="77777777" w:rsidR="00EA15D8" w:rsidRDefault="00EA15D8">
            <w:pPr>
              <w:cnfStyle w:val="000000010000" w:firstRow="0" w:lastRow="0" w:firstColumn="0" w:lastColumn="0" w:oddVBand="0" w:evenVBand="0" w:oddHBand="0" w:evenHBand="1" w:firstRowFirstColumn="0" w:firstRowLastColumn="0" w:lastRowFirstColumn="0" w:lastRowLastColumn="0"/>
            </w:pPr>
            <w:r>
              <w:t>ED</w:t>
            </w:r>
          </w:p>
        </w:tc>
      </w:tr>
      <w:tr w:rsidR="00FD23FF" w14:paraId="6ACD397E"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vMerge/>
            <w:tcBorders>
              <w:left w:val="single" w:sz="4" w:space="0" w:color="FFF8F3"/>
            </w:tcBorders>
            <w:shd w:val="clear" w:color="auto" w:fill="FFF8F3"/>
          </w:tcPr>
          <w:p w14:paraId="7DAE390A" w14:textId="77777777" w:rsidR="00EA15D8" w:rsidRPr="00736017" w:rsidRDefault="00EA15D8" w:rsidP="00736017">
            <w:pPr>
              <w:pStyle w:val="ListParagraph"/>
              <w:ind w:left="417"/>
              <w:rPr>
                <w:rFonts w:cstheme="minorHAnsi"/>
                <w:noProof/>
                <w:lang w:eastAsia="en-AU"/>
              </w:rPr>
            </w:pPr>
          </w:p>
        </w:tc>
        <w:tc>
          <w:tcPr>
            <w:tcW w:w="1150" w:type="pct"/>
            <w:shd w:val="clear" w:color="auto" w:fill="FFF8F3"/>
          </w:tcPr>
          <w:p w14:paraId="1FCF35F6" w14:textId="77777777" w:rsidR="00EA15D8" w:rsidRPr="00CA4DFB" w:rsidRDefault="00486548" w:rsidP="00A823D2">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16</w:t>
            </w:r>
            <w:r w:rsidR="00EA15D8">
              <w:rPr>
                <w:rFonts w:cstheme="minorHAnsi"/>
                <w:noProof/>
                <w:lang w:eastAsia="en-AU"/>
              </w:rPr>
              <w:t>.2 M</w:t>
            </w:r>
            <w:r w:rsidR="00EA15D8" w:rsidRPr="00A823D2">
              <w:rPr>
                <w:rFonts w:cstheme="minorHAnsi"/>
                <w:noProof/>
                <w:lang w:eastAsia="en-AU"/>
              </w:rPr>
              <w:t xml:space="preserve">anagement </w:t>
            </w:r>
            <w:r w:rsidR="00EA15D8">
              <w:rPr>
                <w:rFonts w:cstheme="minorHAnsi"/>
                <w:noProof/>
                <w:lang w:eastAsia="en-AU"/>
              </w:rPr>
              <w:t xml:space="preserve">are </w:t>
            </w:r>
            <w:r w:rsidR="00EA15D8" w:rsidRPr="00A823D2">
              <w:rPr>
                <w:rFonts w:cstheme="minorHAnsi"/>
                <w:noProof/>
                <w:lang w:eastAsia="en-AU"/>
              </w:rPr>
              <w:t xml:space="preserve">able to track the incident trends in the </w:t>
            </w:r>
            <w:r w:rsidR="00EA15D8">
              <w:rPr>
                <w:rFonts w:cstheme="minorHAnsi"/>
                <w:noProof/>
                <w:lang w:eastAsia="en-AU"/>
              </w:rPr>
              <w:t>ED</w:t>
            </w:r>
            <w:r w:rsidR="00EA15D8" w:rsidRPr="00A823D2">
              <w:rPr>
                <w:rFonts w:cstheme="minorHAnsi"/>
                <w:noProof/>
                <w:lang w:eastAsia="en-AU"/>
              </w:rPr>
              <w:t>/</w:t>
            </w:r>
            <w:r w:rsidR="00EA15D8">
              <w:rPr>
                <w:rFonts w:cstheme="minorHAnsi"/>
                <w:noProof/>
                <w:lang w:eastAsia="en-AU"/>
              </w:rPr>
              <w:t>UCC</w:t>
            </w:r>
            <w:r w:rsidR="00EA15D8" w:rsidRPr="00A823D2">
              <w:rPr>
                <w:rFonts w:cstheme="minorHAnsi"/>
                <w:noProof/>
                <w:lang w:eastAsia="en-AU"/>
              </w:rPr>
              <w:t xml:space="preserve"> </w:t>
            </w:r>
            <w:r w:rsidR="00EA15D8">
              <w:rPr>
                <w:rFonts w:cstheme="minorHAnsi"/>
                <w:noProof/>
                <w:lang w:eastAsia="en-AU"/>
              </w:rPr>
              <w:t>and there is evidence of action taken</w:t>
            </w:r>
          </w:p>
        </w:tc>
        <w:tc>
          <w:tcPr>
            <w:tcW w:w="1612" w:type="pct"/>
            <w:shd w:val="clear" w:color="auto" w:fill="FFF8F3"/>
          </w:tcPr>
          <w:p w14:paraId="6B55E59F" w14:textId="77777777" w:rsidR="00EA15D8" w:rsidRPr="00517EAE" w:rsidRDefault="00EA15D8" w:rsidP="005106B1">
            <w:pPr>
              <w:cnfStyle w:val="000000100000" w:firstRow="0" w:lastRow="0" w:firstColumn="0" w:lastColumn="0" w:oddVBand="0" w:evenVBand="0" w:oddHBand="1" w:evenHBand="0" w:firstRowFirstColumn="0" w:firstRowLastColumn="0" w:lastRowFirstColumn="0" w:lastRowLastColumn="0"/>
              <w:rPr>
                <w:i/>
              </w:rPr>
            </w:pPr>
            <w:r>
              <w:rPr>
                <w:i/>
              </w:rPr>
              <w:t>Incident reporting such as  trends data over 3yr period</w:t>
            </w:r>
          </w:p>
        </w:tc>
        <w:tc>
          <w:tcPr>
            <w:tcW w:w="584" w:type="pct"/>
            <w:shd w:val="clear" w:color="auto" w:fill="FFF8F3"/>
          </w:tcPr>
          <w:p w14:paraId="5956FAFF" w14:textId="77777777" w:rsidR="00EA15D8" w:rsidRDefault="00EA15D8">
            <w:pPr>
              <w:cnfStyle w:val="000000100000" w:firstRow="0" w:lastRow="0" w:firstColumn="0" w:lastColumn="0" w:oddVBand="0" w:evenVBand="0" w:oddHBand="1" w:evenHBand="0" w:firstRowFirstColumn="0" w:firstRowLastColumn="0" w:lastRowFirstColumn="0" w:lastRowLastColumn="0"/>
            </w:pPr>
            <w:r>
              <w:t>Report review</w:t>
            </w:r>
          </w:p>
        </w:tc>
        <w:tc>
          <w:tcPr>
            <w:tcW w:w="487" w:type="pct"/>
            <w:shd w:val="clear" w:color="auto" w:fill="FFF8F3"/>
          </w:tcPr>
          <w:p w14:paraId="78E7FAC0" w14:textId="77777777" w:rsidR="00EA15D8" w:rsidRPr="00E5758C" w:rsidRDefault="00EA15D8" w:rsidP="00670DB6">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p w14:paraId="768B8A16" w14:textId="77777777" w:rsidR="00EA15D8" w:rsidRPr="00E5758C"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403" w:type="pct"/>
            <w:tcBorders>
              <w:right w:val="single" w:sz="4" w:space="0" w:color="FFF8F3"/>
            </w:tcBorders>
            <w:shd w:val="clear" w:color="auto" w:fill="FFF8F3"/>
          </w:tcPr>
          <w:p w14:paraId="623D7563" w14:textId="77777777" w:rsidR="00EA15D8" w:rsidRDefault="00EA15D8">
            <w:pPr>
              <w:cnfStyle w:val="000000100000" w:firstRow="0" w:lastRow="0" w:firstColumn="0" w:lastColumn="0" w:oddVBand="0" w:evenVBand="0" w:oddHBand="1" w:evenHBand="0" w:firstRowFirstColumn="0" w:firstRowLastColumn="0" w:lastRowFirstColumn="0" w:lastRowLastColumn="0"/>
            </w:pPr>
            <w:r>
              <w:t>ED</w:t>
            </w:r>
          </w:p>
        </w:tc>
      </w:tr>
      <w:tr w:rsidR="00FD23FF" w14:paraId="105B7A42"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FFF" w:themeColor="background1"/>
            </w:tcBorders>
            <w:shd w:val="clear" w:color="auto" w:fill="FFF8F3"/>
          </w:tcPr>
          <w:p w14:paraId="5E239181" w14:textId="77777777" w:rsidR="00EA15D8" w:rsidRPr="00736017" w:rsidRDefault="00EA15D8" w:rsidP="00736017">
            <w:pPr>
              <w:pStyle w:val="ListParagraph"/>
              <w:ind w:left="417"/>
            </w:pPr>
          </w:p>
        </w:tc>
        <w:tc>
          <w:tcPr>
            <w:tcW w:w="1150" w:type="pct"/>
            <w:tcBorders>
              <w:bottom w:val="single" w:sz="4" w:space="0" w:color="FFFFFF" w:themeColor="background1"/>
            </w:tcBorders>
            <w:shd w:val="clear" w:color="auto" w:fill="FFF8F3"/>
          </w:tcPr>
          <w:p w14:paraId="1591F016" w14:textId="77777777" w:rsidR="00EA15D8" w:rsidRPr="00A823D2" w:rsidRDefault="00486548" w:rsidP="00A823D2">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16.3</w:t>
            </w:r>
            <w:r w:rsidR="00EA15D8">
              <w:rPr>
                <w:rFonts w:cstheme="minorHAnsi"/>
                <w:noProof/>
                <w:lang w:eastAsia="en-AU"/>
              </w:rPr>
              <w:t xml:space="preserve"> R</w:t>
            </w:r>
            <w:r w:rsidR="00EA15D8" w:rsidRPr="00A823D2">
              <w:rPr>
                <w:rFonts w:cstheme="minorHAnsi"/>
                <w:noProof/>
                <w:lang w:eastAsia="en-AU"/>
              </w:rPr>
              <w:t xml:space="preserve">oot casue analysis of serious incidents or adverse events </w:t>
            </w:r>
            <w:r w:rsidR="00EA15D8">
              <w:rPr>
                <w:rFonts w:cstheme="minorHAnsi"/>
                <w:noProof/>
                <w:lang w:eastAsia="en-AU"/>
              </w:rPr>
              <w:t xml:space="preserve">is </w:t>
            </w:r>
            <w:r w:rsidR="00EA15D8" w:rsidRPr="00A823D2">
              <w:rPr>
                <w:rFonts w:cstheme="minorHAnsi"/>
                <w:noProof/>
                <w:lang w:eastAsia="en-AU"/>
              </w:rPr>
              <w:t xml:space="preserve">undertaken in the </w:t>
            </w:r>
            <w:r w:rsidR="00EA15D8">
              <w:rPr>
                <w:rFonts w:cstheme="minorHAnsi"/>
                <w:noProof/>
                <w:lang w:eastAsia="en-AU"/>
              </w:rPr>
              <w:t>ED</w:t>
            </w:r>
            <w:r w:rsidR="00EA15D8" w:rsidRPr="00A823D2">
              <w:rPr>
                <w:rFonts w:cstheme="minorHAnsi"/>
                <w:noProof/>
                <w:lang w:eastAsia="en-AU"/>
              </w:rPr>
              <w:t>/</w:t>
            </w:r>
            <w:r w:rsidR="00EA15D8">
              <w:rPr>
                <w:rFonts w:cstheme="minorHAnsi"/>
                <w:noProof/>
                <w:lang w:eastAsia="en-AU"/>
              </w:rPr>
              <w:t>UCC</w:t>
            </w:r>
          </w:p>
          <w:p w14:paraId="1AB436E3" w14:textId="77777777" w:rsidR="00EA15D8" w:rsidRDefault="00EA15D8">
            <w:pPr>
              <w:cnfStyle w:val="000000010000" w:firstRow="0" w:lastRow="0" w:firstColumn="0" w:lastColumn="0" w:oddVBand="0" w:evenVBand="0" w:oddHBand="0" w:evenHBand="1" w:firstRowFirstColumn="0" w:firstRowLastColumn="0" w:lastRowFirstColumn="0" w:lastRowLastColumn="0"/>
            </w:pPr>
          </w:p>
        </w:tc>
        <w:tc>
          <w:tcPr>
            <w:tcW w:w="1612" w:type="pct"/>
            <w:tcBorders>
              <w:bottom w:val="single" w:sz="4" w:space="0" w:color="FFFFFF" w:themeColor="background1"/>
            </w:tcBorders>
            <w:shd w:val="clear" w:color="auto" w:fill="FFF8F3"/>
          </w:tcPr>
          <w:p w14:paraId="0EAA7377" w14:textId="77777777" w:rsidR="00EA15D8" w:rsidRDefault="00EA15D8" w:rsidP="003315D2">
            <w:pPr>
              <w:cnfStyle w:val="000000010000" w:firstRow="0" w:lastRow="0" w:firstColumn="0" w:lastColumn="0" w:oddVBand="0" w:evenVBand="0" w:oddHBand="0" w:evenHBand="1" w:firstRowFirstColumn="0" w:firstRowLastColumn="0" w:lastRowFirstColumn="0" w:lastRowLastColumn="0"/>
              <w:rPr>
                <w:i/>
              </w:rPr>
            </w:pPr>
            <w:r>
              <w:rPr>
                <w:i/>
              </w:rPr>
              <w:t>Sample of highest category incidents have had root cause analysis undertaken</w:t>
            </w:r>
          </w:p>
          <w:p w14:paraId="3C1C5D45" w14:textId="77777777" w:rsidR="00EA15D8" w:rsidRPr="00517EAE" w:rsidRDefault="00EA15D8" w:rsidP="00421DD1">
            <w:pPr>
              <w:cnfStyle w:val="000000010000" w:firstRow="0" w:lastRow="0" w:firstColumn="0" w:lastColumn="0" w:oddVBand="0" w:evenVBand="0" w:oddHBand="0" w:evenHBand="1" w:firstRowFirstColumn="0" w:firstRowLastColumn="0" w:lastRowFirstColumn="0" w:lastRowLastColumn="0"/>
              <w:rPr>
                <w:i/>
              </w:rPr>
            </w:pPr>
          </w:p>
        </w:tc>
        <w:tc>
          <w:tcPr>
            <w:tcW w:w="584" w:type="pct"/>
            <w:tcBorders>
              <w:bottom w:val="single" w:sz="4" w:space="0" w:color="FFFFFF" w:themeColor="background1"/>
            </w:tcBorders>
            <w:shd w:val="clear" w:color="auto" w:fill="FFF8F3"/>
          </w:tcPr>
          <w:p w14:paraId="2732ED05" w14:textId="77777777" w:rsidR="00EA15D8" w:rsidRDefault="00EA15D8">
            <w:pPr>
              <w:cnfStyle w:val="000000010000" w:firstRow="0" w:lastRow="0" w:firstColumn="0" w:lastColumn="0" w:oddVBand="0" w:evenVBand="0" w:oddHBand="0" w:evenHBand="1" w:firstRowFirstColumn="0" w:firstRowLastColumn="0" w:lastRowFirstColumn="0" w:lastRowLastColumn="0"/>
            </w:pPr>
            <w:r>
              <w:t>Report review</w:t>
            </w:r>
          </w:p>
        </w:tc>
        <w:tc>
          <w:tcPr>
            <w:tcW w:w="487" w:type="pct"/>
            <w:tcBorders>
              <w:bottom w:val="single" w:sz="4" w:space="0" w:color="FFFFFF" w:themeColor="background1"/>
            </w:tcBorders>
            <w:shd w:val="clear" w:color="auto" w:fill="FFF8F3"/>
          </w:tcPr>
          <w:p w14:paraId="67BBA132" w14:textId="77777777" w:rsidR="00EA15D8" w:rsidRPr="00E5758C" w:rsidRDefault="00EA15D8">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403" w:type="pct"/>
            <w:tcBorders>
              <w:bottom w:val="single" w:sz="4" w:space="0" w:color="FFFFFF" w:themeColor="background1"/>
              <w:right w:val="single" w:sz="4" w:space="0" w:color="FFF8F3"/>
            </w:tcBorders>
            <w:shd w:val="clear" w:color="auto" w:fill="FFF8F3"/>
          </w:tcPr>
          <w:p w14:paraId="2423E6D7" w14:textId="77777777" w:rsidR="00EA15D8" w:rsidRDefault="00EA15D8">
            <w:pPr>
              <w:cnfStyle w:val="000000010000" w:firstRow="0" w:lastRow="0" w:firstColumn="0" w:lastColumn="0" w:oddVBand="0" w:evenVBand="0" w:oddHBand="0" w:evenHBand="1" w:firstRowFirstColumn="0" w:firstRowLastColumn="0" w:lastRowFirstColumn="0" w:lastRowLastColumn="0"/>
            </w:pPr>
            <w:r>
              <w:t>ED</w:t>
            </w:r>
          </w:p>
        </w:tc>
      </w:tr>
      <w:tr w:rsidR="00FD23FF" w14:paraId="7F7F7133" w14:textId="77777777" w:rsidTr="00595B9B">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EBDC"/>
            </w:tcBorders>
            <w:shd w:val="clear" w:color="auto" w:fill="FFF8F3"/>
          </w:tcPr>
          <w:p w14:paraId="206DF9A4" w14:textId="77777777" w:rsidR="00EA15D8" w:rsidRPr="00736017" w:rsidRDefault="00EA15D8" w:rsidP="00736017">
            <w:pPr>
              <w:pStyle w:val="ListParagraph"/>
              <w:ind w:left="417"/>
            </w:pPr>
          </w:p>
        </w:tc>
        <w:tc>
          <w:tcPr>
            <w:tcW w:w="1150" w:type="pct"/>
            <w:tcBorders>
              <w:bottom w:val="single" w:sz="4" w:space="0" w:color="FFEBDC"/>
            </w:tcBorders>
            <w:shd w:val="clear" w:color="auto" w:fill="FFF8F3"/>
          </w:tcPr>
          <w:p w14:paraId="360EBCE1" w14:textId="77777777" w:rsidR="00EA15D8" w:rsidRDefault="00486548" w:rsidP="00FD0D4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16.4</w:t>
            </w:r>
            <w:r w:rsidR="00EA15D8">
              <w:rPr>
                <w:rFonts w:cstheme="minorHAnsi"/>
                <w:noProof/>
                <w:lang w:eastAsia="en-AU"/>
              </w:rPr>
              <w:t xml:space="preserve"> There is clear articluation of and familiarity with the open disclosure process</w:t>
            </w:r>
          </w:p>
        </w:tc>
        <w:tc>
          <w:tcPr>
            <w:tcW w:w="1612" w:type="pct"/>
            <w:tcBorders>
              <w:bottom w:val="single" w:sz="4" w:space="0" w:color="FFEBDC"/>
            </w:tcBorders>
            <w:shd w:val="clear" w:color="auto" w:fill="FFF8F3"/>
          </w:tcPr>
          <w:p w14:paraId="6E70D555" w14:textId="77777777" w:rsidR="00EA15D8" w:rsidRDefault="00EA15D8" w:rsidP="003315D2">
            <w:pPr>
              <w:cnfStyle w:val="000000100000" w:firstRow="0" w:lastRow="0" w:firstColumn="0" w:lastColumn="0" w:oddVBand="0" w:evenVBand="0" w:oddHBand="1" w:evenHBand="0" w:firstRowFirstColumn="0" w:firstRowLastColumn="0" w:lastRowFirstColumn="0" w:lastRowLastColumn="0"/>
              <w:rPr>
                <w:i/>
              </w:rPr>
            </w:pPr>
            <w:r>
              <w:rPr>
                <w:i/>
              </w:rPr>
              <w:t>Open Disclosure Policy/procedure</w:t>
            </w:r>
          </w:p>
          <w:p w14:paraId="79B516A9" w14:textId="77777777" w:rsidR="00EA15D8" w:rsidRDefault="00EA15D8" w:rsidP="003315D2">
            <w:pPr>
              <w:cnfStyle w:val="000000100000" w:firstRow="0" w:lastRow="0" w:firstColumn="0" w:lastColumn="0" w:oddVBand="0" w:evenVBand="0" w:oddHBand="1" w:evenHBand="0" w:firstRowFirstColumn="0" w:firstRowLastColumn="0" w:lastRowFirstColumn="0" w:lastRowLastColumn="0"/>
              <w:rPr>
                <w:i/>
              </w:rPr>
            </w:pPr>
            <w:r>
              <w:rPr>
                <w:i/>
              </w:rPr>
              <w:t>Evidence staff familiar with process</w:t>
            </w:r>
          </w:p>
        </w:tc>
        <w:tc>
          <w:tcPr>
            <w:tcW w:w="584" w:type="pct"/>
            <w:tcBorders>
              <w:bottom w:val="single" w:sz="4" w:space="0" w:color="FFEBDC"/>
            </w:tcBorders>
            <w:shd w:val="clear" w:color="auto" w:fill="FFF8F3"/>
          </w:tcPr>
          <w:p w14:paraId="33334A1B"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 Staff interview</w:t>
            </w:r>
          </w:p>
        </w:tc>
        <w:tc>
          <w:tcPr>
            <w:tcW w:w="487" w:type="pct"/>
            <w:tcBorders>
              <w:bottom w:val="single" w:sz="4" w:space="0" w:color="FFEBDC"/>
            </w:tcBorders>
            <w:shd w:val="clear" w:color="auto" w:fill="FFF8F3"/>
          </w:tcPr>
          <w:p w14:paraId="51AEB943" w14:textId="77777777" w:rsidR="00EA15D8" w:rsidRPr="00E5758C" w:rsidRDefault="00EA15D8">
            <w:pPr>
              <w:cnfStyle w:val="000000100000" w:firstRow="0" w:lastRow="0" w:firstColumn="0" w:lastColumn="0" w:oddVBand="0" w:evenVBand="0" w:oddHBand="1" w:evenHBand="0" w:firstRowFirstColumn="0" w:firstRowLastColumn="0" w:lastRowFirstColumn="0" w:lastRowLastColumn="0"/>
            </w:pPr>
            <w:r w:rsidRPr="00E5758C">
              <w:t>Onsite</w:t>
            </w:r>
          </w:p>
        </w:tc>
        <w:tc>
          <w:tcPr>
            <w:tcW w:w="403" w:type="pct"/>
            <w:tcBorders>
              <w:bottom w:val="single" w:sz="4" w:space="0" w:color="FFEBDC"/>
              <w:right w:val="single" w:sz="4" w:space="0" w:color="FFF8F3"/>
            </w:tcBorders>
            <w:shd w:val="clear" w:color="auto" w:fill="FFF8F3"/>
          </w:tcPr>
          <w:p w14:paraId="370615CF" w14:textId="77777777" w:rsidR="00EA15D8" w:rsidRDefault="00EA15D8">
            <w:pPr>
              <w:cnfStyle w:val="000000100000" w:firstRow="0" w:lastRow="0" w:firstColumn="0" w:lastColumn="0" w:oddVBand="0" w:evenVBand="0" w:oddHBand="1" w:evenHBand="0" w:firstRowFirstColumn="0" w:firstRowLastColumn="0" w:lastRowFirstColumn="0" w:lastRowLastColumn="0"/>
            </w:pPr>
            <w:r>
              <w:t>IA+ED</w:t>
            </w:r>
          </w:p>
        </w:tc>
      </w:tr>
      <w:tr w:rsidR="00EF2D09" w14:paraId="20DE4EBA"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042BD6DB" w14:textId="0390DFB3" w:rsidR="00EF2D09" w:rsidRPr="00787F88" w:rsidRDefault="00EF2D09">
            <w:pPr>
              <w:rPr>
                <w:color w:val="FF8219"/>
              </w:rPr>
            </w:pPr>
            <w:r w:rsidRPr="00787F88">
              <w:rPr>
                <w:color w:val="FF8219"/>
              </w:rPr>
              <w:lastRenderedPageBreak/>
              <w:t>QUALITY IMPROVEMENT</w:t>
            </w:r>
          </w:p>
        </w:tc>
      </w:tr>
      <w:tr w:rsidR="00FD23FF" w14:paraId="47C969C5"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EBDC"/>
              <w:left w:val="single" w:sz="4" w:space="0" w:color="FFF8F3"/>
            </w:tcBorders>
            <w:shd w:val="clear" w:color="auto" w:fill="FFF8F3"/>
          </w:tcPr>
          <w:p w14:paraId="0B7EEDC5"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 xml:space="preserve">Responsibility for quality improvement is clearly assigned in the ED/UCC  </w:t>
            </w:r>
          </w:p>
        </w:tc>
        <w:tc>
          <w:tcPr>
            <w:tcW w:w="1150" w:type="pct"/>
            <w:vMerge w:val="restart"/>
            <w:tcBorders>
              <w:top w:val="single" w:sz="4" w:space="0" w:color="FFEBDC"/>
            </w:tcBorders>
            <w:shd w:val="clear" w:color="auto" w:fill="FFF8F3"/>
          </w:tcPr>
          <w:p w14:paraId="1F745AE3" w14:textId="77777777" w:rsidR="00EA15D8" w:rsidRPr="002C30AD" w:rsidRDefault="00EA15D8" w:rsidP="00444ED2">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1</w:t>
            </w:r>
            <w:r w:rsidR="00486548">
              <w:rPr>
                <w:rFonts w:cstheme="minorHAnsi"/>
                <w:noProof/>
                <w:lang w:eastAsia="en-AU"/>
              </w:rPr>
              <w:t>7</w:t>
            </w:r>
            <w:r>
              <w:rPr>
                <w:rFonts w:cstheme="minorHAnsi"/>
                <w:noProof/>
                <w:lang w:eastAsia="en-AU"/>
              </w:rPr>
              <w:t>.1 A</w:t>
            </w:r>
            <w:r w:rsidRPr="002C30AD">
              <w:rPr>
                <w:rFonts w:cstheme="minorHAnsi"/>
                <w:noProof/>
                <w:lang w:eastAsia="en-AU"/>
              </w:rPr>
              <w:t xml:space="preserve">ll relevant responsbilities for quality </w:t>
            </w:r>
            <w:r>
              <w:rPr>
                <w:rFonts w:cstheme="minorHAnsi"/>
                <w:noProof/>
                <w:lang w:eastAsia="en-AU"/>
              </w:rPr>
              <w:t xml:space="preserve">have </w:t>
            </w:r>
            <w:r w:rsidRPr="002C30AD">
              <w:rPr>
                <w:rFonts w:cstheme="minorHAnsi"/>
                <w:noProof/>
                <w:lang w:eastAsia="en-AU"/>
              </w:rPr>
              <w:t>been allocated</w:t>
            </w:r>
            <w:r>
              <w:rPr>
                <w:rFonts w:cstheme="minorHAnsi"/>
                <w:noProof/>
                <w:lang w:eastAsia="en-AU"/>
              </w:rPr>
              <w:t xml:space="preserve"> in</w:t>
            </w:r>
            <w:r w:rsidRPr="002C30AD">
              <w:rPr>
                <w:rFonts w:cstheme="minorHAnsi"/>
                <w:noProof/>
                <w:lang w:eastAsia="en-AU"/>
              </w:rPr>
              <w:t xml:space="preserve"> </w:t>
            </w:r>
            <w:r>
              <w:rPr>
                <w:rFonts w:cstheme="minorHAnsi"/>
                <w:noProof/>
                <w:lang w:eastAsia="en-AU"/>
              </w:rPr>
              <w:t xml:space="preserve"> ED/UCC and </w:t>
            </w:r>
            <w:r w:rsidRPr="00563CFA">
              <w:rPr>
                <w:rFonts w:cstheme="minorHAnsi"/>
                <w:noProof/>
                <w:lang w:eastAsia="en-AU"/>
              </w:rPr>
              <w:t>indiv</w:t>
            </w:r>
            <w:r>
              <w:rPr>
                <w:rFonts w:cstheme="minorHAnsi"/>
                <w:noProof/>
                <w:lang w:eastAsia="en-AU"/>
              </w:rPr>
              <w:t>i</w:t>
            </w:r>
            <w:r w:rsidRPr="00563CFA">
              <w:rPr>
                <w:rFonts w:cstheme="minorHAnsi"/>
                <w:noProof/>
                <w:lang w:eastAsia="en-AU"/>
              </w:rPr>
              <w:t xml:space="preserve">duals understand </w:t>
            </w:r>
            <w:r>
              <w:rPr>
                <w:rFonts w:cstheme="minorHAnsi"/>
                <w:noProof/>
                <w:lang w:eastAsia="en-AU"/>
              </w:rPr>
              <w:t>and enact their responsbil</w:t>
            </w:r>
            <w:r w:rsidRPr="00563CFA">
              <w:rPr>
                <w:rFonts w:cstheme="minorHAnsi"/>
                <w:noProof/>
                <w:lang w:eastAsia="en-AU"/>
              </w:rPr>
              <w:t>it</w:t>
            </w:r>
            <w:r>
              <w:rPr>
                <w:rFonts w:cstheme="minorHAnsi"/>
                <w:noProof/>
                <w:lang w:eastAsia="en-AU"/>
              </w:rPr>
              <w:t>i</w:t>
            </w:r>
            <w:r w:rsidRPr="00563CFA">
              <w:rPr>
                <w:rFonts w:cstheme="minorHAnsi"/>
                <w:noProof/>
                <w:lang w:eastAsia="en-AU"/>
              </w:rPr>
              <w:t>es in relation to quality</w:t>
            </w:r>
          </w:p>
          <w:p w14:paraId="4DCF7268" w14:textId="77777777" w:rsidR="00EA15D8" w:rsidRPr="002C30AD" w:rsidRDefault="00EA15D8" w:rsidP="002C30AD">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612" w:type="pct"/>
            <w:vMerge w:val="restart"/>
            <w:tcBorders>
              <w:top w:val="single" w:sz="4" w:space="0" w:color="FFEBDC"/>
            </w:tcBorders>
            <w:shd w:val="clear" w:color="auto" w:fill="FFF8F3"/>
          </w:tcPr>
          <w:p w14:paraId="2A64E59C"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Pr>
                <w:i/>
              </w:rPr>
              <w:t xml:space="preserve">e.g. Responsibilities for </w:t>
            </w:r>
          </w:p>
          <w:p w14:paraId="7BC965BD" w14:textId="77777777" w:rsidR="00EA15D8" w:rsidRDefault="00EA15D8" w:rsidP="007A7C9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sidRPr="000E1475">
              <w:rPr>
                <w:i/>
              </w:rPr>
              <w:t>quality plan oversight and implementation</w:t>
            </w:r>
          </w:p>
          <w:p w14:paraId="7850FC37" w14:textId="77777777" w:rsidR="00EA15D8" w:rsidRDefault="00EA15D8" w:rsidP="007A7C9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Pr>
                <w:i/>
              </w:rPr>
              <w:t>Audits and Clinical audits</w:t>
            </w:r>
          </w:p>
          <w:p w14:paraId="55E8D439" w14:textId="77777777" w:rsidR="00EA15D8" w:rsidRDefault="00EA15D8" w:rsidP="007A7C9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Pr>
                <w:i/>
              </w:rPr>
              <w:t>Monitoring and reporting on quality</w:t>
            </w:r>
          </w:p>
          <w:p w14:paraId="60226D7D" w14:textId="77777777" w:rsidR="00EA15D8" w:rsidRDefault="00EA15D8" w:rsidP="007A7C9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Pr>
                <w:i/>
              </w:rPr>
              <w:t>Development of clinical pathways</w:t>
            </w:r>
          </w:p>
          <w:p w14:paraId="23CF4BFF" w14:textId="77777777" w:rsidR="00EA15D8" w:rsidRDefault="00EA15D8" w:rsidP="007A7C9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Pr>
                <w:i/>
              </w:rPr>
              <w:t>Sentinel event monitoring</w:t>
            </w:r>
          </w:p>
          <w:p w14:paraId="62A34B94" w14:textId="77777777" w:rsidR="00EA15D8" w:rsidRDefault="00EA15D8" w:rsidP="007A7C9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Pr>
                <w:i/>
              </w:rPr>
              <w:t xml:space="preserve">Complaint investigation and resolution </w:t>
            </w:r>
          </w:p>
          <w:p w14:paraId="2D9753B8" w14:textId="77777777" w:rsidR="00EA15D8" w:rsidRPr="003315D2" w:rsidRDefault="00EA15D8" w:rsidP="003315D2">
            <w:pPr>
              <w:cnfStyle w:val="000000100000" w:firstRow="0" w:lastRow="0" w:firstColumn="0" w:lastColumn="0" w:oddVBand="0" w:evenVBand="0" w:oddHBand="1" w:evenHBand="0" w:firstRowFirstColumn="0" w:firstRowLastColumn="0" w:lastRowFirstColumn="0" w:lastRowLastColumn="0"/>
              <w:rPr>
                <w:i/>
              </w:rPr>
            </w:pPr>
          </w:p>
          <w:p w14:paraId="2173835A" w14:textId="77777777" w:rsidR="00EA15D8" w:rsidRPr="00517EAE" w:rsidRDefault="00EA15D8" w:rsidP="007A0A15">
            <w:pPr>
              <w:cnfStyle w:val="000000100000" w:firstRow="0" w:lastRow="0" w:firstColumn="0" w:lastColumn="0" w:oddVBand="0" w:evenVBand="0" w:oddHBand="1" w:evenHBand="0" w:firstRowFirstColumn="0" w:firstRowLastColumn="0" w:lastRowFirstColumn="0" w:lastRowLastColumn="0"/>
              <w:rPr>
                <w:i/>
              </w:rPr>
            </w:pPr>
          </w:p>
        </w:tc>
        <w:tc>
          <w:tcPr>
            <w:tcW w:w="584" w:type="pct"/>
            <w:vMerge w:val="restart"/>
            <w:tcBorders>
              <w:top w:val="single" w:sz="4" w:space="0" w:color="FFEBDC"/>
            </w:tcBorders>
            <w:shd w:val="clear" w:color="auto" w:fill="FFF8F3"/>
          </w:tcPr>
          <w:p w14:paraId="6782CE70" w14:textId="77777777" w:rsidR="00EA15D8" w:rsidRPr="00B63868" w:rsidRDefault="00EA15D8">
            <w:pPr>
              <w:cnfStyle w:val="000000100000" w:firstRow="0" w:lastRow="0" w:firstColumn="0" w:lastColumn="0" w:oddVBand="0" w:evenVBand="0" w:oddHBand="1" w:evenHBand="0" w:firstRowFirstColumn="0" w:firstRowLastColumn="0" w:lastRowFirstColumn="0" w:lastRowLastColumn="0"/>
              <w:rPr>
                <w:i/>
              </w:rPr>
            </w:pPr>
            <w:r w:rsidRPr="00B63868">
              <w:rPr>
                <w:i/>
              </w:rPr>
              <w:t>PD’s of managers and staff,</w:t>
            </w:r>
          </w:p>
          <w:p w14:paraId="2036881D" w14:textId="77777777" w:rsidR="00EA15D8" w:rsidRDefault="00EA15D8">
            <w:pPr>
              <w:cnfStyle w:val="000000100000" w:firstRow="0" w:lastRow="0" w:firstColumn="0" w:lastColumn="0" w:oddVBand="0" w:evenVBand="0" w:oddHBand="1" w:evenHBand="0" w:firstRowFirstColumn="0" w:firstRowLastColumn="0" w:lastRowFirstColumn="0" w:lastRowLastColumn="0"/>
            </w:pPr>
            <w:r w:rsidRPr="00B63868">
              <w:rPr>
                <w:i/>
              </w:rPr>
              <w:t>Staff interview</w:t>
            </w:r>
          </w:p>
          <w:p w14:paraId="671089D0" w14:textId="77777777" w:rsidR="00EA15D8" w:rsidRDefault="00EA15D8" w:rsidP="007A0A15">
            <w:pPr>
              <w:cnfStyle w:val="000000100000" w:firstRow="0" w:lastRow="0" w:firstColumn="0" w:lastColumn="0" w:oddVBand="0" w:evenVBand="0" w:oddHBand="1" w:evenHBand="0" w:firstRowFirstColumn="0" w:firstRowLastColumn="0" w:lastRowFirstColumn="0" w:lastRowLastColumn="0"/>
            </w:pPr>
          </w:p>
        </w:tc>
        <w:tc>
          <w:tcPr>
            <w:tcW w:w="487" w:type="pct"/>
            <w:vMerge w:val="restart"/>
            <w:tcBorders>
              <w:top w:val="single" w:sz="4" w:space="0" w:color="FFEBDC"/>
            </w:tcBorders>
            <w:shd w:val="clear" w:color="auto" w:fill="FFF8F3"/>
          </w:tcPr>
          <w:p w14:paraId="0083E322" w14:textId="77777777" w:rsidR="00EA15D8" w:rsidRPr="00E5758C"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r w:rsidRPr="00E5758C">
              <w:rPr>
                <w:i/>
              </w:rPr>
              <w:t>Offsite/ onsite</w:t>
            </w:r>
          </w:p>
          <w:p w14:paraId="5EAD3869" w14:textId="77777777" w:rsidR="00EA15D8" w:rsidRPr="00BF343B" w:rsidRDefault="00EA15D8" w:rsidP="007A0A15">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p>
        </w:tc>
        <w:tc>
          <w:tcPr>
            <w:tcW w:w="403" w:type="pct"/>
            <w:vMerge w:val="restart"/>
            <w:tcBorders>
              <w:top w:val="single" w:sz="4" w:space="0" w:color="FFEBDC"/>
              <w:right w:val="single" w:sz="4" w:space="0" w:color="FFF8F3"/>
            </w:tcBorders>
            <w:shd w:val="clear" w:color="auto" w:fill="FFF8F3"/>
          </w:tcPr>
          <w:p w14:paraId="365A02AA"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p w14:paraId="362515FD" w14:textId="77777777" w:rsidR="00EA15D8" w:rsidRDefault="00EA15D8" w:rsidP="007A0A15">
            <w:pPr>
              <w:cnfStyle w:val="000000100000" w:firstRow="0" w:lastRow="0" w:firstColumn="0" w:lastColumn="0" w:oddVBand="0" w:evenVBand="0" w:oddHBand="1" w:evenHBand="0" w:firstRowFirstColumn="0" w:firstRowLastColumn="0" w:lastRowFirstColumn="0" w:lastRowLastColumn="0"/>
            </w:pPr>
          </w:p>
        </w:tc>
      </w:tr>
      <w:tr w:rsidR="00FD23FF" w14:paraId="0536A6A9"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14EB82C3" w14:textId="77777777" w:rsidR="00EA15D8" w:rsidRPr="00736017" w:rsidRDefault="00EA15D8" w:rsidP="00736017">
            <w:pPr>
              <w:pStyle w:val="ListParagraph"/>
              <w:ind w:left="417"/>
              <w:rPr>
                <w:rFonts w:cstheme="minorHAnsi"/>
                <w:noProof/>
                <w:lang w:eastAsia="en-AU"/>
              </w:rPr>
            </w:pPr>
          </w:p>
        </w:tc>
        <w:tc>
          <w:tcPr>
            <w:tcW w:w="1150" w:type="pct"/>
            <w:vMerge/>
            <w:shd w:val="clear" w:color="auto" w:fill="FFF8F3"/>
          </w:tcPr>
          <w:p w14:paraId="2A041E4D" w14:textId="77777777" w:rsidR="00EA15D8" w:rsidRDefault="00EA15D8" w:rsidP="002C30AD">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612" w:type="pct"/>
            <w:vMerge/>
            <w:shd w:val="clear" w:color="auto" w:fill="FFF8F3"/>
          </w:tcPr>
          <w:p w14:paraId="7B0B30EF" w14:textId="77777777" w:rsidR="00EA15D8" w:rsidRPr="00517EAE" w:rsidRDefault="00EA15D8">
            <w:pPr>
              <w:cnfStyle w:val="000000010000" w:firstRow="0" w:lastRow="0" w:firstColumn="0" w:lastColumn="0" w:oddVBand="0" w:evenVBand="0" w:oddHBand="0" w:evenHBand="1" w:firstRowFirstColumn="0" w:firstRowLastColumn="0" w:lastRowFirstColumn="0" w:lastRowLastColumn="0"/>
              <w:rPr>
                <w:i/>
              </w:rPr>
            </w:pPr>
          </w:p>
        </w:tc>
        <w:tc>
          <w:tcPr>
            <w:tcW w:w="584" w:type="pct"/>
            <w:vMerge/>
            <w:shd w:val="clear" w:color="auto" w:fill="FFF8F3"/>
          </w:tcPr>
          <w:p w14:paraId="77612D2B" w14:textId="77777777" w:rsidR="00EA15D8" w:rsidRDefault="00EA15D8">
            <w:pPr>
              <w:cnfStyle w:val="000000010000" w:firstRow="0" w:lastRow="0" w:firstColumn="0" w:lastColumn="0" w:oddVBand="0" w:evenVBand="0" w:oddHBand="0" w:evenHBand="1" w:firstRowFirstColumn="0" w:firstRowLastColumn="0" w:lastRowFirstColumn="0" w:lastRowLastColumn="0"/>
            </w:pPr>
          </w:p>
        </w:tc>
        <w:tc>
          <w:tcPr>
            <w:tcW w:w="487" w:type="pct"/>
            <w:vMerge/>
            <w:shd w:val="clear" w:color="auto" w:fill="FFF8F3"/>
          </w:tcPr>
          <w:p w14:paraId="660EBDA2" w14:textId="77777777" w:rsidR="00EA15D8" w:rsidRPr="00E5758C"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403" w:type="pct"/>
            <w:vMerge/>
            <w:tcBorders>
              <w:right w:val="single" w:sz="4" w:space="0" w:color="FFF8F3"/>
            </w:tcBorders>
            <w:shd w:val="clear" w:color="auto" w:fill="FFF8F3"/>
          </w:tcPr>
          <w:p w14:paraId="5E8DE929" w14:textId="77777777" w:rsidR="00EA15D8" w:rsidRDefault="00EA15D8">
            <w:pPr>
              <w:cnfStyle w:val="000000010000" w:firstRow="0" w:lastRow="0" w:firstColumn="0" w:lastColumn="0" w:oddVBand="0" w:evenVBand="0" w:oddHBand="0" w:evenHBand="1" w:firstRowFirstColumn="0" w:firstRowLastColumn="0" w:lastRowFirstColumn="0" w:lastRowLastColumn="0"/>
            </w:pPr>
          </w:p>
        </w:tc>
      </w:tr>
      <w:tr w:rsidR="00FD23FF" w14:paraId="4AC4D4E5"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1CA44FED"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The accountability and reporting mechanisms for quality of care in the ED/UCC are documented and followed</w:t>
            </w:r>
            <w:r>
              <w:rPr>
                <w:rFonts w:cstheme="minorHAnsi"/>
                <w:noProof/>
                <w:lang w:eastAsia="en-AU"/>
              </w:rPr>
              <w:t xml:space="preserve">  </w:t>
            </w:r>
          </w:p>
        </w:tc>
        <w:tc>
          <w:tcPr>
            <w:tcW w:w="1150" w:type="pct"/>
            <w:shd w:val="clear" w:color="auto" w:fill="FFF8F3"/>
          </w:tcPr>
          <w:p w14:paraId="669B0938" w14:textId="77777777" w:rsidR="00EA15D8" w:rsidRPr="00563CFA" w:rsidRDefault="00486548" w:rsidP="00797AF6">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rPr>
              <w:t>18</w:t>
            </w:r>
            <w:r w:rsidR="00EA15D8">
              <w:rPr>
                <w:rFonts w:cstheme="minorHAnsi"/>
              </w:rPr>
              <w:t>.1 Relevant</w:t>
            </w:r>
            <w:r w:rsidR="00EA15D8" w:rsidRPr="002C30AD">
              <w:rPr>
                <w:rFonts w:cstheme="minorHAnsi"/>
              </w:rPr>
              <w:t xml:space="preserve"> metrics</w:t>
            </w:r>
            <w:r w:rsidR="00EA15D8">
              <w:rPr>
                <w:rFonts w:cstheme="minorHAnsi"/>
              </w:rPr>
              <w:t>/reports</w:t>
            </w:r>
            <w:r w:rsidR="00EA15D8" w:rsidRPr="002C30AD">
              <w:rPr>
                <w:rFonts w:cstheme="minorHAnsi"/>
              </w:rPr>
              <w:t xml:space="preserve"> are provided</w:t>
            </w:r>
            <w:r w:rsidR="00EA15D8">
              <w:rPr>
                <w:rFonts w:cstheme="minorHAnsi"/>
              </w:rPr>
              <w:t xml:space="preserve"> in line with a reporting framework</w:t>
            </w:r>
            <w:r w:rsidR="00EA15D8" w:rsidRPr="002C30AD">
              <w:rPr>
                <w:rFonts w:cstheme="minorHAnsi"/>
              </w:rPr>
              <w:t xml:space="preserve"> to the board, </w:t>
            </w:r>
            <w:r w:rsidR="00EA15D8">
              <w:rPr>
                <w:rFonts w:cstheme="minorHAnsi"/>
              </w:rPr>
              <w:t>relevant</w:t>
            </w:r>
            <w:r w:rsidR="00EA15D8" w:rsidRPr="002C30AD">
              <w:rPr>
                <w:rFonts w:cstheme="minorHAnsi"/>
              </w:rPr>
              <w:t xml:space="preserve"> committees and management in relation to the </w:t>
            </w:r>
            <w:r w:rsidR="00EA15D8">
              <w:rPr>
                <w:rFonts w:cstheme="minorHAnsi"/>
              </w:rPr>
              <w:t>ED</w:t>
            </w:r>
            <w:r w:rsidR="00EA15D8" w:rsidRPr="002C30AD">
              <w:rPr>
                <w:rFonts w:cstheme="minorHAnsi"/>
              </w:rPr>
              <w:t>/</w:t>
            </w:r>
            <w:r w:rsidR="00EA15D8">
              <w:rPr>
                <w:rFonts w:cstheme="minorHAnsi"/>
              </w:rPr>
              <w:t>UCC</w:t>
            </w:r>
            <w:r w:rsidR="00EA15D8" w:rsidRPr="002C30AD">
              <w:rPr>
                <w:rFonts w:cstheme="minorHAnsi"/>
              </w:rPr>
              <w:t xml:space="preserve"> quality of care?</w:t>
            </w:r>
          </w:p>
        </w:tc>
        <w:tc>
          <w:tcPr>
            <w:tcW w:w="1612" w:type="pct"/>
            <w:shd w:val="clear" w:color="auto" w:fill="FFF8F3"/>
          </w:tcPr>
          <w:p w14:paraId="64BD862E" w14:textId="77777777" w:rsidR="00EA15D8" w:rsidRPr="00910429" w:rsidRDefault="00EA15D8" w:rsidP="0091042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i/>
              </w:rPr>
            </w:pPr>
            <w:r>
              <w:rPr>
                <w:rFonts w:cs="Arial"/>
                <w:i/>
              </w:rPr>
              <w:t xml:space="preserve">Evidence of scheduled reports or reporting framework with specification of reporting frequency, accountability and responsibility. Data reported may  include: </w:t>
            </w:r>
          </w:p>
          <w:p w14:paraId="55D16E92" w14:textId="77777777" w:rsidR="00EA15D8" w:rsidRPr="00D33837" w:rsidRDefault="00EA15D8" w:rsidP="007A7C92">
            <w:pPr>
              <w:pStyle w:val="ListParagraph"/>
              <w:numPr>
                <w:ilvl w:val="0"/>
                <w:numId w:val="7"/>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i/>
              </w:rPr>
            </w:pPr>
            <w:r w:rsidRPr="00D33837">
              <w:rPr>
                <w:rFonts w:cstheme="minorHAnsi"/>
                <w:i/>
                <w:noProof/>
                <w:lang w:eastAsia="en-AU"/>
              </w:rPr>
              <w:t xml:space="preserve">Mandatory indicators - </w:t>
            </w:r>
            <w:r w:rsidRPr="00D33837">
              <w:rPr>
                <w:rFonts w:cs="Arial"/>
                <w:i/>
              </w:rPr>
              <w:t>Victorian Emergency Minimum Dataset (VEMD) and SOP KPI’s</w:t>
            </w:r>
          </w:p>
          <w:p w14:paraId="5E8BCB67" w14:textId="77777777" w:rsidR="00EA15D8" w:rsidRPr="00D33837" w:rsidRDefault="00EA15D8" w:rsidP="007A7C92">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D33837">
              <w:rPr>
                <w:rFonts w:cstheme="minorHAnsi"/>
                <w:i/>
                <w:noProof/>
                <w:lang w:eastAsia="en-AU"/>
              </w:rPr>
              <w:t>non mandatory indicator</w:t>
            </w:r>
            <w:r>
              <w:rPr>
                <w:rFonts w:cstheme="minorHAnsi"/>
                <w:i/>
                <w:noProof/>
                <w:lang w:eastAsia="en-AU"/>
              </w:rPr>
              <w:t>s</w:t>
            </w:r>
            <w:r w:rsidRPr="00D33837">
              <w:rPr>
                <w:rFonts w:cstheme="minorHAnsi"/>
                <w:i/>
                <w:noProof/>
                <w:lang w:eastAsia="en-AU"/>
              </w:rPr>
              <w:t>– ACHS Emergency Medicine Clinical Indicators</w:t>
            </w:r>
          </w:p>
          <w:p w14:paraId="34070BA1" w14:textId="77777777" w:rsidR="00EA15D8" w:rsidRPr="00FB7FD3" w:rsidRDefault="00EA15D8" w:rsidP="007A7C92">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i/>
              </w:rPr>
            </w:pPr>
            <w:r w:rsidRPr="00D33837">
              <w:rPr>
                <w:rFonts w:cstheme="minorHAnsi"/>
                <w:i/>
                <w:noProof/>
                <w:lang w:eastAsia="en-AU"/>
              </w:rPr>
              <w:t>Clinical audit reports</w:t>
            </w:r>
          </w:p>
          <w:p w14:paraId="0D55F7D5" w14:textId="77777777" w:rsidR="00EA15D8" w:rsidRPr="00BB0DD7" w:rsidRDefault="00EA15D8" w:rsidP="00FB7FD3">
            <w:pPr>
              <w:pStyle w:val="ListParagraph"/>
              <w:cnfStyle w:val="000000100000" w:firstRow="0" w:lastRow="0" w:firstColumn="0" w:lastColumn="0" w:oddVBand="0" w:evenVBand="0" w:oddHBand="1" w:evenHBand="0" w:firstRowFirstColumn="0" w:firstRowLastColumn="0" w:lastRowFirstColumn="0" w:lastRowLastColumn="0"/>
              <w:rPr>
                <w:i/>
              </w:rPr>
            </w:pPr>
          </w:p>
        </w:tc>
        <w:tc>
          <w:tcPr>
            <w:tcW w:w="584" w:type="pct"/>
            <w:shd w:val="clear" w:color="auto" w:fill="FFF8F3"/>
          </w:tcPr>
          <w:p w14:paraId="36115FC6"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shd w:val="clear" w:color="auto" w:fill="FFF8F3"/>
          </w:tcPr>
          <w:p w14:paraId="53940E03" w14:textId="77777777" w:rsidR="00EA15D8" w:rsidRPr="00505770"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tc>
        <w:tc>
          <w:tcPr>
            <w:tcW w:w="403" w:type="pct"/>
            <w:tcBorders>
              <w:right w:val="single" w:sz="4" w:space="0" w:color="FFF8F3"/>
            </w:tcBorders>
            <w:shd w:val="clear" w:color="auto" w:fill="FFF8F3"/>
          </w:tcPr>
          <w:p w14:paraId="71EA762F" w14:textId="77777777" w:rsidR="00EA15D8" w:rsidRPr="00505770"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r w:rsidRPr="00505770">
              <w:t>IA+ED</w:t>
            </w:r>
          </w:p>
        </w:tc>
      </w:tr>
      <w:tr w:rsidR="00FD23FF" w14:paraId="448C6BCE"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7C283DB7" w14:textId="77777777" w:rsidR="00EA15D8" w:rsidRPr="00736017" w:rsidRDefault="00EA15D8" w:rsidP="00736017">
            <w:pPr>
              <w:pStyle w:val="ListParagraph"/>
              <w:ind w:left="417"/>
              <w:rPr>
                <w:rFonts w:cstheme="minorHAnsi"/>
                <w:noProof/>
                <w:lang w:eastAsia="en-AU"/>
              </w:rPr>
            </w:pPr>
          </w:p>
        </w:tc>
        <w:tc>
          <w:tcPr>
            <w:tcW w:w="1150" w:type="pct"/>
            <w:shd w:val="clear" w:color="auto" w:fill="FFF8F3"/>
          </w:tcPr>
          <w:p w14:paraId="2ED47E3B" w14:textId="77777777" w:rsidR="00EA15D8" w:rsidRPr="003368DD" w:rsidRDefault="00EA15D8" w:rsidP="000E1475">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17.2 D</w:t>
            </w:r>
            <w:r w:rsidRPr="003368DD">
              <w:rPr>
                <w:rFonts w:cstheme="minorHAnsi"/>
              </w:rPr>
              <w:t xml:space="preserve">ata </w:t>
            </w:r>
            <w:r>
              <w:rPr>
                <w:rFonts w:cstheme="minorHAnsi"/>
              </w:rPr>
              <w:t>is</w:t>
            </w:r>
            <w:r w:rsidRPr="003368DD">
              <w:rPr>
                <w:rFonts w:cstheme="minorHAnsi"/>
              </w:rPr>
              <w:t xml:space="preserve"> used to improve </w:t>
            </w:r>
            <w:r>
              <w:rPr>
                <w:rFonts w:cstheme="minorHAnsi"/>
              </w:rPr>
              <w:t>processes</w:t>
            </w:r>
            <w:r w:rsidRPr="003368DD">
              <w:rPr>
                <w:rFonts w:cstheme="minorHAnsi"/>
              </w:rPr>
              <w:t xml:space="preserve"> in the </w:t>
            </w:r>
            <w:r>
              <w:rPr>
                <w:rFonts w:cstheme="minorHAnsi"/>
              </w:rPr>
              <w:t>ED</w:t>
            </w:r>
            <w:r w:rsidRPr="003368DD">
              <w:rPr>
                <w:rFonts w:cstheme="minorHAnsi"/>
              </w:rPr>
              <w:t>/</w:t>
            </w:r>
            <w:r>
              <w:rPr>
                <w:rFonts w:cstheme="minorHAnsi"/>
              </w:rPr>
              <w:t>UCC</w:t>
            </w:r>
            <w:r w:rsidRPr="003368DD">
              <w:rPr>
                <w:rFonts w:cstheme="minorHAnsi"/>
              </w:rPr>
              <w:t xml:space="preserve"> </w:t>
            </w:r>
          </w:p>
        </w:tc>
        <w:tc>
          <w:tcPr>
            <w:tcW w:w="1612" w:type="pct"/>
            <w:shd w:val="clear" w:color="auto" w:fill="FFF8F3"/>
          </w:tcPr>
          <w:p w14:paraId="28FB74E0" w14:textId="77777777" w:rsidR="00EA15D8" w:rsidRDefault="00EA15D8" w:rsidP="005B1471">
            <w:pPr>
              <w:cnfStyle w:val="000000010000" w:firstRow="0" w:lastRow="0" w:firstColumn="0" w:lastColumn="0" w:oddVBand="0" w:evenVBand="0" w:oddHBand="0" w:evenHBand="1" w:firstRowFirstColumn="0" w:firstRowLastColumn="0" w:lastRowFirstColumn="0" w:lastRowLastColumn="0"/>
              <w:rPr>
                <w:i/>
              </w:rPr>
            </w:pPr>
            <w:r>
              <w:rPr>
                <w:i/>
              </w:rPr>
              <w:t>Reports and minutes to committee  show monitoring data over time and improvement in processes as a result of monitoring</w:t>
            </w:r>
          </w:p>
        </w:tc>
        <w:tc>
          <w:tcPr>
            <w:tcW w:w="584" w:type="pct"/>
            <w:shd w:val="clear" w:color="auto" w:fill="FFF8F3"/>
          </w:tcPr>
          <w:p w14:paraId="51BF8E3D"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p w14:paraId="3CC0A456" w14:textId="77777777" w:rsidR="00EA15D8" w:rsidRDefault="00EA15D8">
            <w:pPr>
              <w:cnfStyle w:val="000000010000" w:firstRow="0" w:lastRow="0" w:firstColumn="0" w:lastColumn="0" w:oddVBand="0" w:evenVBand="0" w:oddHBand="0" w:evenHBand="1" w:firstRowFirstColumn="0" w:firstRowLastColumn="0" w:lastRowFirstColumn="0" w:lastRowLastColumn="0"/>
            </w:pPr>
            <w:r>
              <w:t>Staff interview</w:t>
            </w:r>
          </w:p>
        </w:tc>
        <w:tc>
          <w:tcPr>
            <w:tcW w:w="487" w:type="pct"/>
            <w:shd w:val="clear" w:color="auto" w:fill="FFF8F3"/>
          </w:tcPr>
          <w:p w14:paraId="456D397B" w14:textId="77777777" w:rsidR="00EA15D8" w:rsidRPr="00505770" w:rsidRDefault="00EA15D8">
            <w:pPr>
              <w:spacing w:after="200" w:line="276" w:lineRule="auto"/>
              <w:cnfStyle w:val="000000010000" w:firstRow="0" w:lastRow="0" w:firstColumn="0" w:lastColumn="0" w:oddVBand="0" w:evenVBand="0" w:oddHBand="0" w:evenHBand="1" w:firstRowFirstColumn="0" w:firstRowLastColumn="0" w:lastRowFirstColumn="0" w:lastRowLastColumn="0"/>
            </w:pPr>
            <w:r w:rsidRPr="00505770">
              <w:t>Onsite</w:t>
            </w:r>
          </w:p>
        </w:tc>
        <w:tc>
          <w:tcPr>
            <w:tcW w:w="403" w:type="pct"/>
            <w:tcBorders>
              <w:right w:val="single" w:sz="4" w:space="0" w:color="FFF8F3"/>
            </w:tcBorders>
            <w:shd w:val="clear" w:color="auto" w:fill="FFF8F3"/>
          </w:tcPr>
          <w:p w14:paraId="0A42ED0B" w14:textId="77777777" w:rsidR="00EA15D8" w:rsidRPr="00505770" w:rsidRDefault="00EA15D8">
            <w:pPr>
              <w:cnfStyle w:val="000000010000" w:firstRow="0" w:lastRow="0" w:firstColumn="0" w:lastColumn="0" w:oddVBand="0" w:evenVBand="0" w:oddHBand="0" w:evenHBand="1" w:firstRowFirstColumn="0" w:firstRowLastColumn="0" w:lastRowFirstColumn="0" w:lastRowLastColumn="0"/>
            </w:pPr>
            <w:r w:rsidRPr="00505770">
              <w:t>IA and ED</w:t>
            </w:r>
          </w:p>
        </w:tc>
      </w:tr>
      <w:tr w:rsidR="00FD23FF" w14:paraId="4A32FB72"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8F3"/>
            </w:tcBorders>
            <w:shd w:val="clear" w:color="auto" w:fill="FFF8F3"/>
          </w:tcPr>
          <w:p w14:paraId="5A108923" w14:textId="77777777" w:rsidR="00EA15D8" w:rsidRPr="00736017" w:rsidRDefault="00EA15D8" w:rsidP="00736017">
            <w:pPr>
              <w:pStyle w:val="ListParagraph"/>
              <w:ind w:left="417"/>
              <w:rPr>
                <w:rFonts w:cstheme="minorHAnsi"/>
                <w:noProof/>
                <w:lang w:eastAsia="en-AU"/>
              </w:rPr>
            </w:pPr>
          </w:p>
        </w:tc>
        <w:tc>
          <w:tcPr>
            <w:tcW w:w="1150" w:type="pct"/>
            <w:tcBorders>
              <w:bottom w:val="single" w:sz="4" w:space="0" w:color="FFF8F3"/>
            </w:tcBorders>
            <w:shd w:val="clear" w:color="auto" w:fill="FFF8F3"/>
          </w:tcPr>
          <w:p w14:paraId="4769F29C" w14:textId="77777777" w:rsidR="00EA15D8" w:rsidRDefault="00EA15D8" w:rsidP="000E147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17.3 There is a process in place and regular meetings to feedback results of any monitoring or audits and any action arising to ED/UCC staff</w:t>
            </w:r>
          </w:p>
        </w:tc>
        <w:tc>
          <w:tcPr>
            <w:tcW w:w="1612" w:type="pct"/>
            <w:tcBorders>
              <w:bottom w:val="single" w:sz="4" w:space="0" w:color="FFF8F3"/>
            </w:tcBorders>
            <w:shd w:val="clear" w:color="auto" w:fill="FFF8F3"/>
          </w:tcPr>
          <w:p w14:paraId="468D1DEB" w14:textId="77777777" w:rsidR="00EA15D8" w:rsidRDefault="00EA15D8" w:rsidP="00505770">
            <w:pPr>
              <w:cnfStyle w:val="000000100000" w:firstRow="0" w:lastRow="0" w:firstColumn="0" w:lastColumn="0" w:oddVBand="0" w:evenVBand="0" w:oddHBand="1" w:evenHBand="0" w:firstRowFirstColumn="0" w:firstRowLastColumn="0" w:lastRowFirstColumn="0" w:lastRowLastColumn="0"/>
              <w:rPr>
                <w:i/>
              </w:rPr>
            </w:pPr>
            <w:r>
              <w:rPr>
                <w:i/>
              </w:rPr>
              <w:t>Reports and minutes , newsletter demonstrate communication to staff  in relation to monitoring and related quality improvement actions</w:t>
            </w:r>
          </w:p>
        </w:tc>
        <w:tc>
          <w:tcPr>
            <w:tcW w:w="584" w:type="pct"/>
            <w:tcBorders>
              <w:bottom w:val="single" w:sz="4" w:space="0" w:color="FFF8F3"/>
            </w:tcBorders>
            <w:shd w:val="clear" w:color="auto" w:fill="FFF8F3"/>
          </w:tcPr>
          <w:p w14:paraId="2EC192A5"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p w14:paraId="5323885A" w14:textId="77777777" w:rsidR="00EA15D8" w:rsidRDefault="00EA15D8">
            <w:pPr>
              <w:cnfStyle w:val="000000100000" w:firstRow="0" w:lastRow="0" w:firstColumn="0" w:lastColumn="0" w:oddVBand="0" w:evenVBand="0" w:oddHBand="1" w:evenHBand="0" w:firstRowFirstColumn="0" w:firstRowLastColumn="0" w:lastRowFirstColumn="0" w:lastRowLastColumn="0"/>
            </w:pPr>
          </w:p>
          <w:p w14:paraId="1532B851" w14:textId="77777777" w:rsidR="00EA15D8" w:rsidRDefault="00EA15D8">
            <w:pPr>
              <w:cnfStyle w:val="000000100000" w:firstRow="0" w:lastRow="0" w:firstColumn="0" w:lastColumn="0" w:oddVBand="0" w:evenVBand="0" w:oddHBand="1" w:evenHBand="0" w:firstRowFirstColumn="0" w:firstRowLastColumn="0" w:lastRowFirstColumn="0" w:lastRowLastColumn="0"/>
            </w:pPr>
            <w:r>
              <w:t>Staff interview</w:t>
            </w:r>
          </w:p>
        </w:tc>
        <w:tc>
          <w:tcPr>
            <w:tcW w:w="487" w:type="pct"/>
            <w:tcBorders>
              <w:bottom w:val="single" w:sz="4" w:space="0" w:color="FFF8F3"/>
            </w:tcBorders>
            <w:shd w:val="clear" w:color="auto" w:fill="FFF8F3"/>
          </w:tcPr>
          <w:p w14:paraId="55D5CA2D" w14:textId="77777777" w:rsidR="00EA15D8" w:rsidRPr="00BF343B"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bottom w:val="single" w:sz="4" w:space="0" w:color="FFF8F3"/>
              <w:right w:val="single" w:sz="4" w:space="0" w:color="FFF8F3"/>
            </w:tcBorders>
            <w:shd w:val="clear" w:color="auto" w:fill="FFF8F3"/>
          </w:tcPr>
          <w:p w14:paraId="05B9F685" w14:textId="77777777" w:rsidR="00EA15D8" w:rsidRDefault="00EA15D8">
            <w:pPr>
              <w:cnfStyle w:val="000000100000" w:firstRow="0" w:lastRow="0" w:firstColumn="0" w:lastColumn="0" w:oddVBand="0" w:evenVBand="0" w:oddHBand="1" w:evenHBand="0" w:firstRowFirstColumn="0" w:firstRowLastColumn="0" w:lastRowFirstColumn="0" w:lastRowLastColumn="0"/>
            </w:pPr>
            <w:r>
              <w:t>ED</w:t>
            </w:r>
          </w:p>
        </w:tc>
      </w:tr>
      <w:tr w:rsidR="00FD23FF" w14:paraId="1DAD75F5"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8F3"/>
              <w:left w:val="single" w:sz="4" w:space="0" w:color="FFF8F3"/>
              <w:bottom w:val="single" w:sz="4" w:space="0" w:color="FFEBDC"/>
            </w:tcBorders>
            <w:shd w:val="clear" w:color="auto" w:fill="FFF8F3"/>
          </w:tcPr>
          <w:p w14:paraId="20E527EC" w14:textId="77777777" w:rsidR="00EA15D8" w:rsidRPr="00736017" w:rsidRDefault="00EA15D8" w:rsidP="002A548D">
            <w:pPr>
              <w:pStyle w:val="ListParagraph"/>
              <w:numPr>
                <w:ilvl w:val="0"/>
                <w:numId w:val="29"/>
              </w:numPr>
              <w:ind w:left="417"/>
              <w:rPr>
                <w:rFonts w:cstheme="minorHAnsi"/>
              </w:rPr>
            </w:pPr>
            <w:r w:rsidRPr="00736017">
              <w:rPr>
                <w:rFonts w:cstheme="minorHAnsi"/>
              </w:rPr>
              <w:lastRenderedPageBreak/>
              <w:t>Quality improvement is a planned coordinated activity</w:t>
            </w:r>
          </w:p>
        </w:tc>
        <w:tc>
          <w:tcPr>
            <w:tcW w:w="1150" w:type="pct"/>
            <w:tcBorders>
              <w:top w:val="single" w:sz="4" w:space="0" w:color="FFF8F3"/>
              <w:bottom w:val="single" w:sz="4" w:space="0" w:color="FFEBDC"/>
            </w:tcBorders>
            <w:shd w:val="clear" w:color="auto" w:fill="FFF8F3"/>
          </w:tcPr>
          <w:p w14:paraId="1239449B" w14:textId="77777777" w:rsidR="00EA15D8" w:rsidRDefault="00486548" w:rsidP="0094799D">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19</w:t>
            </w:r>
            <w:r w:rsidR="00EA15D8">
              <w:rPr>
                <w:rFonts w:cstheme="minorHAnsi"/>
              </w:rPr>
              <w:t>.1 There is a q</w:t>
            </w:r>
            <w:r w:rsidR="00EA15D8" w:rsidRPr="0094799D">
              <w:rPr>
                <w:rFonts w:cstheme="minorHAnsi"/>
              </w:rPr>
              <w:t xml:space="preserve">uality </w:t>
            </w:r>
            <w:r w:rsidR="00EA15D8">
              <w:rPr>
                <w:rFonts w:cstheme="minorHAnsi"/>
              </w:rPr>
              <w:t>i</w:t>
            </w:r>
            <w:r w:rsidR="00EA15D8" w:rsidRPr="0094799D">
              <w:rPr>
                <w:rFonts w:cstheme="minorHAnsi"/>
              </w:rPr>
              <w:t xml:space="preserve">mprovement </w:t>
            </w:r>
            <w:r w:rsidR="00EA15D8">
              <w:rPr>
                <w:rFonts w:cstheme="minorHAnsi"/>
              </w:rPr>
              <w:t>p</w:t>
            </w:r>
            <w:r w:rsidR="00EA15D8" w:rsidRPr="0094799D">
              <w:rPr>
                <w:rFonts w:cstheme="minorHAnsi"/>
              </w:rPr>
              <w:t xml:space="preserve">lan for the </w:t>
            </w:r>
            <w:r w:rsidR="00EA15D8">
              <w:rPr>
                <w:rFonts w:cstheme="minorHAnsi"/>
              </w:rPr>
              <w:t>ED</w:t>
            </w:r>
            <w:r w:rsidR="00EA15D8" w:rsidRPr="0094799D">
              <w:rPr>
                <w:rFonts w:cstheme="minorHAnsi"/>
              </w:rPr>
              <w:t>/</w:t>
            </w:r>
            <w:r w:rsidR="00EA15D8">
              <w:rPr>
                <w:rFonts w:cstheme="minorHAnsi"/>
              </w:rPr>
              <w:t>UCC that has:</w:t>
            </w:r>
          </w:p>
          <w:p w14:paraId="3A09A6CE" w14:textId="77777777" w:rsidR="00EA15D8" w:rsidRPr="0094799D" w:rsidRDefault="00EA15D8" w:rsidP="007A7C92">
            <w:pPr>
              <w:pStyle w:val="ListParagraph"/>
              <w:numPr>
                <w:ilvl w:val="0"/>
                <w:numId w:val="3"/>
              </w:numPr>
              <w:cnfStyle w:val="000000010000" w:firstRow="0" w:lastRow="0" w:firstColumn="0" w:lastColumn="0" w:oddVBand="0" w:evenVBand="0" w:oddHBand="0" w:evenHBand="1" w:firstRowFirstColumn="0" w:firstRowLastColumn="0" w:lastRowFirstColumn="0" w:lastRowLastColumn="0"/>
              <w:rPr>
                <w:rFonts w:cstheme="minorHAnsi"/>
              </w:rPr>
            </w:pPr>
            <w:r w:rsidRPr="0094799D">
              <w:rPr>
                <w:rFonts w:cstheme="minorHAnsi"/>
              </w:rPr>
              <w:t xml:space="preserve">clear links to whole of hospital strategic quality initiatives  </w:t>
            </w:r>
          </w:p>
          <w:p w14:paraId="1F510507" w14:textId="77777777" w:rsidR="00EA15D8" w:rsidRDefault="00EA15D8" w:rsidP="007A7C92">
            <w:pPr>
              <w:pStyle w:val="ListParagraph"/>
              <w:numPr>
                <w:ilvl w:val="0"/>
                <w:numId w:val="3"/>
              </w:numPr>
              <w:cnfStyle w:val="000000010000" w:firstRow="0" w:lastRow="0" w:firstColumn="0" w:lastColumn="0" w:oddVBand="0" w:evenVBand="0" w:oddHBand="0" w:evenHBand="1" w:firstRowFirstColumn="0" w:firstRowLastColumn="0" w:lastRowFirstColumn="0" w:lastRowLastColumn="0"/>
              <w:rPr>
                <w:rFonts w:cstheme="minorHAnsi"/>
              </w:rPr>
            </w:pPr>
            <w:r w:rsidRPr="0094799D">
              <w:rPr>
                <w:rFonts w:cstheme="minorHAnsi"/>
              </w:rPr>
              <w:t>timeframes, responsibilities</w:t>
            </w:r>
          </w:p>
          <w:p w14:paraId="023AAF5E" w14:textId="77777777" w:rsidR="00EA15D8" w:rsidRDefault="00EA15D8" w:rsidP="007A7C92">
            <w:pPr>
              <w:pStyle w:val="ListParagraph"/>
              <w:numPr>
                <w:ilvl w:val="0"/>
                <w:numId w:val="3"/>
              </w:numPr>
              <w:cnfStyle w:val="000000010000" w:firstRow="0" w:lastRow="0" w:firstColumn="0" w:lastColumn="0" w:oddVBand="0" w:evenVBand="0" w:oddHBand="0" w:evenHBand="1" w:firstRowFirstColumn="0" w:firstRowLastColumn="0" w:lastRowFirstColumn="0" w:lastRowLastColumn="0"/>
              <w:rPr>
                <w:rFonts w:cstheme="minorHAnsi"/>
              </w:rPr>
            </w:pPr>
            <w:r w:rsidRPr="0094799D">
              <w:rPr>
                <w:rFonts w:cstheme="minorHAnsi"/>
              </w:rPr>
              <w:t xml:space="preserve">evaluation  </w:t>
            </w:r>
          </w:p>
          <w:p w14:paraId="20666A1D" w14:textId="77777777" w:rsidR="00EA15D8" w:rsidRPr="0094799D" w:rsidRDefault="00EA15D8" w:rsidP="007A7C92">
            <w:pPr>
              <w:pStyle w:val="ListParagraph"/>
              <w:numPr>
                <w:ilvl w:val="0"/>
                <w:numId w:val="3"/>
              </w:numPr>
              <w:cnfStyle w:val="000000010000" w:firstRow="0" w:lastRow="0" w:firstColumn="0" w:lastColumn="0" w:oddVBand="0" w:evenVBand="0" w:oddHBand="0" w:evenHBand="1" w:firstRowFirstColumn="0" w:firstRowLastColumn="0" w:lastRowFirstColumn="0" w:lastRowLastColumn="0"/>
              <w:rPr>
                <w:rFonts w:cstheme="minorHAnsi"/>
              </w:rPr>
            </w:pPr>
            <w:r w:rsidRPr="0094799D">
              <w:rPr>
                <w:rFonts w:cstheme="minorHAnsi"/>
              </w:rPr>
              <w:t>resulted in improvement</w:t>
            </w:r>
          </w:p>
        </w:tc>
        <w:tc>
          <w:tcPr>
            <w:tcW w:w="1612" w:type="pct"/>
            <w:tcBorders>
              <w:top w:val="single" w:sz="4" w:space="0" w:color="FFF8F3"/>
              <w:bottom w:val="single" w:sz="4" w:space="0" w:color="FFEBDC"/>
            </w:tcBorders>
            <w:shd w:val="clear" w:color="auto" w:fill="FFF8F3"/>
          </w:tcPr>
          <w:p w14:paraId="1401A086" w14:textId="77777777" w:rsidR="00EA15D8" w:rsidRPr="00517EAE" w:rsidRDefault="00EA15D8">
            <w:pPr>
              <w:cnfStyle w:val="000000010000" w:firstRow="0" w:lastRow="0" w:firstColumn="0" w:lastColumn="0" w:oddVBand="0" w:evenVBand="0" w:oddHBand="0" w:evenHBand="1" w:firstRowFirstColumn="0" w:firstRowLastColumn="0" w:lastRowFirstColumn="0" w:lastRowLastColumn="0"/>
              <w:rPr>
                <w:i/>
              </w:rPr>
            </w:pPr>
            <w:r>
              <w:rPr>
                <w:i/>
              </w:rPr>
              <w:t>ED/UCC quality plan demonstrating requirements that has been evaluated</w:t>
            </w:r>
          </w:p>
        </w:tc>
        <w:tc>
          <w:tcPr>
            <w:tcW w:w="584" w:type="pct"/>
            <w:tcBorders>
              <w:top w:val="single" w:sz="4" w:space="0" w:color="FFF8F3"/>
              <w:bottom w:val="single" w:sz="4" w:space="0" w:color="FFEBDC"/>
            </w:tcBorders>
            <w:shd w:val="clear" w:color="auto" w:fill="FFF8F3"/>
          </w:tcPr>
          <w:p w14:paraId="1D77F1D3"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p w14:paraId="1D84E786" w14:textId="77777777" w:rsidR="00EA15D8" w:rsidRDefault="00EA15D8">
            <w:pPr>
              <w:cnfStyle w:val="000000010000" w:firstRow="0" w:lastRow="0" w:firstColumn="0" w:lastColumn="0" w:oddVBand="0" w:evenVBand="0" w:oddHBand="0" w:evenHBand="1" w:firstRowFirstColumn="0" w:firstRowLastColumn="0" w:lastRowFirstColumn="0" w:lastRowLastColumn="0"/>
            </w:pPr>
            <w:r>
              <w:t>Staff interview</w:t>
            </w:r>
          </w:p>
        </w:tc>
        <w:tc>
          <w:tcPr>
            <w:tcW w:w="487" w:type="pct"/>
            <w:tcBorders>
              <w:top w:val="single" w:sz="4" w:space="0" w:color="FFF8F3"/>
              <w:bottom w:val="single" w:sz="4" w:space="0" w:color="FFEBDC"/>
            </w:tcBorders>
            <w:shd w:val="clear" w:color="auto" w:fill="FFF8F3"/>
          </w:tcPr>
          <w:p w14:paraId="0EB2B82E" w14:textId="77777777" w:rsidR="00EA15D8" w:rsidRPr="00BF343B"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403" w:type="pct"/>
            <w:tcBorders>
              <w:top w:val="single" w:sz="4" w:space="0" w:color="FFF8F3"/>
              <w:bottom w:val="single" w:sz="4" w:space="0" w:color="FFEBDC"/>
              <w:right w:val="single" w:sz="4" w:space="0" w:color="FFF8F3"/>
            </w:tcBorders>
            <w:shd w:val="clear" w:color="auto" w:fill="FFF8F3"/>
          </w:tcPr>
          <w:p w14:paraId="79506E89" w14:textId="77777777" w:rsidR="00EA15D8" w:rsidRDefault="00EA15D8">
            <w:pPr>
              <w:cnfStyle w:val="000000010000" w:firstRow="0" w:lastRow="0" w:firstColumn="0" w:lastColumn="0" w:oddVBand="0" w:evenVBand="0" w:oddHBand="0" w:evenHBand="1" w:firstRowFirstColumn="0" w:firstRowLastColumn="0" w:lastRowFirstColumn="0" w:lastRowLastColumn="0"/>
            </w:pPr>
            <w:r>
              <w:t>ED</w:t>
            </w:r>
          </w:p>
        </w:tc>
      </w:tr>
      <w:tr w:rsidR="00EF2D09" w14:paraId="544A6343"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6315BEED" w14:textId="2B0D3B39" w:rsidR="00EF2D09" w:rsidRPr="00787F88" w:rsidRDefault="00EF2D09">
            <w:pPr>
              <w:rPr>
                <w:color w:val="FF8219"/>
              </w:rPr>
            </w:pPr>
            <w:r w:rsidRPr="00787F88">
              <w:rPr>
                <w:color w:val="FF8219"/>
              </w:rPr>
              <w:t>PATIENT EXPERIENCE</w:t>
            </w:r>
          </w:p>
        </w:tc>
      </w:tr>
      <w:tr w:rsidR="00FD23FF" w14:paraId="4309CD1D"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EBDC"/>
              <w:left w:val="single" w:sz="4" w:space="0" w:color="FFF8F3"/>
              <w:bottom w:val="single" w:sz="4" w:space="0" w:color="FFFFFF" w:themeColor="background1"/>
            </w:tcBorders>
            <w:shd w:val="clear" w:color="auto" w:fill="FFF8F3"/>
          </w:tcPr>
          <w:p w14:paraId="44CEE106"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Patient experience is periodically evaluated with appropriate tools in the ED/UCC  according to organisation policy</w:t>
            </w:r>
          </w:p>
        </w:tc>
        <w:tc>
          <w:tcPr>
            <w:tcW w:w="1150" w:type="pct"/>
            <w:tcBorders>
              <w:top w:val="single" w:sz="4" w:space="0" w:color="FFEBDC"/>
              <w:bottom w:val="single" w:sz="4" w:space="0" w:color="FFFFFF" w:themeColor="background1"/>
            </w:tcBorders>
            <w:shd w:val="clear" w:color="auto" w:fill="FFF8F3"/>
          </w:tcPr>
          <w:p w14:paraId="4F9B7B4B" w14:textId="77777777" w:rsidR="00EA15D8" w:rsidRPr="001D3AF7" w:rsidRDefault="00486548" w:rsidP="00E5758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20</w:t>
            </w:r>
            <w:r w:rsidR="00EA15D8">
              <w:rPr>
                <w:rFonts w:cstheme="minorHAnsi"/>
                <w:noProof/>
                <w:lang w:eastAsia="en-AU"/>
              </w:rPr>
              <w:t xml:space="preserve">.1 The analysis of </w:t>
            </w:r>
            <w:r w:rsidR="00EA15D8" w:rsidRPr="001D3AF7">
              <w:rPr>
                <w:rFonts w:cstheme="minorHAnsi"/>
                <w:noProof/>
                <w:lang w:eastAsia="en-AU"/>
              </w:rPr>
              <w:t>patient experience/satisfaction</w:t>
            </w:r>
            <w:r w:rsidR="00EA15D8">
              <w:rPr>
                <w:rFonts w:cstheme="minorHAnsi"/>
                <w:noProof/>
                <w:lang w:eastAsia="en-AU"/>
              </w:rPr>
              <w:t xml:space="preserve"> in ED/UCC is undertaken and analysed periodically to improve quality of care </w:t>
            </w:r>
          </w:p>
        </w:tc>
        <w:tc>
          <w:tcPr>
            <w:tcW w:w="1612" w:type="pct"/>
            <w:tcBorders>
              <w:top w:val="single" w:sz="4" w:space="0" w:color="FFEBDC"/>
              <w:bottom w:val="single" w:sz="4" w:space="0" w:color="FFFFFF" w:themeColor="background1"/>
            </w:tcBorders>
            <w:shd w:val="clear" w:color="auto" w:fill="FFF8F3"/>
          </w:tcPr>
          <w:p w14:paraId="1AD5DD77" w14:textId="77777777" w:rsidR="00EA15D8" w:rsidRDefault="00EA15D8" w:rsidP="007028FB">
            <w:pPr>
              <w:cnfStyle w:val="000000010000" w:firstRow="0" w:lastRow="0" w:firstColumn="0" w:lastColumn="0" w:oddVBand="0" w:evenVBand="0" w:oddHBand="0" w:evenHBand="1" w:firstRowFirstColumn="0" w:firstRowLastColumn="0" w:lastRowFirstColumn="0" w:lastRowLastColumn="0"/>
              <w:rPr>
                <w:i/>
              </w:rPr>
            </w:pPr>
            <w:r>
              <w:rPr>
                <w:i/>
              </w:rPr>
              <w:t>Recommendations from patient experience assessment implemented and evaluated e.g.</w:t>
            </w:r>
          </w:p>
          <w:p w14:paraId="199DE351" w14:textId="77777777" w:rsidR="00EA15D8" w:rsidRDefault="00EA15D8" w:rsidP="002A548D">
            <w:pPr>
              <w:pStyle w:val="ListParagraph"/>
              <w:numPr>
                <w:ilvl w:val="0"/>
                <w:numId w:val="15"/>
              </w:numPr>
              <w:cnfStyle w:val="000000010000" w:firstRow="0" w:lastRow="0" w:firstColumn="0" w:lastColumn="0" w:oddVBand="0" w:evenVBand="0" w:oddHBand="0" w:evenHBand="1" w:firstRowFirstColumn="0" w:firstRowLastColumn="0" w:lastRowFirstColumn="0" w:lastRowLastColumn="0"/>
              <w:rPr>
                <w:i/>
              </w:rPr>
            </w:pPr>
            <w:r>
              <w:rPr>
                <w:i/>
              </w:rPr>
              <w:t>Understanding of discharge self-management</w:t>
            </w:r>
          </w:p>
          <w:p w14:paraId="59266008" w14:textId="77777777" w:rsidR="00EA15D8" w:rsidRDefault="00EA15D8" w:rsidP="002A548D">
            <w:pPr>
              <w:pStyle w:val="ListParagraph"/>
              <w:numPr>
                <w:ilvl w:val="0"/>
                <w:numId w:val="15"/>
              </w:numPr>
              <w:cnfStyle w:val="000000010000" w:firstRow="0" w:lastRow="0" w:firstColumn="0" w:lastColumn="0" w:oddVBand="0" w:evenVBand="0" w:oddHBand="0" w:evenHBand="1" w:firstRowFirstColumn="0" w:firstRowLastColumn="0" w:lastRowFirstColumn="0" w:lastRowLastColumn="0"/>
              <w:rPr>
                <w:i/>
              </w:rPr>
            </w:pPr>
            <w:r>
              <w:rPr>
                <w:i/>
              </w:rPr>
              <w:t>Understanding of medication management</w:t>
            </w:r>
          </w:p>
          <w:p w14:paraId="303F094B" w14:textId="5FD46A93" w:rsidR="00EA15D8" w:rsidRPr="00CA2B62" w:rsidRDefault="00EA15D8" w:rsidP="002A548D">
            <w:pPr>
              <w:pStyle w:val="ListParagraph"/>
              <w:numPr>
                <w:ilvl w:val="0"/>
                <w:numId w:val="15"/>
              </w:numPr>
              <w:cnfStyle w:val="000000010000" w:firstRow="0" w:lastRow="0" w:firstColumn="0" w:lastColumn="0" w:oddVBand="0" w:evenVBand="0" w:oddHBand="0" w:evenHBand="1" w:firstRowFirstColumn="0" w:firstRowLastColumn="0" w:lastRowFirstColumn="0" w:lastRowLastColumn="0"/>
              <w:rPr>
                <w:i/>
              </w:rPr>
            </w:pPr>
            <w:r>
              <w:rPr>
                <w:i/>
              </w:rPr>
              <w:t>Understa</w:t>
            </w:r>
            <w:r w:rsidR="00DA4D35">
              <w:rPr>
                <w:i/>
              </w:rPr>
              <w:t xml:space="preserve">nding </w:t>
            </w:r>
            <w:r>
              <w:rPr>
                <w:i/>
              </w:rPr>
              <w:t>of follow up appointment</w:t>
            </w:r>
          </w:p>
          <w:p w14:paraId="7D545BC8" w14:textId="77777777" w:rsidR="00EA15D8" w:rsidRPr="00517EAE" w:rsidRDefault="00EA15D8" w:rsidP="007028FB">
            <w:pPr>
              <w:cnfStyle w:val="000000010000" w:firstRow="0" w:lastRow="0" w:firstColumn="0" w:lastColumn="0" w:oddVBand="0" w:evenVBand="0" w:oddHBand="0" w:evenHBand="1" w:firstRowFirstColumn="0" w:firstRowLastColumn="0" w:lastRowFirstColumn="0" w:lastRowLastColumn="0"/>
              <w:rPr>
                <w:i/>
              </w:rPr>
            </w:pPr>
          </w:p>
        </w:tc>
        <w:tc>
          <w:tcPr>
            <w:tcW w:w="584" w:type="pct"/>
            <w:tcBorders>
              <w:top w:val="single" w:sz="4" w:space="0" w:color="FFEBDC"/>
              <w:bottom w:val="single" w:sz="4" w:space="0" w:color="FFFFFF" w:themeColor="background1"/>
            </w:tcBorders>
            <w:shd w:val="clear" w:color="auto" w:fill="FFF8F3"/>
          </w:tcPr>
          <w:p w14:paraId="28520A2F"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tcBorders>
              <w:top w:val="single" w:sz="4" w:space="0" w:color="FFEBDC"/>
              <w:bottom w:val="single" w:sz="4" w:space="0" w:color="FFFFFF" w:themeColor="background1"/>
            </w:tcBorders>
            <w:shd w:val="clear" w:color="auto" w:fill="FFF8F3"/>
          </w:tcPr>
          <w:p w14:paraId="6E5D70BB" w14:textId="77777777" w:rsidR="00EA15D8" w:rsidRPr="00B775B8" w:rsidRDefault="00EA15D8">
            <w:pPr>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403" w:type="pct"/>
            <w:tcBorders>
              <w:top w:val="single" w:sz="4" w:space="0" w:color="FFEBDC"/>
              <w:bottom w:val="single" w:sz="4" w:space="0" w:color="FFFFFF" w:themeColor="background1"/>
              <w:right w:val="single" w:sz="4" w:space="0" w:color="FFF8F3"/>
            </w:tcBorders>
            <w:shd w:val="clear" w:color="auto" w:fill="FFF8F3"/>
          </w:tcPr>
          <w:p w14:paraId="11BAB6F7" w14:textId="77777777" w:rsidR="00EA15D8" w:rsidRPr="00910429" w:rsidRDefault="00EA15D8">
            <w:pPr>
              <w:cnfStyle w:val="000000010000" w:firstRow="0" w:lastRow="0" w:firstColumn="0" w:lastColumn="0" w:oddVBand="0" w:evenVBand="0" w:oddHBand="0" w:evenHBand="1" w:firstRowFirstColumn="0" w:firstRowLastColumn="0" w:lastRowFirstColumn="0" w:lastRowLastColumn="0"/>
              <w:rPr>
                <w:highlight w:val="yellow"/>
              </w:rPr>
            </w:pPr>
            <w:r>
              <w:t>IA and ED</w:t>
            </w:r>
          </w:p>
        </w:tc>
      </w:tr>
      <w:tr w:rsidR="00FD23FF" w14:paraId="0923E789" w14:textId="77777777" w:rsidTr="00595B9B">
        <w:trPr>
          <w:cnfStyle w:val="000000100000" w:firstRow="0" w:lastRow="0" w:firstColumn="0" w:lastColumn="0" w:oddVBand="0" w:evenVBand="0" w:oddHBand="1" w:evenHBand="0" w:firstRowFirstColumn="0" w:firstRowLastColumn="0" w:lastRowFirstColumn="0" w:lastRowLastColumn="0"/>
          <w:trHeight w:val="280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EBDC"/>
            </w:tcBorders>
            <w:shd w:val="clear" w:color="auto" w:fill="FFF8F3"/>
          </w:tcPr>
          <w:p w14:paraId="6A0EB1E4"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Patient complaints in the ED/UCC are resolved within organisational timelines</w:t>
            </w:r>
          </w:p>
        </w:tc>
        <w:tc>
          <w:tcPr>
            <w:tcW w:w="1150" w:type="pct"/>
            <w:tcBorders>
              <w:bottom w:val="single" w:sz="4" w:space="0" w:color="FFEBDC"/>
            </w:tcBorders>
            <w:shd w:val="clear" w:color="auto" w:fill="FFF8F3"/>
          </w:tcPr>
          <w:p w14:paraId="50CB684B" w14:textId="77777777" w:rsidR="00EA15D8" w:rsidRPr="00241B98" w:rsidRDefault="00486548" w:rsidP="00241B98">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21</w:t>
            </w:r>
            <w:r w:rsidR="00EA15D8">
              <w:rPr>
                <w:rFonts w:cstheme="minorHAnsi"/>
                <w:noProof/>
                <w:lang w:eastAsia="en-AU"/>
              </w:rPr>
              <w:t>.1 T</w:t>
            </w:r>
            <w:r w:rsidR="00EA15D8" w:rsidRPr="00241B98">
              <w:rPr>
                <w:rFonts w:cstheme="minorHAnsi"/>
                <w:noProof/>
                <w:lang w:eastAsia="en-AU"/>
              </w:rPr>
              <w:t xml:space="preserve">here </w:t>
            </w:r>
            <w:r w:rsidR="00EA15D8">
              <w:rPr>
                <w:rFonts w:cstheme="minorHAnsi"/>
                <w:noProof/>
                <w:lang w:eastAsia="en-AU"/>
              </w:rPr>
              <w:t>is</w:t>
            </w:r>
            <w:r w:rsidR="00EA15D8" w:rsidRPr="00241B98">
              <w:rPr>
                <w:rFonts w:cstheme="minorHAnsi"/>
                <w:noProof/>
                <w:lang w:eastAsia="en-AU"/>
              </w:rPr>
              <w:t xml:space="preserve"> analysis</w:t>
            </w:r>
            <w:r w:rsidR="00EA15D8">
              <w:rPr>
                <w:rFonts w:cstheme="minorHAnsi"/>
                <w:noProof/>
                <w:lang w:eastAsia="en-AU"/>
              </w:rPr>
              <w:t xml:space="preserve"> </w:t>
            </w:r>
            <w:r w:rsidR="00EA15D8" w:rsidRPr="00241B98">
              <w:rPr>
                <w:rFonts w:cstheme="minorHAnsi"/>
                <w:noProof/>
                <w:lang w:eastAsia="en-AU"/>
              </w:rPr>
              <w:t xml:space="preserve">and action in relation to </w:t>
            </w:r>
            <w:r w:rsidR="00EA15D8">
              <w:rPr>
                <w:rFonts w:cstheme="minorHAnsi"/>
                <w:noProof/>
                <w:lang w:eastAsia="en-AU"/>
              </w:rPr>
              <w:t xml:space="preserve">ED/UCC  </w:t>
            </w:r>
            <w:r w:rsidR="00EA15D8" w:rsidRPr="00241B98">
              <w:rPr>
                <w:rFonts w:cstheme="minorHAnsi"/>
                <w:noProof/>
                <w:lang w:eastAsia="en-AU"/>
              </w:rPr>
              <w:t>complaints</w:t>
            </w:r>
          </w:p>
          <w:p w14:paraId="266CF7BD" w14:textId="77777777" w:rsidR="00EA15D8" w:rsidRDefault="00EA15D8" w:rsidP="007147EF">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Timely response to complaints</w:t>
            </w:r>
          </w:p>
          <w:p w14:paraId="3D68D61E" w14:textId="77777777" w:rsidR="00EA15D8" w:rsidRDefault="00EA15D8" w:rsidP="007147EF">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Majority of complaints resolved</w:t>
            </w:r>
          </w:p>
          <w:p w14:paraId="79EB092C" w14:textId="77777777" w:rsidR="00EA15D8" w:rsidRPr="00B10CF3" w:rsidRDefault="00EA15D8" w:rsidP="00B10CF3">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612" w:type="pct"/>
            <w:tcBorders>
              <w:bottom w:val="single" w:sz="4" w:space="0" w:color="FFEBDC"/>
            </w:tcBorders>
            <w:shd w:val="clear" w:color="auto" w:fill="FFF8F3"/>
          </w:tcPr>
          <w:p w14:paraId="48CBD9BD"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Pr>
                <w:i/>
              </w:rPr>
              <w:t>Complaints policy and procedure</w:t>
            </w:r>
          </w:p>
          <w:p w14:paraId="4F6D1222"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Pr>
                <w:i/>
              </w:rPr>
              <w:t>Analysis of complaints process effectiveness (timeliness and resolution)</w:t>
            </w:r>
          </w:p>
          <w:p w14:paraId="265D8077"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p>
          <w:p w14:paraId="6C160E19"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p>
          <w:p w14:paraId="2527D01E" w14:textId="77777777" w:rsidR="00EA15D8" w:rsidRPr="00517EAE" w:rsidRDefault="00EA15D8">
            <w:pPr>
              <w:cnfStyle w:val="000000100000" w:firstRow="0" w:lastRow="0" w:firstColumn="0" w:lastColumn="0" w:oddVBand="0" w:evenVBand="0" w:oddHBand="1" w:evenHBand="0" w:firstRowFirstColumn="0" w:firstRowLastColumn="0" w:lastRowFirstColumn="0" w:lastRowLastColumn="0"/>
              <w:rPr>
                <w:i/>
              </w:rPr>
            </w:pPr>
          </w:p>
        </w:tc>
        <w:tc>
          <w:tcPr>
            <w:tcW w:w="584" w:type="pct"/>
            <w:tcBorders>
              <w:bottom w:val="single" w:sz="4" w:space="0" w:color="FFEBDC"/>
            </w:tcBorders>
            <w:shd w:val="clear" w:color="auto" w:fill="FFF8F3"/>
          </w:tcPr>
          <w:p w14:paraId="0367CC45"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p w14:paraId="40141D7A" w14:textId="77777777" w:rsidR="00EA15D8" w:rsidRDefault="00EA15D8">
            <w:pPr>
              <w:cnfStyle w:val="000000100000" w:firstRow="0" w:lastRow="0" w:firstColumn="0" w:lastColumn="0" w:oddVBand="0" w:evenVBand="0" w:oddHBand="1" w:evenHBand="0" w:firstRowFirstColumn="0" w:firstRowLastColumn="0" w:lastRowFirstColumn="0" w:lastRowLastColumn="0"/>
            </w:pPr>
          </w:p>
          <w:p w14:paraId="5EBBA3D1" w14:textId="77777777" w:rsidR="00EA15D8" w:rsidRDefault="00EA15D8">
            <w:pPr>
              <w:cnfStyle w:val="000000100000" w:firstRow="0" w:lastRow="0" w:firstColumn="0" w:lastColumn="0" w:oddVBand="0" w:evenVBand="0" w:oddHBand="1" w:evenHBand="0" w:firstRowFirstColumn="0" w:firstRowLastColumn="0" w:lastRowFirstColumn="0" w:lastRowLastColumn="0"/>
            </w:pPr>
            <w:r>
              <w:t>Staff Interview</w:t>
            </w:r>
          </w:p>
        </w:tc>
        <w:tc>
          <w:tcPr>
            <w:tcW w:w="487" w:type="pct"/>
            <w:tcBorders>
              <w:bottom w:val="single" w:sz="4" w:space="0" w:color="FFEBDC"/>
            </w:tcBorders>
            <w:shd w:val="clear" w:color="auto" w:fill="FFF8F3"/>
          </w:tcPr>
          <w:p w14:paraId="5F88623D" w14:textId="77777777" w:rsidR="00EA15D8" w:rsidRPr="00BF343B"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bottom w:val="single" w:sz="4" w:space="0" w:color="FFEBDC"/>
              <w:right w:val="single" w:sz="4" w:space="0" w:color="FFF8F3"/>
            </w:tcBorders>
            <w:shd w:val="clear" w:color="auto" w:fill="FFF8F3"/>
          </w:tcPr>
          <w:p w14:paraId="0E2DABC9"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tc>
      </w:tr>
      <w:tr w:rsidR="00EF2D09" w14:paraId="48C736FF"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7DBFF92D" w14:textId="51C9F860" w:rsidR="00EF2D09" w:rsidRPr="00787F88" w:rsidRDefault="00EF2D09">
            <w:pPr>
              <w:rPr>
                <w:color w:val="FF8219"/>
              </w:rPr>
            </w:pPr>
            <w:r w:rsidRPr="00787F88">
              <w:rPr>
                <w:color w:val="FF8219"/>
              </w:rPr>
              <w:t>INFRASTRUCTURE</w:t>
            </w:r>
          </w:p>
        </w:tc>
      </w:tr>
      <w:tr w:rsidR="00FD23FF" w14:paraId="58AD3810"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EBDC"/>
              <w:left w:val="single" w:sz="4" w:space="0" w:color="FFF8F3"/>
            </w:tcBorders>
            <w:shd w:val="clear" w:color="auto" w:fill="FFF8F3"/>
          </w:tcPr>
          <w:p w14:paraId="1D95B406" w14:textId="77777777" w:rsidR="00EA15D8" w:rsidRPr="00736017" w:rsidRDefault="00EA15D8" w:rsidP="002A548D">
            <w:pPr>
              <w:pStyle w:val="ListParagraph"/>
              <w:numPr>
                <w:ilvl w:val="0"/>
                <w:numId w:val="29"/>
              </w:numPr>
              <w:ind w:left="417"/>
              <w:rPr>
                <w:rFonts w:cstheme="minorHAnsi"/>
              </w:rPr>
            </w:pPr>
            <w:r w:rsidRPr="00736017">
              <w:rPr>
                <w:rFonts w:cstheme="minorHAnsi"/>
              </w:rPr>
              <w:lastRenderedPageBreak/>
              <w:t>IT systems support recording and reporting on key data</w:t>
            </w:r>
          </w:p>
        </w:tc>
        <w:tc>
          <w:tcPr>
            <w:tcW w:w="1150" w:type="pct"/>
            <w:tcBorders>
              <w:top w:val="single" w:sz="4" w:space="0" w:color="FFEBDC"/>
            </w:tcBorders>
            <w:shd w:val="clear" w:color="auto" w:fill="FFF8F3"/>
          </w:tcPr>
          <w:p w14:paraId="1328066D" w14:textId="77777777" w:rsidR="00EA15D8" w:rsidRPr="00241B98" w:rsidRDefault="00486548" w:rsidP="00241B98">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rPr>
              <w:t>22</w:t>
            </w:r>
            <w:r w:rsidR="00EA15D8">
              <w:rPr>
                <w:rFonts w:cstheme="minorHAnsi"/>
              </w:rPr>
              <w:t xml:space="preserve">.1 </w:t>
            </w:r>
            <w:r w:rsidR="00EA15D8" w:rsidRPr="00241B98">
              <w:rPr>
                <w:rFonts w:cstheme="minorHAnsi"/>
              </w:rPr>
              <w:t>A functional electronic patien</w:t>
            </w:r>
            <w:r w:rsidR="00EA15D8">
              <w:rPr>
                <w:rFonts w:cstheme="minorHAnsi"/>
              </w:rPr>
              <w:t xml:space="preserve">t information management system that enables data reporting in </w:t>
            </w:r>
            <w:r w:rsidR="00EA15D8">
              <w:rPr>
                <w:rFonts w:cstheme="minorHAnsi"/>
                <w:noProof/>
                <w:lang w:eastAsia="en-AU"/>
              </w:rPr>
              <w:t>ED/UCC</w:t>
            </w:r>
          </w:p>
        </w:tc>
        <w:tc>
          <w:tcPr>
            <w:tcW w:w="1612" w:type="pct"/>
            <w:tcBorders>
              <w:top w:val="single" w:sz="4" w:space="0" w:color="FFEBDC"/>
            </w:tcBorders>
            <w:shd w:val="clear" w:color="auto" w:fill="FFF8F3"/>
          </w:tcPr>
          <w:p w14:paraId="018B3893" w14:textId="77777777" w:rsidR="00EA15D8" w:rsidRPr="00C04967" w:rsidRDefault="00EA15D8">
            <w:pPr>
              <w:cnfStyle w:val="000000100000" w:firstRow="0" w:lastRow="0" w:firstColumn="0" w:lastColumn="0" w:oddVBand="0" w:evenVBand="0" w:oddHBand="1" w:evenHBand="0" w:firstRowFirstColumn="0" w:firstRowLastColumn="0" w:lastRowFirstColumn="0" w:lastRowLastColumn="0"/>
              <w:rPr>
                <w:i/>
              </w:rPr>
            </w:pPr>
            <w:r w:rsidRPr="00C04967">
              <w:rPr>
                <w:i/>
              </w:rPr>
              <w:t>A safe effective data system that allows</w:t>
            </w:r>
            <w:r>
              <w:rPr>
                <w:i/>
              </w:rPr>
              <w:t>:</w:t>
            </w:r>
          </w:p>
          <w:p w14:paraId="550622FD" w14:textId="77777777" w:rsidR="00EA15D8" w:rsidRPr="00FB7FD3" w:rsidRDefault="00EA15D8" w:rsidP="007A7C92">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i/>
              </w:rPr>
            </w:pPr>
            <w:r w:rsidRPr="00FB7FD3">
              <w:rPr>
                <w:i/>
              </w:rPr>
              <w:t>Timely reporting of ED data</w:t>
            </w:r>
          </w:p>
          <w:p w14:paraId="6779179B" w14:textId="77777777" w:rsidR="00EA15D8" w:rsidRPr="00FB7FD3" w:rsidRDefault="00EA15D8" w:rsidP="007A7C92">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i/>
              </w:rPr>
            </w:pPr>
            <w:r w:rsidRPr="00FB7FD3">
              <w:rPr>
                <w:i/>
              </w:rPr>
              <w:t xml:space="preserve">Data presented in a format that enables analysis e.g. trends </w:t>
            </w:r>
          </w:p>
          <w:p w14:paraId="2B8B767E" w14:textId="193966CD" w:rsidR="00EA15D8" w:rsidRPr="00FB7FD3" w:rsidRDefault="00EA15D8" w:rsidP="007A7C92">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i/>
              </w:rPr>
            </w:pPr>
            <w:r w:rsidRPr="00FB7FD3">
              <w:rPr>
                <w:i/>
              </w:rPr>
              <w:t>Secure system with password prote</w:t>
            </w:r>
            <w:r w:rsidR="00787F88">
              <w:rPr>
                <w:i/>
              </w:rPr>
              <w:t xml:space="preserve">ction </w:t>
            </w:r>
            <w:r w:rsidRPr="00FB7FD3">
              <w:rPr>
                <w:i/>
              </w:rPr>
              <w:t xml:space="preserve">and timeout </w:t>
            </w:r>
          </w:p>
          <w:p w14:paraId="204D89CE" w14:textId="77777777" w:rsidR="00EA15D8" w:rsidRPr="00517EAE" w:rsidRDefault="00EA15D8" w:rsidP="00C04967">
            <w:pPr>
              <w:cnfStyle w:val="000000100000" w:firstRow="0" w:lastRow="0" w:firstColumn="0" w:lastColumn="0" w:oddVBand="0" w:evenVBand="0" w:oddHBand="1" w:evenHBand="0" w:firstRowFirstColumn="0" w:firstRowLastColumn="0" w:lastRowFirstColumn="0" w:lastRowLastColumn="0"/>
              <w:rPr>
                <w:i/>
              </w:rPr>
            </w:pPr>
          </w:p>
        </w:tc>
        <w:tc>
          <w:tcPr>
            <w:tcW w:w="584" w:type="pct"/>
            <w:tcBorders>
              <w:top w:val="single" w:sz="4" w:space="0" w:color="FFEBDC"/>
            </w:tcBorders>
            <w:shd w:val="clear" w:color="auto" w:fill="FFF8F3"/>
          </w:tcPr>
          <w:p w14:paraId="59AC68FE" w14:textId="77777777" w:rsidR="00EA15D8" w:rsidRDefault="00EA15D8">
            <w:pPr>
              <w:cnfStyle w:val="000000100000" w:firstRow="0" w:lastRow="0" w:firstColumn="0" w:lastColumn="0" w:oddVBand="0" w:evenVBand="0" w:oddHBand="1" w:evenHBand="0" w:firstRowFirstColumn="0" w:firstRowLastColumn="0" w:lastRowFirstColumn="0" w:lastRowLastColumn="0"/>
            </w:pPr>
            <w:r>
              <w:t>Staff Interview</w:t>
            </w:r>
          </w:p>
          <w:p w14:paraId="4644CB37" w14:textId="77777777" w:rsidR="00EA15D8" w:rsidRDefault="00EA15D8">
            <w:pPr>
              <w:cnfStyle w:val="000000100000" w:firstRow="0" w:lastRow="0" w:firstColumn="0" w:lastColumn="0" w:oddVBand="0" w:evenVBand="0" w:oddHBand="1" w:evenHBand="0" w:firstRowFirstColumn="0" w:firstRowLastColumn="0" w:lastRowFirstColumn="0" w:lastRowLastColumn="0"/>
            </w:pPr>
          </w:p>
          <w:p w14:paraId="5834C8E2" w14:textId="77777777" w:rsidR="00EA15D8" w:rsidRDefault="00EA15D8" w:rsidP="00C16E54">
            <w:pPr>
              <w:cnfStyle w:val="000000100000" w:firstRow="0" w:lastRow="0" w:firstColumn="0" w:lastColumn="0" w:oddVBand="0" w:evenVBand="0" w:oddHBand="1" w:evenHBand="0" w:firstRowFirstColumn="0" w:firstRowLastColumn="0" w:lastRowFirstColumn="0" w:lastRowLastColumn="0"/>
            </w:pPr>
          </w:p>
        </w:tc>
        <w:tc>
          <w:tcPr>
            <w:tcW w:w="487" w:type="pct"/>
            <w:tcBorders>
              <w:top w:val="single" w:sz="4" w:space="0" w:color="FFEBDC"/>
            </w:tcBorders>
            <w:shd w:val="clear" w:color="auto" w:fill="FFF8F3"/>
          </w:tcPr>
          <w:p w14:paraId="7C0B6003" w14:textId="77777777" w:rsidR="00EA15D8" w:rsidRPr="00BF343B"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top w:val="single" w:sz="4" w:space="0" w:color="FFEBDC"/>
              <w:right w:val="single" w:sz="4" w:space="0" w:color="FFF8F3"/>
            </w:tcBorders>
            <w:shd w:val="clear" w:color="auto" w:fill="FFF8F3"/>
          </w:tcPr>
          <w:p w14:paraId="5B6F5218" w14:textId="77777777" w:rsidR="00EA15D8" w:rsidRDefault="00EA15D8">
            <w:pPr>
              <w:cnfStyle w:val="000000100000" w:firstRow="0" w:lastRow="0" w:firstColumn="0" w:lastColumn="0" w:oddVBand="0" w:evenVBand="0" w:oddHBand="1" w:evenHBand="0" w:firstRowFirstColumn="0" w:firstRowLastColumn="0" w:lastRowFirstColumn="0" w:lastRowLastColumn="0"/>
            </w:pPr>
            <w:r>
              <w:t>IA and ED</w:t>
            </w:r>
          </w:p>
        </w:tc>
      </w:tr>
      <w:tr w:rsidR="00FD23FF" w14:paraId="374DB0DC"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084C9362" w14:textId="77777777" w:rsidR="00EA15D8" w:rsidRPr="00736017" w:rsidRDefault="00EA15D8" w:rsidP="002A548D">
            <w:pPr>
              <w:pStyle w:val="ListParagraph"/>
              <w:numPr>
                <w:ilvl w:val="0"/>
                <w:numId w:val="29"/>
              </w:numPr>
              <w:ind w:left="417"/>
              <w:rPr>
                <w:rFonts w:cstheme="minorHAnsi"/>
              </w:rPr>
            </w:pPr>
            <w:r w:rsidRPr="00736017">
              <w:rPr>
                <w:rFonts w:cstheme="minorHAnsi"/>
              </w:rPr>
              <w:t>The financial resources of the ED/UCC  are managed appropriately</w:t>
            </w:r>
          </w:p>
        </w:tc>
        <w:tc>
          <w:tcPr>
            <w:tcW w:w="1150" w:type="pct"/>
            <w:shd w:val="clear" w:color="auto" w:fill="FFF8F3"/>
          </w:tcPr>
          <w:p w14:paraId="7CBEDAB5" w14:textId="77777777" w:rsidR="00EA15D8" w:rsidRPr="00747370" w:rsidRDefault="00486548" w:rsidP="0065449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23</w:t>
            </w:r>
            <w:r w:rsidR="00EA15D8">
              <w:rPr>
                <w:rFonts w:cstheme="minorHAnsi"/>
              </w:rPr>
              <w:t>.1 A d</w:t>
            </w:r>
            <w:r w:rsidR="00EA15D8" w:rsidRPr="00747370">
              <w:rPr>
                <w:rFonts w:cstheme="minorHAnsi"/>
              </w:rPr>
              <w:t>epartmental budget</w:t>
            </w:r>
            <w:r w:rsidR="00EA15D8">
              <w:rPr>
                <w:rFonts w:cstheme="minorHAnsi"/>
              </w:rPr>
              <w:t xml:space="preserve"> is linked to the ED/UCC operational  plan (which aligns</w:t>
            </w:r>
            <w:r w:rsidR="00EA15D8" w:rsidRPr="00747370">
              <w:rPr>
                <w:rFonts w:cstheme="minorHAnsi"/>
              </w:rPr>
              <w:t xml:space="preserve"> with </w:t>
            </w:r>
            <w:r w:rsidR="00EA15D8">
              <w:rPr>
                <w:rFonts w:cstheme="minorHAnsi"/>
              </w:rPr>
              <w:t xml:space="preserve">the </w:t>
            </w:r>
            <w:r w:rsidR="00EA15D8" w:rsidRPr="00747370">
              <w:rPr>
                <w:rFonts w:cstheme="minorHAnsi"/>
              </w:rPr>
              <w:t>organisation</w:t>
            </w:r>
            <w:r w:rsidR="00EA15D8">
              <w:rPr>
                <w:rFonts w:cstheme="minorHAnsi"/>
              </w:rPr>
              <w:t>’s</w:t>
            </w:r>
            <w:r w:rsidR="00EA15D8" w:rsidRPr="00747370">
              <w:rPr>
                <w:rFonts w:cstheme="minorHAnsi"/>
              </w:rPr>
              <w:t xml:space="preserve"> strategic plan</w:t>
            </w:r>
            <w:r w:rsidR="00EA15D8">
              <w:rPr>
                <w:rFonts w:cstheme="minorHAnsi"/>
              </w:rPr>
              <w:t>)</w:t>
            </w:r>
          </w:p>
        </w:tc>
        <w:tc>
          <w:tcPr>
            <w:tcW w:w="1612" w:type="pct"/>
            <w:shd w:val="clear" w:color="auto" w:fill="FFF8F3"/>
          </w:tcPr>
          <w:p w14:paraId="40D9563A" w14:textId="77777777" w:rsidR="00EA15D8" w:rsidRDefault="00EA15D8" w:rsidP="00304FB2">
            <w:pPr>
              <w:cnfStyle w:val="000000010000" w:firstRow="0" w:lastRow="0" w:firstColumn="0" w:lastColumn="0" w:oddVBand="0" w:evenVBand="0" w:oddHBand="0" w:evenHBand="1" w:firstRowFirstColumn="0" w:firstRowLastColumn="0" w:lastRowFirstColumn="0" w:lastRowLastColumn="0"/>
              <w:rPr>
                <w:i/>
              </w:rPr>
            </w:pPr>
            <w:r>
              <w:rPr>
                <w:i/>
              </w:rPr>
              <w:t>ED/UCC budget with links to unit operational plan and organisational  strategy</w:t>
            </w:r>
          </w:p>
          <w:p w14:paraId="6CCDCE4D" w14:textId="77777777" w:rsidR="00EA15D8" w:rsidRDefault="00EA15D8" w:rsidP="00304FB2">
            <w:pPr>
              <w:cnfStyle w:val="000000010000" w:firstRow="0" w:lastRow="0" w:firstColumn="0" w:lastColumn="0" w:oddVBand="0" w:evenVBand="0" w:oddHBand="0" w:evenHBand="1" w:firstRowFirstColumn="0" w:firstRowLastColumn="0" w:lastRowFirstColumn="0" w:lastRowLastColumn="0"/>
              <w:rPr>
                <w:i/>
              </w:rPr>
            </w:pPr>
          </w:p>
          <w:p w14:paraId="2E705B02" w14:textId="77777777" w:rsidR="00EA15D8" w:rsidRDefault="00EA15D8" w:rsidP="00C04967">
            <w:pPr>
              <w:cnfStyle w:val="000000010000" w:firstRow="0" w:lastRow="0" w:firstColumn="0" w:lastColumn="0" w:oddVBand="0" w:evenVBand="0" w:oddHBand="0" w:evenHBand="1" w:firstRowFirstColumn="0" w:firstRowLastColumn="0" w:lastRowFirstColumn="0" w:lastRowLastColumn="0"/>
              <w:rPr>
                <w:i/>
              </w:rPr>
            </w:pPr>
            <w:r>
              <w:rPr>
                <w:i/>
              </w:rPr>
              <w:t>UCC</w:t>
            </w:r>
          </w:p>
          <w:p w14:paraId="27601918" w14:textId="77777777" w:rsidR="00EA15D8" w:rsidRPr="00517EAE" w:rsidRDefault="00EA15D8" w:rsidP="00C04967">
            <w:pPr>
              <w:cnfStyle w:val="000000010000" w:firstRow="0" w:lastRow="0" w:firstColumn="0" w:lastColumn="0" w:oddVBand="0" w:evenVBand="0" w:oddHBand="0" w:evenHBand="1" w:firstRowFirstColumn="0" w:firstRowLastColumn="0" w:lastRowFirstColumn="0" w:lastRowLastColumn="0"/>
              <w:rPr>
                <w:i/>
              </w:rPr>
            </w:pPr>
            <w:r>
              <w:rPr>
                <w:i/>
              </w:rPr>
              <w:t>Human Resources strategy to UCC staffing roster  has a risk based approach that considers potential risks such as impact on inpatient nurse/patient ratio</w:t>
            </w:r>
          </w:p>
        </w:tc>
        <w:tc>
          <w:tcPr>
            <w:tcW w:w="584" w:type="pct"/>
            <w:shd w:val="clear" w:color="auto" w:fill="FFF8F3"/>
          </w:tcPr>
          <w:p w14:paraId="2CAF7E7E"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shd w:val="clear" w:color="auto" w:fill="FFF8F3"/>
          </w:tcPr>
          <w:p w14:paraId="63947A45" w14:textId="77777777" w:rsidR="00EA15D8" w:rsidRPr="00BF343B"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Offsite</w:t>
            </w:r>
          </w:p>
        </w:tc>
        <w:tc>
          <w:tcPr>
            <w:tcW w:w="403" w:type="pct"/>
            <w:tcBorders>
              <w:right w:val="single" w:sz="4" w:space="0" w:color="FFF8F3"/>
            </w:tcBorders>
            <w:shd w:val="clear" w:color="auto" w:fill="FFF8F3"/>
          </w:tcPr>
          <w:p w14:paraId="52238261"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FD23FF" w14:paraId="41CEC506"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vMerge w:val="restart"/>
            <w:tcBorders>
              <w:left w:val="single" w:sz="4" w:space="0" w:color="FFF8F3"/>
            </w:tcBorders>
            <w:shd w:val="clear" w:color="auto" w:fill="FFF8F3"/>
          </w:tcPr>
          <w:p w14:paraId="3A86B7CC" w14:textId="77777777" w:rsidR="00EA15D8" w:rsidRPr="00736017" w:rsidRDefault="00EA15D8" w:rsidP="002A548D">
            <w:pPr>
              <w:pStyle w:val="ListParagraph"/>
              <w:numPr>
                <w:ilvl w:val="0"/>
                <w:numId w:val="29"/>
              </w:numPr>
              <w:ind w:left="417"/>
              <w:rPr>
                <w:rFonts w:cstheme="minorHAnsi"/>
              </w:rPr>
            </w:pPr>
            <w:r w:rsidRPr="00736017">
              <w:rPr>
                <w:rFonts w:cstheme="minorHAnsi"/>
              </w:rPr>
              <w:t>The infrastructure resources of the ED/UCC  are managed appropriately</w:t>
            </w:r>
          </w:p>
        </w:tc>
        <w:tc>
          <w:tcPr>
            <w:tcW w:w="1150" w:type="pct"/>
            <w:shd w:val="clear" w:color="auto" w:fill="FFF8F3"/>
          </w:tcPr>
          <w:p w14:paraId="5D45D8B6" w14:textId="77777777" w:rsidR="00EA15D8" w:rsidRPr="005E4392" w:rsidRDefault="00EA15D8" w:rsidP="0048654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r w:rsidR="00486548">
              <w:rPr>
                <w:rFonts w:cstheme="minorHAnsi"/>
              </w:rPr>
              <w:t>4</w:t>
            </w:r>
            <w:r>
              <w:rPr>
                <w:rFonts w:cstheme="minorHAnsi"/>
              </w:rPr>
              <w:t>.1 T</w:t>
            </w:r>
            <w:r w:rsidRPr="00747370">
              <w:rPr>
                <w:rFonts w:cstheme="minorHAnsi"/>
              </w:rPr>
              <w:t xml:space="preserve">here is an equipment maintenance register that is </w:t>
            </w:r>
            <w:r>
              <w:rPr>
                <w:rFonts w:cstheme="minorHAnsi"/>
              </w:rPr>
              <w:t>current</w:t>
            </w:r>
          </w:p>
        </w:tc>
        <w:tc>
          <w:tcPr>
            <w:tcW w:w="1612" w:type="pct"/>
            <w:shd w:val="clear" w:color="auto" w:fill="FFF8F3"/>
          </w:tcPr>
          <w:p w14:paraId="5B97A285"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Pr>
                <w:i/>
              </w:rPr>
              <w:t>Equipment such as:</w:t>
            </w:r>
          </w:p>
          <w:p w14:paraId="6342B170" w14:textId="77777777" w:rsidR="00EA15D8" w:rsidRPr="00946F6E" w:rsidRDefault="00EA15D8" w:rsidP="002A548D">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i/>
              </w:rPr>
            </w:pPr>
            <w:r w:rsidRPr="00946F6E">
              <w:rPr>
                <w:i/>
              </w:rPr>
              <w:t xml:space="preserve">resuscitation </w:t>
            </w:r>
          </w:p>
          <w:p w14:paraId="109E0FD3" w14:textId="77777777" w:rsidR="00EA15D8" w:rsidRPr="00946F6E" w:rsidRDefault="00EA15D8" w:rsidP="002A548D">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i/>
              </w:rPr>
            </w:pPr>
            <w:r w:rsidRPr="00946F6E">
              <w:rPr>
                <w:i/>
              </w:rPr>
              <w:t>monitoring(ECG, BP, )</w:t>
            </w:r>
          </w:p>
        </w:tc>
        <w:tc>
          <w:tcPr>
            <w:tcW w:w="584" w:type="pct"/>
            <w:shd w:val="clear" w:color="auto" w:fill="FFF8F3"/>
          </w:tcPr>
          <w:p w14:paraId="1AD1C7FA"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shd w:val="clear" w:color="auto" w:fill="FFF8F3"/>
          </w:tcPr>
          <w:p w14:paraId="7CF18FBE" w14:textId="77777777" w:rsidR="00EA15D8" w:rsidRPr="00BF343B"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right w:val="single" w:sz="4" w:space="0" w:color="FFF8F3"/>
            </w:tcBorders>
            <w:shd w:val="clear" w:color="auto" w:fill="FFF8F3"/>
          </w:tcPr>
          <w:p w14:paraId="5A2468A1" w14:textId="77777777" w:rsidR="00EA15D8" w:rsidRDefault="00EA15D8">
            <w:pPr>
              <w:cnfStyle w:val="000000100000" w:firstRow="0" w:lastRow="0" w:firstColumn="0" w:lastColumn="0" w:oddVBand="0" w:evenVBand="0" w:oddHBand="1" w:evenHBand="0" w:firstRowFirstColumn="0" w:firstRowLastColumn="0" w:lastRowFirstColumn="0" w:lastRowLastColumn="0"/>
            </w:pPr>
            <w:r>
              <w:t>IA+ED</w:t>
            </w:r>
          </w:p>
        </w:tc>
      </w:tr>
      <w:tr w:rsidR="00FD23FF" w14:paraId="3A125B87"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vMerge/>
            <w:tcBorders>
              <w:left w:val="single" w:sz="4" w:space="0" w:color="FFF8F3"/>
            </w:tcBorders>
            <w:shd w:val="clear" w:color="auto" w:fill="FFF8F3"/>
          </w:tcPr>
          <w:p w14:paraId="34695D88" w14:textId="77777777" w:rsidR="00EA15D8" w:rsidRPr="00736017" w:rsidRDefault="00EA15D8" w:rsidP="00736017">
            <w:pPr>
              <w:pStyle w:val="ListParagraph"/>
              <w:ind w:left="417"/>
            </w:pPr>
          </w:p>
        </w:tc>
        <w:tc>
          <w:tcPr>
            <w:tcW w:w="1150" w:type="pct"/>
            <w:shd w:val="clear" w:color="auto" w:fill="FFF8F3"/>
          </w:tcPr>
          <w:p w14:paraId="493608E4" w14:textId="77777777" w:rsidR="00EA15D8" w:rsidRDefault="00486548">
            <w:pPr>
              <w:cnfStyle w:val="000000010000" w:firstRow="0" w:lastRow="0" w:firstColumn="0" w:lastColumn="0" w:oddVBand="0" w:evenVBand="0" w:oddHBand="0" w:evenHBand="1" w:firstRowFirstColumn="0" w:firstRowLastColumn="0" w:lastRowFirstColumn="0" w:lastRowLastColumn="0"/>
            </w:pPr>
            <w:r>
              <w:rPr>
                <w:rFonts w:cstheme="minorHAnsi"/>
              </w:rPr>
              <w:t>24</w:t>
            </w:r>
            <w:r w:rsidR="00EA15D8">
              <w:rPr>
                <w:rFonts w:cstheme="minorHAnsi"/>
              </w:rPr>
              <w:t>.2 E</w:t>
            </w:r>
            <w:r w:rsidR="00EA15D8" w:rsidRPr="00747370">
              <w:rPr>
                <w:rFonts w:cstheme="minorHAnsi"/>
              </w:rPr>
              <w:t>quipment appropriate to the service</w:t>
            </w:r>
            <w:r w:rsidR="00EA15D8" w:rsidRPr="005E4392">
              <w:rPr>
                <w:rFonts w:cstheme="minorHAnsi"/>
              </w:rPr>
              <w:t xml:space="preserve"> is available</w:t>
            </w:r>
            <w:r w:rsidR="00EA15D8">
              <w:rPr>
                <w:rFonts w:cstheme="minorHAnsi"/>
              </w:rPr>
              <w:t xml:space="preserve"> when needed</w:t>
            </w:r>
          </w:p>
        </w:tc>
        <w:tc>
          <w:tcPr>
            <w:tcW w:w="1612" w:type="pct"/>
            <w:shd w:val="clear" w:color="auto" w:fill="FFF8F3"/>
          </w:tcPr>
          <w:p w14:paraId="38FFEE8B" w14:textId="77777777" w:rsidR="00EA15D8" w:rsidRPr="00517EAE" w:rsidRDefault="00EA15D8">
            <w:pPr>
              <w:cnfStyle w:val="000000010000" w:firstRow="0" w:lastRow="0" w:firstColumn="0" w:lastColumn="0" w:oddVBand="0" w:evenVBand="0" w:oddHBand="0" w:evenHBand="1" w:firstRowFirstColumn="0" w:firstRowLastColumn="0" w:lastRowFirstColumn="0" w:lastRowLastColumn="0"/>
              <w:rPr>
                <w:i/>
              </w:rPr>
            </w:pPr>
          </w:p>
        </w:tc>
        <w:tc>
          <w:tcPr>
            <w:tcW w:w="584" w:type="pct"/>
            <w:shd w:val="clear" w:color="auto" w:fill="FFF8F3"/>
          </w:tcPr>
          <w:p w14:paraId="4D6F0A8F" w14:textId="77777777" w:rsidR="00EA15D8" w:rsidRDefault="00EA15D8">
            <w:pPr>
              <w:cnfStyle w:val="000000010000" w:firstRow="0" w:lastRow="0" w:firstColumn="0" w:lastColumn="0" w:oddVBand="0" w:evenVBand="0" w:oddHBand="0" w:evenHBand="1" w:firstRowFirstColumn="0" w:firstRowLastColumn="0" w:lastRowFirstColumn="0" w:lastRowLastColumn="0"/>
            </w:pPr>
            <w:r>
              <w:t>Staff interview</w:t>
            </w:r>
          </w:p>
        </w:tc>
        <w:tc>
          <w:tcPr>
            <w:tcW w:w="487" w:type="pct"/>
            <w:shd w:val="clear" w:color="auto" w:fill="FFF8F3"/>
          </w:tcPr>
          <w:p w14:paraId="37F4F567" w14:textId="77777777" w:rsidR="00EA15D8" w:rsidRPr="00BF343B"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403" w:type="pct"/>
            <w:tcBorders>
              <w:right w:val="single" w:sz="4" w:space="0" w:color="FFF8F3"/>
            </w:tcBorders>
            <w:shd w:val="clear" w:color="auto" w:fill="FFF8F3"/>
          </w:tcPr>
          <w:p w14:paraId="4B774802" w14:textId="77777777" w:rsidR="00EA15D8" w:rsidRDefault="00EA15D8">
            <w:pPr>
              <w:cnfStyle w:val="000000010000" w:firstRow="0" w:lastRow="0" w:firstColumn="0" w:lastColumn="0" w:oddVBand="0" w:evenVBand="0" w:oddHBand="0" w:evenHBand="1" w:firstRowFirstColumn="0" w:firstRowLastColumn="0" w:lastRowFirstColumn="0" w:lastRowLastColumn="0"/>
            </w:pPr>
            <w:r>
              <w:t>ED</w:t>
            </w:r>
          </w:p>
        </w:tc>
      </w:tr>
      <w:tr w:rsidR="00FD23FF" w14:paraId="53762DD2"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8F3"/>
            </w:tcBorders>
            <w:shd w:val="clear" w:color="auto" w:fill="FFF8F3"/>
          </w:tcPr>
          <w:p w14:paraId="6D4E2BF9" w14:textId="77777777" w:rsidR="00EA15D8" w:rsidRPr="00736017" w:rsidRDefault="00EA15D8" w:rsidP="00736017">
            <w:pPr>
              <w:pStyle w:val="ListParagraph"/>
              <w:ind w:left="417"/>
            </w:pPr>
          </w:p>
        </w:tc>
        <w:tc>
          <w:tcPr>
            <w:tcW w:w="1150" w:type="pct"/>
            <w:tcBorders>
              <w:bottom w:val="single" w:sz="4" w:space="0" w:color="FFF8F3"/>
            </w:tcBorders>
            <w:shd w:val="clear" w:color="auto" w:fill="FFF8F3"/>
          </w:tcPr>
          <w:p w14:paraId="6AF9D8CE" w14:textId="77777777" w:rsidR="00EA15D8" w:rsidRDefault="0048654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24</w:t>
            </w:r>
            <w:r w:rsidR="00EA15D8">
              <w:rPr>
                <w:rFonts w:cstheme="minorHAnsi"/>
              </w:rPr>
              <w:t>.3 There is an effective system for restocking essential items</w:t>
            </w:r>
          </w:p>
        </w:tc>
        <w:tc>
          <w:tcPr>
            <w:tcW w:w="1612" w:type="pct"/>
            <w:tcBorders>
              <w:bottom w:val="single" w:sz="4" w:space="0" w:color="FFF8F3"/>
            </w:tcBorders>
            <w:shd w:val="clear" w:color="auto" w:fill="FFF8F3"/>
          </w:tcPr>
          <w:p w14:paraId="0DFF3FAA" w14:textId="77777777" w:rsidR="00EA15D8" w:rsidRPr="00517EAE" w:rsidRDefault="00EA15D8">
            <w:pPr>
              <w:cnfStyle w:val="000000100000" w:firstRow="0" w:lastRow="0" w:firstColumn="0" w:lastColumn="0" w:oddVBand="0" w:evenVBand="0" w:oddHBand="1" w:evenHBand="0" w:firstRowFirstColumn="0" w:firstRowLastColumn="0" w:lastRowFirstColumn="0" w:lastRowLastColumn="0"/>
              <w:rPr>
                <w:i/>
              </w:rPr>
            </w:pPr>
          </w:p>
        </w:tc>
        <w:tc>
          <w:tcPr>
            <w:tcW w:w="584" w:type="pct"/>
            <w:tcBorders>
              <w:bottom w:val="single" w:sz="4" w:space="0" w:color="FFF8F3"/>
            </w:tcBorders>
            <w:shd w:val="clear" w:color="auto" w:fill="FFF8F3"/>
          </w:tcPr>
          <w:p w14:paraId="143A14BB" w14:textId="77777777" w:rsidR="00EA15D8" w:rsidRDefault="00EA15D8">
            <w:pPr>
              <w:cnfStyle w:val="000000100000" w:firstRow="0" w:lastRow="0" w:firstColumn="0" w:lastColumn="0" w:oddVBand="0" w:evenVBand="0" w:oddHBand="1" w:evenHBand="0" w:firstRowFirstColumn="0" w:firstRowLastColumn="0" w:lastRowFirstColumn="0" w:lastRowLastColumn="0"/>
            </w:pPr>
            <w:r>
              <w:t xml:space="preserve">Document review </w:t>
            </w:r>
          </w:p>
          <w:p w14:paraId="133A17B6" w14:textId="77777777" w:rsidR="00EA15D8" w:rsidRDefault="00EA15D8">
            <w:pPr>
              <w:cnfStyle w:val="000000100000" w:firstRow="0" w:lastRow="0" w:firstColumn="0" w:lastColumn="0" w:oddVBand="0" w:evenVBand="0" w:oddHBand="1" w:evenHBand="0" w:firstRowFirstColumn="0" w:firstRowLastColumn="0" w:lastRowFirstColumn="0" w:lastRowLastColumn="0"/>
            </w:pPr>
            <w:r>
              <w:t>Staff interview</w:t>
            </w:r>
          </w:p>
        </w:tc>
        <w:tc>
          <w:tcPr>
            <w:tcW w:w="487" w:type="pct"/>
            <w:tcBorders>
              <w:bottom w:val="single" w:sz="4" w:space="0" w:color="FFF8F3"/>
            </w:tcBorders>
            <w:shd w:val="clear" w:color="auto" w:fill="FFF8F3"/>
          </w:tcPr>
          <w:p w14:paraId="36AC696D" w14:textId="77777777" w:rsidR="00EA15D8" w:rsidRPr="00BF343B"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bottom w:val="single" w:sz="4" w:space="0" w:color="FFF8F3"/>
              <w:right w:val="single" w:sz="4" w:space="0" w:color="FFF8F3"/>
            </w:tcBorders>
            <w:shd w:val="clear" w:color="auto" w:fill="FFF8F3"/>
          </w:tcPr>
          <w:p w14:paraId="0F5538F1"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tc>
      </w:tr>
    </w:tbl>
    <w:p w14:paraId="77C8BAEF" w14:textId="77777777" w:rsidR="004A168D" w:rsidRDefault="004A168D"/>
    <w:p w14:paraId="6AB8675F" w14:textId="77777777" w:rsidR="004A168D" w:rsidRDefault="004A168D"/>
    <w:p w14:paraId="3F628DCA" w14:textId="77777777" w:rsidR="004A168D" w:rsidRDefault="004A168D">
      <w:pPr>
        <w:sectPr w:rsidR="004A168D" w:rsidSect="00812925">
          <w:headerReference w:type="default" r:id="rId12"/>
          <w:pgSz w:w="16817" w:h="11901" w:orient="landscape"/>
          <w:pgMar w:top="1701" w:right="851" w:bottom="851" w:left="851" w:header="708" w:footer="283" w:gutter="0"/>
          <w:cols w:space="708"/>
          <w:docGrid w:linePitch="360"/>
        </w:sectPr>
      </w:pPr>
    </w:p>
    <w:p w14:paraId="42E655E6" w14:textId="77777777" w:rsidR="00523ABC" w:rsidRDefault="00D221BA" w:rsidP="003C4E66">
      <w:pPr>
        <w:pStyle w:val="Body"/>
      </w:pPr>
      <w:r>
        <w:lastRenderedPageBreak/>
        <w:t xml:space="preserve">This second section of the clinical internal audit tool is used to evaluate the appropriateness of documents (policies, procedures and guidelines) that support </w:t>
      </w:r>
      <w:r w:rsidR="00523ABC">
        <w:t>all (or selected parts) of the clinical related processes that control risk in the emergency department/urgent care centre.</w:t>
      </w:r>
    </w:p>
    <w:p w14:paraId="4193C4CA" w14:textId="77777777" w:rsidR="003C4E66" w:rsidRDefault="003C4E66" w:rsidP="003C4E66">
      <w:pPr>
        <w:pStyle w:val="Body"/>
      </w:pPr>
    </w:p>
    <w:tbl>
      <w:tblPr>
        <w:tblStyle w:val="LightList-Accent4"/>
        <w:tblW w:w="5000" w:type="pct"/>
        <w:tblLook w:val="04A0" w:firstRow="1" w:lastRow="0" w:firstColumn="1" w:lastColumn="0" w:noHBand="0" w:noVBand="1"/>
      </w:tblPr>
      <w:tblGrid>
        <w:gridCol w:w="2771"/>
        <w:gridCol w:w="3330"/>
        <w:gridCol w:w="4333"/>
        <w:gridCol w:w="1625"/>
        <w:gridCol w:w="1711"/>
        <w:gridCol w:w="1561"/>
      </w:tblGrid>
      <w:tr w:rsidR="003C4E66" w:rsidRPr="00524709" w14:paraId="352B9BB4" w14:textId="77777777" w:rsidTr="00595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F8219"/>
              <w:left w:val="single" w:sz="4" w:space="0" w:color="FF8219"/>
              <w:bottom w:val="single" w:sz="4" w:space="0" w:color="FF8219"/>
              <w:right w:val="single" w:sz="4" w:space="0" w:color="FF8219"/>
            </w:tcBorders>
            <w:shd w:val="clear" w:color="auto" w:fill="FF8219"/>
          </w:tcPr>
          <w:p w14:paraId="197A3864" w14:textId="77777777" w:rsidR="00EA15D8" w:rsidRPr="00524709" w:rsidRDefault="00EA15D8" w:rsidP="007A7C92">
            <w:pPr>
              <w:tabs>
                <w:tab w:val="center" w:pos="1093"/>
              </w:tabs>
              <w:ind w:left="340"/>
              <w:rPr>
                <w:b w:val="0"/>
              </w:rPr>
            </w:pPr>
            <w:r w:rsidRPr="00524709">
              <w:rPr>
                <w:b w:val="0"/>
              </w:rPr>
              <w:tab/>
              <w:t>CRITERIA</w:t>
            </w:r>
          </w:p>
        </w:tc>
        <w:tc>
          <w:tcPr>
            <w:tcW w:w="1086" w:type="pct"/>
            <w:tcBorders>
              <w:top w:val="single" w:sz="4" w:space="0" w:color="FF8219"/>
              <w:left w:val="single" w:sz="4" w:space="0" w:color="FF8219"/>
              <w:bottom w:val="single" w:sz="4" w:space="0" w:color="FF8219"/>
              <w:right w:val="single" w:sz="4" w:space="0" w:color="FF8219"/>
            </w:tcBorders>
            <w:shd w:val="clear" w:color="auto" w:fill="FF8219"/>
          </w:tcPr>
          <w:p w14:paraId="00D21405" w14:textId="77777777" w:rsidR="00EA15D8" w:rsidRPr="00524709" w:rsidRDefault="00EA15D8" w:rsidP="003D68AC">
            <w:pPr>
              <w:jc w:val="center"/>
              <w:cnfStyle w:val="100000000000" w:firstRow="1" w:lastRow="0" w:firstColumn="0" w:lastColumn="0" w:oddVBand="0" w:evenVBand="0" w:oddHBand="0" w:evenHBand="0" w:firstRowFirstColumn="0" w:firstRowLastColumn="0" w:lastRowFirstColumn="0" w:lastRowLastColumn="0"/>
              <w:rPr>
                <w:b w:val="0"/>
              </w:rPr>
            </w:pPr>
            <w:r w:rsidRPr="00524709">
              <w:rPr>
                <w:b w:val="0"/>
              </w:rPr>
              <w:t>DESIRED PROCESSES TO ADDRESS CRITERIA</w:t>
            </w:r>
          </w:p>
        </w:tc>
        <w:tc>
          <w:tcPr>
            <w:tcW w:w="1413" w:type="pct"/>
            <w:tcBorders>
              <w:top w:val="single" w:sz="4" w:space="0" w:color="FF8219"/>
              <w:left w:val="single" w:sz="4" w:space="0" w:color="FF8219"/>
              <w:bottom w:val="single" w:sz="4" w:space="0" w:color="FF8219"/>
              <w:right w:val="single" w:sz="4" w:space="0" w:color="FF8219"/>
            </w:tcBorders>
            <w:shd w:val="clear" w:color="auto" w:fill="FF8219"/>
          </w:tcPr>
          <w:p w14:paraId="1656C66E" w14:textId="77777777" w:rsidR="00EA15D8" w:rsidRPr="00524709" w:rsidRDefault="00EA15D8" w:rsidP="003D68AC">
            <w:pPr>
              <w:jc w:val="center"/>
              <w:cnfStyle w:val="100000000000" w:firstRow="1" w:lastRow="0" w:firstColumn="0" w:lastColumn="0" w:oddVBand="0" w:evenVBand="0" w:oddHBand="0" w:evenHBand="0" w:firstRowFirstColumn="0" w:firstRowLastColumn="0" w:lastRowFirstColumn="0" w:lastRowLastColumn="0"/>
              <w:rPr>
                <w:b w:val="0"/>
              </w:rPr>
            </w:pPr>
            <w:r w:rsidRPr="00524709">
              <w:rPr>
                <w:b w:val="0"/>
              </w:rPr>
              <w:t>EVIDENCE TO SUPPORT PROCESSES</w:t>
            </w:r>
          </w:p>
          <w:p w14:paraId="1A072FCC" w14:textId="77777777" w:rsidR="00EA15D8" w:rsidRPr="00524709" w:rsidRDefault="00EA15D8" w:rsidP="003D68AC">
            <w:pPr>
              <w:jc w:val="center"/>
              <w:cnfStyle w:val="100000000000" w:firstRow="1" w:lastRow="0" w:firstColumn="0" w:lastColumn="0" w:oddVBand="0" w:evenVBand="0" w:oddHBand="0" w:evenHBand="0" w:firstRowFirstColumn="0" w:firstRowLastColumn="0" w:lastRowFirstColumn="0" w:lastRowLastColumn="0"/>
              <w:rPr>
                <w:b w:val="0"/>
              </w:rPr>
            </w:pPr>
            <w:r w:rsidRPr="00524709">
              <w:rPr>
                <w:b w:val="0"/>
              </w:rPr>
              <w:t>(record evidence sighted)</w:t>
            </w:r>
          </w:p>
        </w:tc>
        <w:tc>
          <w:tcPr>
            <w:tcW w:w="530" w:type="pct"/>
            <w:tcBorders>
              <w:top w:val="single" w:sz="4" w:space="0" w:color="FF8219"/>
              <w:left w:val="single" w:sz="4" w:space="0" w:color="FF8219"/>
              <w:bottom w:val="single" w:sz="4" w:space="0" w:color="FF8219"/>
              <w:right w:val="single" w:sz="4" w:space="0" w:color="FF8219"/>
            </w:tcBorders>
            <w:shd w:val="clear" w:color="auto" w:fill="FF8219"/>
          </w:tcPr>
          <w:p w14:paraId="20C16F2E" w14:textId="77777777" w:rsidR="00EA15D8" w:rsidRPr="00524709" w:rsidRDefault="00EA15D8" w:rsidP="003D68AC">
            <w:pPr>
              <w:jc w:val="center"/>
              <w:cnfStyle w:val="100000000000" w:firstRow="1" w:lastRow="0" w:firstColumn="0" w:lastColumn="0" w:oddVBand="0" w:evenVBand="0" w:oddHBand="0" w:evenHBand="0" w:firstRowFirstColumn="0" w:firstRowLastColumn="0" w:lastRowFirstColumn="0" w:lastRowLastColumn="0"/>
              <w:rPr>
                <w:b w:val="0"/>
              </w:rPr>
            </w:pPr>
            <w:r w:rsidRPr="00524709">
              <w:rPr>
                <w:b w:val="0"/>
              </w:rPr>
              <w:t>METHOD OF DATA COLLECTION</w:t>
            </w:r>
          </w:p>
        </w:tc>
        <w:tc>
          <w:tcPr>
            <w:tcW w:w="558" w:type="pct"/>
            <w:tcBorders>
              <w:top w:val="single" w:sz="4" w:space="0" w:color="FF8219"/>
              <w:left w:val="single" w:sz="4" w:space="0" w:color="FF8219"/>
              <w:bottom w:val="single" w:sz="4" w:space="0" w:color="FF8219"/>
              <w:right w:val="single" w:sz="4" w:space="0" w:color="FF8219"/>
            </w:tcBorders>
            <w:shd w:val="clear" w:color="auto" w:fill="FF8219"/>
          </w:tcPr>
          <w:p w14:paraId="37D2ED2C" w14:textId="77777777" w:rsidR="00EA15D8" w:rsidRPr="00524709" w:rsidRDefault="00EA15D8" w:rsidP="003D68AC">
            <w:pPr>
              <w:jc w:val="center"/>
              <w:cnfStyle w:val="100000000000" w:firstRow="1" w:lastRow="0" w:firstColumn="0" w:lastColumn="0" w:oddVBand="0" w:evenVBand="0" w:oddHBand="0" w:evenHBand="0" w:firstRowFirstColumn="0" w:firstRowLastColumn="0" w:lastRowFirstColumn="0" w:lastRowLastColumn="0"/>
              <w:rPr>
                <w:b w:val="0"/>
                <w:highlight w:val="yellow"/>
              </w:rPr>
            </w:pPr>
            <w:r w:rsidRPr="00524709">
              <w:rPr>
                <w:b w:val="0"/>
              </w:rPr>
              <w:t>PHASE</w:t>
            </w:r>
          </w:p>
        </w:tc>
        <w:tc>
          <w:tcPr>
            <w:tcW w:w="509" w:type="pct"/>
            <w:tcBorders>
              <w:top w:val="single" w:sz="4" w:space="0" w:color="FF8219"/>
              <w:left w:val="single" w:sz="4" w:space="0" w:color="FF8219"/>
              <w:bottom w:val="single" w:sz="4" w:space="0" w:color="FF8219"/>
              <w:right w:val="single" w:sz="4" w:space="0" w:color="FF8219"/>
            </w:tcBorders>
            <w:shd w:val="clear" w:color="auto" w:fill="FF8219"/>
          </w:tcPr>
          <w:p w14:paraId="31E18EAF" w14:textId="77777777" w:rsidR="00EA15D8" w:rsidRPr="00524709" w:rsidRDefault="00EA15D8" w:rsidP="003D68AC">
            <w:pPr>
              <w:jc w:val="center"/>
              <w:cnfStyle w:val="100000000000" w:firstRow="1" w:lastRow="0" w:firstColumn="0" w:lastColumn="0" w:oddVBand="0" w:evenVBand="0" w:oddHBand="0" w:evenHBand="0" w:firstRowFirstColumn="0" w:firstRowLastColumn="0" w:lastRowFirstColumn="0" w:lastRowLastColumn="0"/>
              <w:rPr>
                <w:b w:val="0"/>
              </w:rPr>
            </w:pPr>
            <w:r w:rsidRPr="00524709">
              <w:rPr>
                <w:b w:val="0"/>
              </w:rPr>
              <w:t>IA+/-ED EXPERT</w:t>
            </w:r>
          </w:p>
        </w:tc>
      </w:tr>
      <w:tr w:rsidR="003C4E66" w14:paraId="39E47C74" w14:textId="77777777" w:rsidTr="0059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8219"/>
              <w:left w:val="single" w:sz="4" w:space="0" w:color="FFEBDC"/>
              <w:bottom w:val="single" w:sz="4" w:space="0" w:color="FFEBDC"/>
              <w:right w:val="single" w:sz="4" w:space="0" w:color="FFEBDC"/>
            </w:tcBorders>
            <w:shd w:val="clear" w:color="auto" w:fill="FFEBDC"/>
          </w:tcPr>
          <w:p w14:paraId="453FC139" w14:textId="7A2AB7A0" w:rsidR="003C4E66" w:rsidRPr="00523ABC" w:rsidRDefault="003C4E66" w:rsidP="003C4E66">
            <w:pPr>
              <w:pStyle w:val="HeadingL3"/>
            </w:pPr>
            <w:r w:rsidRPr="003F32D0">
              <w:rPr>
                <w:b/>
              </w:rPr>
              <w:t>ACCESS</w:t>
            </w:r>
          </w:p>
        </w:tc>
      </w:tr>
      <w:tr w:rsidR="00EA15D8" w14:paraId="05DF3D15"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FEBDC"/>
              <w:left w:val="single" w:sz="4" w:space="0" w:color="FFF8F3"/>
            </w:tcBorders>
            <w:shd w:val="clear" w:color="auto" w:fill="FFF8F3"/>
          </w:tcPr>
          <w:p w14:paraId="0D873254" w14:textId="77777777" w:rsidR="00EA15D8" w:rsidRPr="005028BD" w:rsidRDefault="00EA15D8" w:rsidP="002A548D">
            <w:pPr>
              <w:pStyle w:val="ListParagraph"/>
              <w:numPr>
                <w:ilvl w:val="0"/>
                <w:numId w:val="29"/>
              </w:numPr>
              <w:ind w:left="340"/>
              <w:rPr>
                <w:rFonts w:cstheme="minorHAnsi"/>
              </w:rPr>
            </w:pPr>
            <w:r w:rsidRPr="005028BD">
              <w:rPr>
                <w:rFonts w:cstheme="minorHAnsi"/>
              </w:rPr>
              <w:t>Access to emergency Care is available</w:t>
            </w:r>
          </w:p>
        </w:tc>
        <w:tc>
          <w:tcPr>
            <w:tcW w:w="1086" w:type="pct"/>
            <w:tcBorders>
              <w:top w:val="single" w:sz="4" w:space="0" w:color="FFEBDC"/>
            </w:tcBorders>
            <w:shd w:val="clear" w:color="auto" w:fill="FFF8F3"/>
          </w:tcPr>
          <w:p w14:paraId="16A27F3C" w14:textId="77777777" w:rsidR="00EA15D8" w:rsidRDefault="00EA15D8" w:rsidP="00FD0D4E">
            <w:pPr>
              <w:tabs>
                <w:tab w:val="left" w:pos="851"/>
                <w:tab w:val="left" w:pos="9072"/>
              </w:tabs>
              <w:cnfStyle w:val="000000010000" w:firstRow="0" w:lastRow="0" w:firstColumn="0" w:lastColumn="0" w:oddVBand="0" w:evenVBand="0" w:oddHBand="0" w:evenHBand="1" w:firstRowFirstColumn="0" w:firstRowLastColumn="0" w:lastRowFirstColumn="0" w:lastRowLastColumn="0"/>
            </w:pPr>
            <w:r>
              <w:t>2</w:t>
            </w:r>
            <w:r w:rsidR="00486548">
              <w:t>5</w:t>
            </w:r>
            <w:r>
              <w:t>.1</w:t>
            </w:r>
            <w:r w:rsidRPr="00F2756C">
              <w:t>The ED</w:t>
            </w:r>
            <w:r>
              <w:t>/UCC</w:t>
            </w:r>
            <w:r w:rsidRPr="00F2756C">
              <w:t xml:space="preserve"> offers 24-hour care or has in place local arrangements which </w:t>
            </w:r>
            <w:r>
              <w:t xml:space="preserve">clearly communicate times of limited access and </w:t>
            </w:r>
            <w:r w:rsidRPr="00F2756C">
              <w:t xml:space="preserve">direct patients </w:t>
            </w:r>
            <w:r>
              <w:t>to another emergency facility</w:t>
            </w:r>
            <w:r w:rsidRPr="00F2756C">
              <w:t xml:space="preserve"> of the same or higher level when they are closed</w:t>
            </w:r>
          </w:p>
          <w:p w14:paraId="72F7D58B"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413" w:type="pct"/>
            <w:tcBorders>
              <w:top w:val="single" w:sz="4" w:space="0" w:color="FFEBDC"/>
            </w:tcBorders>
            <w:shd w:val="clear" w:color="auto" w:fill="FFF8F3"/>
          </w:tcPr>
          <w:p w14:paraId="28C830E8" w14:textId="77777777" w:rsidR="00EA15D8" w:rsidRDefault="00EA15D8" w:rsidP="00FD0D4E">
            <w:pPr>
              <w:tabs>
                <w:tab w:val="left" w:pos="851"/>
                <w:tab w:val="left" w:pos="9072"/>
              </w:tabs>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Document which articulates arrangements</w:t>
            </w:r>
          </w:p>
        </w:tc>
        <w:tc>
          <w:tcPr>
            <w:tcW w:w="530" w:type="pct"/>
            <w:tcBorders>
              <w:top w:val="single" w:sz="4" w:space="0" w:color="FFEBDC"/>
            </w:tcBorders>
            <w:shd w:val="clear" w:color="auto" w:fill="FFF8F3"/>
          </w:tcPr>
          <w:p w14:paraId="2308EE0E"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pPr>
            <w:r>
              <w:t>Document Review</w:t>
            </w:r>
          </w:p>
          <w:p w14:paraId="28A14449"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pPr>
            <w:r>
              <w:t>Staff interview</w:t>
            </w:r>
          </w:p>
        </w:tc>
        <w:tc>
          <w:tcPr>
            <w:tcW w:w="558" w:type="pct"/>
            <w:tcBorders>
              <w:top w:val="single" w:sz="4" w:space="0" w:color="FFEBDC"/>
            </w:tcBorders>
            <w:shd w:val="clear" w:color="auto" w:fill="FFF8F3"/>
          </w:tcPr>
          <w:p w14:paraId="4DC57D02" w14:textId="77777777" w:rsidR="00EA15D8" w:rsidRPr="00D40DE6" w:rsidRDefault="00EA15D8" w:rsidP="00D40DE6">
            <w:pPr>
              <w:cnfStyle w:val="000000010000" w:firstRow="0" w:lastRow="0" w:firstColumn="0" w:lastColumn="0" w:oddVBand="0" w:evenVBand="0" w:oddHBand="0" w:evenHBand="1" w:firstRowFirstColumn="0" w:firstRowLastColumn="0" w:lastRowFirstColumn="0" w:lastRowLastColumn="0"/>
            </w:pPr>
            <w:r w:rsidRPr="00D40DE6">
              <w:t>Offsite</w:t>
            </w:r>
            <w:r w:rsidRPr="004A34F7">
              <w:rPr>
                <w:highlight w:val="yellow"/>
              </w:rPr>
              <w:t xml:space="preserve"> </w:t>
            </w:r>
          </w:p>
        </w:tc>
        <w:tc>
          <w:tcPr>
            <w:tcW w:w="509" w:type="pct"/>
            <w:tcBorders>
              <w:top w:val="single" w:sz="4" w:space="0" w:color="FFEBDC"/>
              <w:right w:val="single" w:sz="4" w:space="0" w:color="FFF8F3"/>
            </w:tcBorders>
            <w:shd w:val="clear" w:color="auto" w:fill="FFF8F3"/>
          </w:tcPr>
          <w:p w14:paraId="2C59A36C"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pPr>
            <w:r>
              <w:t>ED</w:t>
            </w:r>
          </w:p>
        </w:tc>
      </w:tr>
      <w:tr w:rsidR="003C4E66" w14:paraId="3F13660E" w14:textId="77777777" w:rsidTr="00595B9B">
        <w:trPr>
          <w:cnfStyle w:val="000000100000" w:firstRow="0" w:lastRow="0" w:firstColumn="0" w:lastColumn="0" w:oddVBand="0" w:evenVBand="0" w:oddHBand="1" w:evenHBand="0" w:firstRowFirstColumn="0" w:firstRowLastColumn="0" w:lastRowFirstColumn="0" w:lastRowLastColumn="0"/>
          <w:trHeight w:val="3779"/>
        </w:trPr>
        <w:tc>
          <w:tcPr>
            <w:cnfStyle w:val="001000000000" w:firstRow="0" w:lastRow="0" w:firstColumn="1" w:lastColumn="0" w:oddVBand="0" w:evenVBand="0" w:oddHBand="0" w:evenHBand="0" w:firstRowFirstColumn="0" w:firstRowLastColumn="0" w:lastRowFirstColumn="0" w:lastRowLastColumn="0"/>
            <w:tcW w:w="904" w:type="pct"/>
            <w:tcBorders>
              <w:left w:val="single" w:sz="4" w:space="0" w:color="FFF8F3"/>
              <w:bottom w:val="single" w:sz="4" w:space="0" w:color="FFEBDC"/>
            </w:tcBorders>
            <w:shd w:val="clear" w:color="auto" w:fill="FFF8F3"/>
          </w:tcPr>
          <w:p w14:paraId="6036EFBF" w14:textId="77777777" w:rsidR="00EA15D8" w:rsidRPr="005028BD" w:rsidRDefault="00EA15D8" w:rsidP="002A548D">
            <w:pPr>
              <w:pStyle w:val="ListParagraph"/>
              <w:numPr>
                <w:ilvl w:val="0"/>
                <w:numId w:val="29"/>
              </w:numPr>
              <w:ind w:left="340"/>
              <w:rPr>
                <w:rFonts w:cstheme="minorHAnsi"/>
              </w:rPr>
            </w:pPr>
            <w:r w:rsidRPr="005028BD">
              <w:rPr>
                <w:rFonts w:cstheme="minorHAnsi"/>
              </w:rPr>
              <w:t>Document/s support the prioritisation of patients in a timely manner</w:t>
            </w:r>
          </w:p>
        </w:tc>
        <w:tc>
          <w:tcPr>
            <w:tcW w:w="1086" w:type="pct"/>
            <w:tcBorders>
              <w:bottom w:val="single" w:sz="4" w:space="0" w:color="FFEBDC"/>
            </w:tcBorders>
            <w:shd w:val="clear" w:color="auto" w:fill="FFF8F3"/>
          </w:tcPr>
          <w:p w14:paraId="3698572B"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2</w:t>
            </w:r>
            <w:r w:rsidR="00486548">
              <w:rPr>
                <w:rFonts w:cstheme="minorHAnsi"/>
                <w:noProof/>
                <w:lang w:eastAsia="en-AU"/>
              </w:rPr>
              <w:t>6</w:t>
            </w:r>
            <w:r>
              <w:rPr>
                <w:rFonts w:cstheme="minorHAnsi"/>
                <w:noProof/>
                <w:lang w:eastAsia="en-AU"/>
              </w:rPr>
              <w:t xml:space="preserve">.1 </w:t>
            </w:r>
            <w:r w:rsidRPr="00523ABC">
              <w:rPr>
                <w:rFonts w:cstheme="minorHAnsi"/>
                <w:noProof/>
                <w:lang w:eastAsia="en-AU"/>
              </w:rPr>
              <w:t>There is a current policy/procedure for patient triage</w:t>
            </w:r>
            <w:r>
              <w:rPr>
                <w:rFonts w:cstheme="minorHAnsi"/>
                <w:noProof/>
                <w:lang w:eastAsia="en-AU"/>
              </w:rPr>
              <w:t xml:space="preserve"> which addresses the requirements for:</w:t>
            </w:r>
          </w:p>
          <w:p w14:paraId="0D54CBDD" w14:textId="77777777" w:rsidR="00EA15D8" w:rsidRPr="00AD7445" w:rsidRDefault="00EA15D8" w:rsidP="007A7C92">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AD7445">
              <w:rPr>
                <w:rFonts w:cstheme="minorHAnsi"/>
                <w:noProof/>
                <w:lang w:eastAsia="en-AU"/>
              </w:rPr>
              <w:t>A uniform approach to undertaking the assessment of triage category</w:t>
            </w:r>
          </w:p>
          <w:p w14:paraId="091D9C74" w14:textId="77777777" w:rsidR="00EA15D8" w:rsidRDefault="00EA15D8" w:rsidP="007A7C92">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How to document triage category</w:t>
            </w:r>
          </w:p>
          <w:p w14:paraId="5007C656" w14:textId="77777777" w:rsidR="00EA15D8" w:rsidRDefault="00EA15D8" w:rsidP="007A7C92">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Triage compentency requriements for staff</w:t>
            </w:r>
          </w:p>
          <w:p w14:paraId="5550B3EC" w14:textId="77777777" w:rsidR="00EA15D8" w:rsidRPr="009F7E30" w:rsidRDefault="00EA15D8" w:rsidP="007A7C92">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Orientation to triage for all new staff</w:t>
            </w:r>
          </w:p>
          <w:p w14:paraId="1413470B"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413" w:type="pct"/>
            <w:tcBorders>
              <w:bottom w:val="single" w:sz="4" w:space="0" w:color="FFEBDC"/>
            </w:tcBorders>
            <w:shd w:val="clear" w:color="auto" w:fill="FFF8F3"/>
          </w:tcPr>
          <w:p w14:paraId="42993076"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Document  contains all elements</w:t>
            </w:r>
          </w:p>
        </w:tc>
        <w:tc>
          <w:tcPr>
            <w:tcW w:w="530" w:type="pct"/>
            <w:tcBorders>
              <w:bottom w:val="single" w:sz="4" w:space="0" w:color="FFEBDC"/>
            </w:tcBorders>
            <w:shd w:val="clear" w:color="auto" w:fill="FFF8F3"/>
          </w:tcPr>
          <w:p w14:paraId="09E4F2F1"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pPr>
            <w:r>
              <w:t>Document Review</w:t>
            </w:r>
          </w:p>
          <w:p w14:paraId="2F48B363"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pPr>
            <w:r>
              <w:t>Staff interview</w:t>
            </w:r>
          </w:p>
        </w:tc>
        <w:tc>
          <w:tcPr>
            <w:tcW w:w="558" w:type="pct"/>
            <w:tcBorders>
              <w:bottom w:val="single" w:sz="4" w:space="0" w:color="FFEBDC"/>
            </w:tcBorders>
            <w:shd w:val="clear" w:color="auto" w:fill="FFF8F3"/>
          </w:tcPr>
          <w:p w14:paraId="13169A69" w14:textId="77777777" w:rsidR="00EA15D8" w:rsidRPr="004A34F7" w:rsidRDefault="00EA15D8" w:rsidP="00D40DE6">
            <w:pPr>
              <w:cnfStyle w:val="000000100000" w:firstRow="0" w:lastRow="0" w:firstColumn="0" w:lastColumn="0" w:oddVBand="0" w:evenVBand="0" w:oddHBand="1" w:evenHBand="0" w:firstRowFirstColumn="0" w:firstRowLastColumn="0" w:lastRowFirstColumn="0" w:lastRowLastColumn="0"/>
              <w:rPr>
                <w:highlight w:val="yellow"/>
              </w:rPr>
            </w:pPr>
            <w:r w:rsidRPr="00D40DE6">
              <w:t>Offsite</w:t>
            </w:r>
            <w:r w:rsidRPr="004A34F7">
              <w:rPr>
                <w:highlight w:val="yellow"/>
              </w:rPr>
              <w:t xml:space="preserve"> </w:t>
            </w:r>
          </w:p>
        </w:tc>
        <w:tc>
          <w:tcPr>
            <w:tcW w:w="509" w:type="pct"/>
            <w:tcBorders>
              <w:bottom w:val="single" w:sz="4" w:space="0" w:color="FFEBDC"/>
              <w:right w:val="single" w:sz="4" w:space="0" w:color="FFF8F3"/>
            </w:tcBorders>
            <w:shd w:val="clear" w:color="auto" w:fill="FFF8F3"/>
          </w:tcPr>
          <w:p w14:paraId="652E5F85"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pPr>
            <w:r>
              <w:t>ED</w:t>
            </w:r>
          </w:p>
        </w:tc>
      </w:tr>
      <w:tr w:rsidR="003C4E66" w14:paraId="39B22F15"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07A7569B" w14:textId="419B7B67" w:rsidR="003C4E66" w:rsidRPr="00523ABC" w:rsidRDefault="003C4E66" w:rsidP="003C4E66">
            <w:pPr>
              <w:pStyle w:val="HeadingL3"/>
            </w:pPr>
            <w:r w:rsidRPr="003F32D0">
              <w:rPr>
                <w:b/>
              </w:rPr>
              <w:lastRenderedPageBreak/>
              <w:t>ASSESSMENT</w:t>
            </w:r>
          </w:p>
        </w:tc>
      </w:tr>
      <w:tr w:rsidR="003C4E66" w14:paraId="6A957C5C"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FEBDC"/>
              <w:left w:val="single" w:sz="4" w:space="0" w:color="FFF8F3"/>
            </w:tcBorders>
            <w:shd w:val="clear" w:color="auto" w:fill="FFF8F3"/>
          </w:tcPr>
          <w:p w14:paraId="03C50A01" w14:textId="77777777" w:rsidR="00EA15D8" w:rsidRPr="005028BD" w:rsidRDefault="00EA15D8" w:rsidP="002A548D">
            <w:pPr>
              <w:pStyle w:val="ListParagraph"/>
              <w:numPr>
                <w:ilvl w:val="0"/>
                <w:numId w:val="29"/>
              </w:numPr>
              <w:ind w:left="340"/>
              <w:rPr>
                <w:rFonts w:cstheme="minorHAnsi"/>
              </w:rPr>
            </w:pPr>
            <w:r w:rsidRPr="005028BD">
              <w:rPr>
                <w:rFonts w:cstheme="minorHAnsi"/>
              </w:rPr>
              <w:t>Document/s support the   initial assessment</w:t>
            </w:r>
            <w:r w:rsidRPr="005028BD">
              <w:rPr>
                <w:rStyle w:val="FootnoteReference"/>
                <w:rFonts w:cstheme="minorHAnsi"/>
              </w:rPr>
              <w:footnoteReference w:id="6"/>
            </w:r>
            <w:r w:rsidRPr="005028BD">
              <w:rPr>
                <w:rFonts w:cstheme="minorHAnsi"/>
              </w:rPr>
              <w:t xml:space="preserve"> of patient clinical status</w:t>
            </w:r>
          </w:p>
        </w:tc>
        <w:tc>
          <w:tcPr>
            <w:tcW w:w="1086" w:type="pct"/>
            <w:tcBorders>
              <w:top w:val="single" w:sz="4" w:space="0" w:color="FFEBDC"/>
            </w:tcBorders>
            <w:shd w:val="clear" w:color="auto" w:fill="FFF8F3"/>
          </w:tcPr>
          <w:p w14:paraId="391D85E1" w14:textId="77777777" w:rsidR="00EA15D8" w:rsidRDefault="00486548" w:rsidP="003D68A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27</w:t>
            </w:r>
            <w:r w:rsidR="00EA15D8">
              <w:rPr>
                <w:rFonts w:cstheme="minorHAnsi"/>
                <w:noProof/>
                <w:lang w:eastAsia="en-AU"/>
              </w:rPr>
              <w:t xml:space="preserve">.1 </w:t>
            </w:r>
            <w:r w:rsidR="00EA15D8" w:rsidRPr="00523ABC">
              <w:rPr>
                <w:rFonts w:cstheme="minorHAnsi"/>
                <w:noProof/>
                <w:lang w:eastAsia="en-AU"/>
              </w:rPr>
              <w:t>There is a current  procedure/protocol/template for patient initial assessment</w:t>
            </w:r>
            <w:r w:rsidR="00EA15D8">
              <w:rPr>
                <w:rFonts w:cstheme="minorHAnsi"/>
                <w:noProof/>
                <w:lang w:eastAsia="en-AU"/>
              </w:rPr>
              <w:t xml:space="preserve">  </w:t>
            </w:r>
            <w:r w:rsidR="00EA15D8" w:rsidRPr="00523ABC">
              <w:rPr>
                <w:rFonts w:cstheme="minorHAnsi"/>
                <w:noProof/>
                <w:lang w:eastAsia="en-AU"/>
              </w:rPr>
              <w:t xml:space="preserve"> </w:t>
            </w:r>
            <w:r w:rsidR="00EA15D8">
              <w:rPr>
                <w:rFonts w:cstheme="minorHAnsi"/>
                <w:noProof/>
                <w:lang w:eastAsia="en-AU"/>
              </w:rPr>
              <w:t>that outlines:</w:t>
            </w:r>
          </w:p>
          <w:p w14:paraId="3CA5E773" w14:textId="77777777" w:rsidR="00EA15D8" w:rsidRPr="00B6688D" w:rsidRDefault="00EA15D8" w:rsidP="002A548D">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B6688D">
              <w:rPr>
                <w:rFonts w:cstheme="minorHAnsi"/>
                <w:noProof/>
                <w:lang w:eastAsia="en-AU"/>
              </w:rPr>
              <w:t xml:space="preserve">key clinical observations </w:t>
            </w:r>
            <w:r>
              <w:rPr>
                <w:rFonts w:cstheme="minorHAnsi"/>
                <w:noProof/>
                <w:lang w:eastAsia="en-AU"/>
              </w:rPr>
              <w:t>to be recorded</w:t>
            </w:r>
          </w:p>
          <w:p w14:paraId="43ACF108" w14:textId="77777777" w:rsidR="00EA15D8" w:rsidRPr="00D40DE6" w:rsidRDefault="00EA15D8" w:rsidP="002A548D">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D40DE6">
              <w:rPr>
                <w:rFonts w:cstheme="minorHAnsi"/>
                <w:noProof/>
                <w:lang w:eastAsia="en-AU"/>
              </w:rPr>
              <w:t>Timeframes for initial assessment to be undertaken</w:t>
            </w:r>
          </w:p>
          <w:p w14:paraId="5CA799F8"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413" w:type="pct"/>
            <w:tcBorders>
              <w:top w:val="single" w:sz="4" w:space="0" w:color="FFEBDC"/>
            </w:tcBorders>
            <w:shd w:val="clear" w:color="auto" w:fill="FFF8F3"/>
          </w:tcPr>
          <w:p w14:paraId="24CAA5AC"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Document  contains all elements</w:t>
            </w:r>
          </w:p>
        </w:tc>
        <w:tc>
          <w:tcPr>
            <w:tcW w:w="530" w:type="pct"/>
            <w:tcBorders>
              <w:top w:val="single" w:sz="4" w:space="0" w:color="FFEBDC"/>
            </w:tcBorders>
            <w:shd w:val="clear" w:color="auto" w:fill="FFF8F3"/>
          </w:tcPr>
          <w:p w14:paraId="0D428484"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pPr>
            <w:r>
              <w:t>Document Review</w:t>
            </w:r>
          </w:p>
          <w:p w14:paraId="4BE264F0"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pPr>
            <w:r>
              <w:t>Staff interview</w:t>
            </w:r>
          </w:p>
        </w:tc>
        <w:tc>
          <w:tcPr>
            <w:tcW w:w="558" w:type="pct"/>
            <w:tcBorders>
              <w:top w:val="single" w:sz="4" w:space="0" w:color="FFEBDC"/>
            </w:tcBorders>
            <w:shd w:val="clear" w:color="auto" w:fill="FFF8F3"/>
          </w:tcPr>
          <w:p w14:paraId="474732BD" w14:textId="77777777" w:rsidR="00EA15D8" w:rsidRPr="004A34F7" w:rsidRDefault="00EA15D8" w:rsidP="003D68AC">
            <w:pPr>
              <w:cnfStyle w:val="000000100000" w:firstRow="0" w:lastRow="0" w:firstColumn="0" w:lastColumn="0" w:oddVBand="0" w:evenVBand="0" w:oddHBand="1" w:evenHBand="0" w:firstRowFirstColumn="0" w:firstRowLastColumn="0" w:lastRowFirstColumn="0" w:lastRowLastColumn="0"/>
              <w:rPr>
                <w:highlight w:val="yellow"/>
              </w:rPr>
            </w:pPr>
            <w:r w:rsidRPr="00D40DE6">
              <w:t>Offsite</w:t>
            </w:r>
          </w:p>
        </w:tc>
        <w:tc>
          <w:tcPr>
            <w:tcW w:w="509" w:type="pct"/>
            <w:tcBorders>
              <w:top w:val="single" w:sz="4" w:space="0" w:color="FFEBDC"/>
              <w:right w:val="single" w:sz="4" w:space="0" w:color="FFF8F3"/>
            </w:tcBorders>
            <w:shd w:val="clear" w:color="auto" w:fill="FFF8F3"/>
          </w:tcPr>
          <w:p w14:paraId="1172578D"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pPr>
            <w:r>
              <w:t>ED</w:t>
            </w:r>
          </w:p>
        </w:tc>
      </w:tr>
      <w:tr w:rsidR="00EA15D8" w14:paraId="4A41616E"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single" w:sz="4" w:space="0" w:color="FFF8F3"/>
              <w:bottom w:val="single" w:sz="4" w:space="0" w:color="FFF8F3"/>
            </w:tcBorders>
            <w:shd w:val="clear" w:color="auto" w:fill="FFF8F3"/>
          </w:tcPr>
          <w:p w14:paraId="03D0C1D9" w14:textId="77777777" w:rsidR="00EA15D8" w:rsidRPr="005028BD" w:rsidRDefault="00EA15D8" w:rsidP="002A548D">
            <w:pPr>
              <w:pStyle w:val="ListParagraph"/>
              <w:numPr>
                <w:ilvl w:val="0"/>
                <w:numId w:val="29"/>
              </w:numPr>
              <w:ind w:left="340"/>
              <w:rPr>
                <w:rFonts w:cstheme="minorHAnsi"/>
              </w:rPr>
            </w:pPr>
            <w:r w:rsidRPr="005028BD">
              <w:rPr>
                <w:rFonts w:cstheme="minorHAnsi"/>
              </w:rPr>
              <w:t>Document/s support the provision of a comprehensive assessment</w:t>
            </w:r>
          </w:p>
        </w:tc>
        <w:tc>
          <w:tcPr>
            <w:tcW w:w="1086" w:type="pct"/>
            <w:tcBorders>
              <w:bottom w:val="single" w:sz="4" w:space="0" w:color="FFF8F3"/>
            </w:tcBorders>
            <w:shd w:val="clear" w:color="auto" w:fill="FFF8F3"/>
          </w:tcPr>
          <w:p w14:paraId="7AA94EF0" w14:textId="77777777" w:rsidR="00EA15D8" w:rsidRDefault="00486548" w:rsidP="003D68A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28</w:t>
            </w:r>
            <w:r w:rsidR="00EA15D8">
              <w:rPr>
                <w:rFonts w:cstheme="minorHAnsi"/>
                <w:noProof/>
                <w:lang w:eastAsia="en-AU"/>
              </w:rPr>
              <w:t xml:space="preserve">.1 </w:t>
            </w:r>
            <w:r w:rsidR="00EA15D8" w:rsidRPr="00523ABC">
              <w:rPr>
                <w:rFonts w:cstheme="minorHAnsi"/>
                <w:noProof/>
                <w:lang w:eastAsia="en-AU"/>
              </w:rPr>
              <w:t>There is a current  procedure/protocol  for patient comprehensive assessment</w:t>
            </w:r>
            <w:r w:rsidR="00EA15D8">
              <w:rPr>
                <w:rFonts w:cstheme="minorHAnsi"/>
                <w:noProof/>
                <w:lang w:eastAsia="en-AU"/>
              </w:rPr>
              <w:t xml:space="preserve"> with a minimum standard defined for comprehensive assessment including:</w:t>
            </w:r>
          </w:p>
          <w:p w14:paraId="4C46345D" w14:textId="77777777" w:rsidR="00EA15D8" w:rsidRPr="00E0747E" w:rsidRDefault="00EA15D8" w:rsidP="002A548D">
            <w:pPr>
              <w:pStyle w:val="ListParagraph"/>
              <w:numPr>
                <w:ilvl w:val="0"/>
                <w:numId w:val="23"/>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604453">
              <w:rPr>
                <w:rFonts w:cstheme="minorHAnsi"/>
                <w:noProof/>
                <w:lang w:eastAsia="en-AU"/>
              </w:rPr>
              <w:t>Structured history</w:t>
            </w:r>
          </w:p>
          <w:p w14:paraId="3C53B245" w14:textId="77777777" w:rsidR="00EA15D8" w:rsidRPr="00DB0B27" w:rsidRDefault="00EA15D8" w:rsidP="002A548D">
            <w:pPr>
              <w:pStyle w:val="ListParagraph"/>
              <w:numPr>
                <w:ilvl w:val="0"/>
                <w:numId w:val="23"/>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DB0B27">
              <w:rPr>
                <w:rFonts w:cstheme="minorHAnsi"/>
                <w:noProof/>
                <w:lang w:eastAsia="en-AU"/>
              </w:rPr>
              <w:t>Objective examination</w:t>
            </w:r>
          </w:p>
          <w:p w14:paraId="71EADCC7" w14:textId="77777777" w:rsidR="00EA15D8" w:rsidRPr="000D1129" w:rsidRDefault="00EA15D8" w:rsidP="002A548D">
            <w:pPr>
              <w:pStyle w:val="ListParagraph"/>
              <w:numPr>
                <w:ilvl w:val="0"/>
                <w:numId w:val="23"/>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236180">
              <w:rPr>
                <w:rFonts w:cstheme="minorHAnsi"/>
                <w:noProof/>
                <w:lang w:eastAsia="en-AU"/>
              </w:rPr>
              <w:t>Timeframes for comprehensive assessment</w:t>
            </w:r>
            <w:r>
              <w:rPr>
                <w:rFonts w:cstheme="minorHAnsi"/>
                <w:noProof/>
                <w:lang w:eastAsia="en-AU"/>
              </w:rPr>
              <w:t xml:space="preserve"> to be undertaken</w:t>
            </w:r>
          </w:p>
          <w:p w14:paraId="5A24A4B8"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p w14:paraId="4AD00C5F" w14:textId="77777777" w:rsidR="00EA15D8" w:rsidRPr="00523ABC" w:rsidRDefault="00EA15D8" w:rsidP="003D68AC">
            <w:pPr>
              <w:pStyle w:val="ListParagraph"/>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413" w:type="pct"/>
            <w:tcBorders>
              <w:bottom w:val="single" w:sz="4" w:space="0" w:color="FFF8F3"/>
            </w:tcBorders>
            <w:shd w:val="clear" w:color="auto" w:fill="FFF8F3"/>
          </w:tcPr>
          <w:p w14:paraId="2A777713" w14:textId="77777777" w:rsidR="00EA15D8" w:rsidRPr="00AB1301" w:rsidRDefault="00EA15D8" w:rsidP="003D68AC">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AB1301">
              <w:rPr>
                <w:rFonts w:cstheme="minorHAnsi"/>
                <w:i/>
                <w:noProof/>
                <w:lang w:eastAsia="en-AU"/>
              </w:rPr>
              <w:t xml:space="preserve">Document  contains all elements </w:t>
            </w:r>
          </w:p>
        </w:tc>
        <w:tc>
          <w:tcPr>
            <w:tcW w:w="530" w:type="pct"/>
            <w:tcBorders>
              <w:bottom w:val="single" w:sz="4" w:space="0" w:color="FFF8F3"/>
            </w:tcBorders>
            <w:shd w:val="clear" w:color="auto" w:fill="FFF8F3"/>
          </w:tcPr>
          <w:p w14:paraId="441FD038"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pPr>
            <w:r>
              <w:t>Document Review</w:t>
            </w:r>
          </w:p>
          <w:p w14:paraId="1383D6A7"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Staff interview</w:t>
            </w:r>
          </w:p>
        </w:tc>
        <w:tc>
          <w:tcPr>
            <w:tcW w:w="558" w:type="pct"/>
            <w:tcBorders>
              <w:bottom w:val="single" w:sz="4" w:space="0" w:color="FFF8F3"/>
            </w:tcBorders>
            <w:shd w:val="clear" w:color="auto" w:fill="FFF8F3"/>
          </w:tcPr>
          <w:p w14:paraId="43CE8422" w14:textId="77777777" w:rsidR="00EA15D8" w:rsidRPr="004A34F7" w:rsidRDefault="00EA15D8" w:rsidP="003D68AC">
            <w:pPr>
              <w:cnfStyle w:val="000000010000" w:firstRow="0" w:lastRow="0" w:firstColumn="0" w:lastColumn="0" w:oddVBand="0" w:evenVBand="0" w:oddHBand="0" w:evenHBand="1" w:firstRowFirstColumn="0" w:firstRowLastColumn="0" w:lastRowFirstColumn="0" w:lastRowLastColumn="0"/>
              <w:rPr>
                <w:highlight w:val="yellow"/>
              </w:rPr>
            </w:pPr>
            <w:r w:rsidRPr="00D40DE6">
              <w:t>Offsite</w:t>
            </w:r>
          </w:p>
        </w:tc>
        <w:tc>
          <w:tcPr>
            <w:tcW w:w="509" w:type="pct"/>
            <w:tcBorders>
              <w:bottom w:val="single" w:sz="4" w:space="0" w:color="FFF8F3"/>
              <w:right w:val="single" w:sz="4" w:space="0" w:color="FFF8F3"/>
            </w:tcBorders>
            <w:shd w:val="clear" w:color="auto" w:fill="FFF8F3"/>
          </w:tcPr>
          <w:p w14:paraId="64AFE06B"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ED</w:t>
            </w:r>
          </w:p>
        </w:tc>
      </w:tr>
      <w:tr w:rsidR="003C4E66" w14:paraId="201855BD"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FF8F3"/>
              <w:left w:val="single" w:sz="4" w:space="0" w:color="FFF8F3"/>
              <w:bottom w:val="single" w:sz="4" w:space="0" w:color="FFFFFF" w:themeColor="background1"/>
            </w:tcBorders>
            <w:shd w:val="clear" w:color="auto" w:fill="FFF8F3"/>
          </w:tcPr>
          <w:p w14:paraId="49439CC4" w14:textId="77777777" w:rsidR="00EA15D8" w:rsidRPr="005028BD" w:rsidRDefault="00EA15D8" w:rsidP="002A548D">
            <w:pPr>
              <w:pStyle w:val="ListParagraph"/>
              <w:numPr>
                <w:ilvl w:val="0"/>
                <w:numId w:val="29"/>
              </w:numPr>
              <w:ind w:left="340"/>
              <w:rPr>
                <w:rFonts w:cstheme="minorHAnsi"/>
              </w:rPr>
            </w:pPr>
            <w:r w:rsidRPr="005028BD">
              <w:rPr>
                <w:rFonts w:cstheme="minorHAnsi"/>
              </w:rPr>
              <w:lastRenderedPageBreak/>
              <w:t>Patient informed consent for intervention has been obtained</w:t>
            </w:r>
          </w:p>
        </w:tc>
        <w:tc>
          <w:tcPr>
            <w:tcW w:w="1086" w:type="pct"/>
            <w:tcBorders>
              <w:top w:val="single" w:sz="4" w:space="0" w:color="FFF8F3"/>
              <w:bottom w:val="single" w:sz="4" w:space="0" w:color="FFFFFF" w:themeColor="background1"/>
            </w:tcBorders>
            <w:shd w:val="clear" w:color="auto" w:fill="FFF8F3"/>
          </w:tcPr>
          <w:p w14:paraId="41E1E2F2" w14:textId="77777777" w:rsidR="00EA15D8" w:rsidRDefault="00486548" w:rsidP="003D68A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29</w:t>
            </w:r>
            <w:r w:rsidR="00EA15D8">
              <w:rPr>
                <w:rFonts w:cstheme="minorHAnsi"/>
                <w:noProof/>
                <w:lang w:eastAsia="en-AU"/>
              </w:rPr>
              <w:t xml:space="preserve">.1 </w:t>
            </w:r>
            <w:r w:rsidR="00EA15D8" w:rsidRPr="00523ABC">
              <w:rPr>
                <w:rFonts w:cstheme="minorHAnsi"/>
                <w:noProof/>
                <w:lang w:eastAsia="en-AU"/>
              </w:rPr>
              <w:t xml:space="preserve">There is a current  policy/procedure for patient </w:t>
            </w:r>
            <w:r w:rsidR="00EA15D8">
              <w:rPr>
                <w:rFonts w:cstheme="minorHAnsi"/>
                <w:noProof/>
                <w:lang w:eastAsia="en-AU"/>
              </w:rPr>
              <w:t xml:space="preserve">informed </w:t>
            </w:r>
            <w:r w:rsidR="00EA15D8" w:rsidRPr="00523ABC">
              <w:rPr>
                <w:rFonts w:cstheme="minorHAnsi"/>
                <w:noProof/>
                <w:lang w:eastAsia="en-AU"/>
              </w:rPr>
              <w:t xml:space="preserve">consent in ED/UCC that </w:t>
            </w:r>
            <w:r w:rsidR="00EA15D8">
              <w:rPr>
                <w:rFonts w:cstheme="minorHAnsi"/>
                <w:noProof/>
                <w:lang w:eastAsia="en-AU"/>
              </w:rPr>
              <w:t xml:space="preserve">has been </w:t>
            </w:r>
            <w:r w:rsidR="00EA15D8" w:rsidRPr="00523ABC">
              <w:rPr>
                <w:rFonts w:cstheme="minorHAnsi"/>
                <w:noProof/>
                <w:lang w:eastAsia="en-AU"/>
              </w:rPr>
              <w:t xml:space="preserve"> implemented</w:t>
            </w:r>
            <w:r w:rsidR="00EA15D8">
              <w:rPr>
                <w:rFonts w:cstheme="minorHAnsi"/>
                <w:noProof/>
                <w:lang w:eastAsia="en-AU"/>
              </w:rPr>
              <w:t xml:space="preserve"> </w:t>
            </w:r>
          </w:p>
          <w:p w14:paraId="11CC2C4B" w14:textId="77777777" w:rsidR="00EA15D8" w:rsidRPr="00523ABC" w:rsidRDefault="00EA15D8" w:rsidP="003D68AC">
            <w:pPr>
              <w:pStyle w:val="ListParagraph"/>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413" w:type="pct"/>
            <w:tcBorders>
              <w:top w:val="single" w:sz="4" w:space="0" w:color="FFF8F3"/>
              <w:bottom w:val="single" w:sz="4" w:space="0" w:color="FFFFFF" w:themeColor="background1"/>
            </w:tcBorders>
            <w:shd w:val="clear" w:color="auto" w:fill="FFF8F3"/>
          </w:tcPr>
          <w:p w14:paraId="60CBEC92"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Policy/procedure for informed consent available and accessible</w:t>
            </w:r>
          </w:p>
          <w:p w14:paraId="0A3F8724"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p w14:paraId="42302B59" w14:textId="77777777" w:rsidR="00EA15D8" w:rsidRPr="00601375"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8754FD">
              <w:rPr>
                <w:rFonts w:cstheme="minorHAnsi"/>
                <w:noProof/>
                <w:lang w:eastAsia="en-AU"/>
              </w:rPr>
              <w:t>Identification of procedures requ</w:t>
            </w:r>
            <w:r w:rsidRPr="00361942">
              <w:rPr>
                <w:rFonts w:cstheme="minorHAnsi"/>
                <w:noProof/>
                <w:lang w:eastAsia="en-AU"/>
              </w:rPr>
              <w:t>ir</w:t>
            </w:r>
            <w:r w:rsidRPr="006253D7">
              <w:rPr>
                <w:rFonts w:cstheme="minorHAnsi"/>
                <w:noProof/>
                <w:lang w:eastAsia="en-AU"/>
              </w:rPr>
              <w:t>ing consent</w:t>
            </w:r>
            <w:r w:rsidRPr="00601375">
              <w:rPr>
                <w:rFonts w:cstheme="minorHAnsi"/>
                <w:noProof/>
                <w:lang w:eastAsia="en-AU"/>
              </w:rPr>
              <w:t xml:space="preserve"> is understood by staff</w:t>
            </w:r>
          </w:p>
        </w:tc>
        <w:tc>
          <w:tcPr>
            <w:tcW w:w="530" w:type="pct"/>
            <w:tcBorders>
              <w:top w:val="single" w:sz="4" w:space="0" w:color="FFF8F3"/>
              <w:bottom w:val="single" w:sz="4" w:space="0" w:color="FFFFFF" w:themeColor="background1"/>
            </w:tcBorders>
            <w:shd w:val="clear" w:color="auto" w:fill="FFF8F3"/>
          </w:tcPr>
          <w:p w14:paraId="4CFBC2CF"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pPr>
            <w:r>
              <w:t>Document Review</w:t>
            </w:r>
          </w:p>
          <w:p w14:paraId="716D51FE"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pPr>
            <w:r>
              <w:t>Staff interview</w:t>
            </w:r>
          </w:p>
        </w:tc>
        <w:tc>
          <w:tcPr>
            <w:tcW w:w="558" w:type="pct"/>
            <w:tcBorders>
              <w:top w:val="single" w:sz="4" w:space="0" w:color="FFF8F3"/>
              <w:bottom w:val="single" w:sz="4" w:space="0" w:color="FFFFFF" w:themeColor="background1"/>
            </w:tcBorders>
            <w:shd w:val="clear" w:color="auto" w:fill="FFF8F3"/>
          </w:tcPr>
          <w:p w14:paraId="09EF7277" w14:textId="77777777" w:rsidR="00EA15D8" w:rsidRPr="004A34F7" w:rsidRDefault="00EA15D8" w:rsidP="003D68AC">
            <w:pPr>
              <w:cnfStyle w:val="000000100000" w:firstRow="0" w:lastRow="0" w:firstColumn="0" w:lastColumn="0" w:oddVBand="0" w:evenVBand="0" w:oddHBand="1" w:evenHBand="0" w:firstRowFirstColumn="0" w:firstRowLastColumn="0" w:lastRowFirstColumn="0" w:lastRowLastColumn="0"/>
              <w:rPr>
                <w:highlight w:val="yellow"/>
              </w:rPr>
            </w:pPr>
            <w:r w:rsidRPr="00D40DE6">
              <w:t>Offsite</w:t>
            </w:r>
            <w:r>
              <w:t>/</w:t>
            </w:r>
            <w:r w:rsidRPr="00524709">
              <w:t>Onsite</w:t>
            </w:r>
          </w:p>
        </w:tc>
        <w:tc>
          <w:tcPr>
            <w:tcW w:w="509" w:type="pct"/>
            <w:tcBorders>
              <w:top w:val="single" w:sz="4" w:space="0" w:color="FFF8F3"/>
              <w:bottom w:val="single" w:sz="4" w:space="0" w:color="FFFFFF" w:themeColor="background1"/>
              <w:right w:val="single" w:sz="4" w:space="0" w:color="FFF8F3"/>
            </w:tcBorders>
            <w:shd w:val="clear" w:color="auto" w:fill="FFF8F3"/>
          </w:tcPr>
          <w:p w14:paraId="4206F601"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pPr>
            <w:r>
              <w:t>ED</w:t>
            </w:r>
          </w:p>
        </w:tc>
      </w:tr>
      <w:tr w:rsidR="00EA15D8" w14:paraId="6EDC2AEB"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FFFFF" w:themeColor="background1"/>
              <w:left w:val="single" w:sz="4" w:space="0" w:color="FFF8F3"/>
            </w:tcBorders>
            <w:shd w:val="clear" w:color="auto" w:fill="FFF8F3"/>
          </w:tcPr>
          <w:p w14:paraId="609DF12D" w14:textId="77777777" w:rsidR="00EA15D8" w:rsidRPr="005028BD" w:rsidRDefault="00EA15D8" w:rsidP="002A548D">
            <w:pPr>
              <w:pStyle w:val="ListParagraph"/>
              <w:numPr>
                <w:ilvl w:val="0"/>
                <w:numId w:val="29"/>
              </w:numPr>
              <w:ind w:left="340"/>
              <w:rPr>
                <w:rFonts w:cstheme="minorHAnsi"/>
              </w:rPr>
            </w:pPr>
            <w:r w:rsidRPr="005028BD">
              <w:rPr>
                <w:rFonts w:cstheme="minorHAnsi"/>
              </w:rPr>
              <w:t xml:space="preserve">Document/s support the periodic monitoring of patient clinical status  </w:t>
            </w:r>
          </w:p>
        </w:tc>
        <w:tc>
          <w:tcPr>
            <w:tcW w:w="1086" w:type="pct"/>
            <w:tcBorders>
              <w:top w:val="single" w:sz="4" w:space="0" w:color="FFFFFF" w:themeColor="background1"/>
            </w:tcBorders>
            <w:shd w:val="clear" w:color="auto" w:fill="FFF8F3"/>
          </w:tcPr>
          <w:p w14:paraId="263A2A0F" w14:textId="77777777" w:rsidR="00EA15D8" w:rsidRDefault="00486548" w:rsidP="003D68A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30</w:t>
            </w:r>
            <w:r w:rsidR="00EA15D8">
              <w:rPr>
                <w:rFonts w:cstheme="minorHAnsi"/>
                <w:noProof/>
                <w:lang w:eastAsia="en-AU"/>
              </w:rPr>
              <w:t xml:space="preserve">.1 </w:t>
            </w:r>
            <w:r w:rsidR="00EA15D8" w:rsidRPr="00523ABC">
              <w:rPr>
                <w:rFonts w:cstheme="minorHAnsi"/>
                <w:noProof/>
                <w:lang w:eastAsia="en-AU"/>
              </w:rPr>
              <w:t>There is a current procedure/protocol  for patient monitoring and documentation of clinical status</w:t>
            </w:r>
            <w:r w:rsidR="00EA15D8">
              <w:rPr>
                <w:rFonts w:cstheme="minorHAnsi"/>
                <w:noProof/>
                <w:lang w:eastAsia="en-AU"/>
              </w:rPr>
              <w:t xml:space="preserve"> </w:t>
            </w:r>
            <w:r w:rsidR="00EA15D8" w:rsidRPr="00523ABC">
              <w:rPr>
                <w:rFonts w:cstheme="minorHAnsi"/>
                <w:noProof/>
                <w:lang w:eastAsia="en-AU"/>
              </w:rPr>
              <w:t>in ED/UCC with</w:t>
            </w:r>
            <w:r w:rsidR="00EA15D8">
              <w:rPr>
                <w:rFonts w:cstheme="minorHAnsi"/>
                <w:noProof/>
                <w:lang w:eastAsia="en-AU"/>
              </w:rPr>
              <w:t>:</w:t>
            </w:r>
          </w:p>
          <w:p w14:paraId="206C4BB5" w14:textId="77777777" w:rsidR="00EA15D8" w:rsidRPr="006072F7" w:rsidRDefault="00EA15D8" w:rsidP="007A7C92">
            <w:pPr>
              <w:pStyle w:val="ListParagraph"/>
              <w:numPr>
                <w:ilvl w:val="0"/>
                <w:numId w:val="4"/>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6072F7">
              <w:rPr>
                <w:rFonts w:cstheme="minorHAnsi"/>
                <w:noProof/>
                <w:lang w:eastAsia="en-AU"/>
              </w:rPr>
              <w:t>Physiological monitoring required</w:t>
            </w:r>
          </w:p>
          <w:p w14:paraId="75A11274" w14:textId="77777777" w:rsidR="00EA15D8" w:rsidRDefault="00EA15D8" w:rsidP="007A7C92">
            <w:pPr>
              <w:pStyle w:val="ListParagraph"/>
              <w:numPr>
                <w:ilvl w:val="0"/>
                <w:numId w:val="4"/>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C</w:t>
            </w:r>
            <w:r w:rsidRPr="006072F7">
              <w:rPr>
                <w:rFonts w:cstheme="minorHAnsi"/>
                <w:noProof/>
                <w:lang w:eastAsia="en-AU"/>
              </w:rPr>
              <w:t xml:space="preserve">lear </w:t>
            </w:r>
            <w:r>
              <w:rPr>
                <w:rFonts w:cstheme="minorHAnsi"/>
                <w:noProof/>
                <w:lang w:eastAsia="en-AU"/>
              </w:rPr>
              <w:t>clinical deterioration</w:t>
            </w:r>
            <w:r w:rsidRPr="006072F7">
              <w:rPr>
                <w:rFonts w:cstheme="minorHAnsi"/>
                <w:noProof/>
                <w:lang w:eastAsia="en-AU"/>
              </w:rPr>
              <w:t xml:space="preserve"> escalation </w:t>
            </w:r>
            <w:r>
              <w:rPr>
                <w:rFonts w:cstheme="minorHAnsi"/>
                <w:noProof/>
                <w:lang w:eastAsia="en-AU"/>
              </w:rPr>
              <w:t xml:space="preserve">triggers </w:t>
            </w:r>
          </w:p>
          <w:p w14:paraId="3F4DD2B8" w14:textId="77777777" w:rsidR="00EA15D8" w:rsidRPr="00523ABC" w:rsidRDefault="00EA15D8" w:rsidP="007A7C92">
            <w:pPr>
              <w:pStyle w:val="ListParagraph"/>
              <w:numPr>
                <w:ilvl w:val="0"/>
                <w:numId w:val="4"/>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Clear requirements  for use of emergency codes</w:t>
            </w:r>
          </w:p>
        </w:tc>
        <w:tc>
          <w:tcPr>
            <w:tcW w:w="1413" w:type="pct"/>
            <w:tcBorders>
              <w:top w:val="single" w:sz="4" w:space="0" w:color="FFFFFF" w:themeColor="background1"/>
            </w:tcBorders>
            <w:shd w:val="clear" w:color="auto" w:fill="FFF8F3"/>
          </w:tcPr>
          <w:p w14:paraId="2799A9F2"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UCC – documented process includes mechanisms for additional assistance with clinical deterioration</w:t>
            </w:r>
          </w:p>
        </w:tc>
        <w:tc>
          <w:tcPr>
            <w:tcW w:w="530" w:type="pct"/>
            <w:tcBorders>
              <w:top w:val="single" w:sz="4" w:space="0" w:color="FFFFFF" w:themeColor="background1"/>
            </w:tcBorders>
            <w:shd w:val="clear" w:color="auto" w:fill="FFF8F3"/>
          </w:tcPr>
          <w:p w14:paraId="4D197F3B"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pPr>
            <w:r>
              <w:t>Document Review</w:t>
            </w:r>
          </w:p>
          <w:p w14:paraId="6632DDDD"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Staff interview</w:t>
            </w:r>
          </w:p>
        </w:tc>
        <w:tc>
          <w:tcPr>
            <w:tcW w:w="558" w:type="pct"/>
            <w:tcBorders>
              <w:top w:val="single" w:sz="4" w:space="0" w:color="FFFFFF" w:themeColor="background1"/>
            </w:tcBorders>
            <w:shd w:val="clear" w:color="auto" w:fill="FFF8F3"/>
          </w:tcPr>
          <w:p w14:paraId="4876428C" w14:textId="77777777" w:rsidR="00EA15D8" w:rsidRPr="004A34F7" w:rsidRDefault="00EA15D8" w:rsidP="003D68AC">
            <w:pPr>
              <w:cnfStyle w:val="000000010000" w:firstRow="0" w:lastRow="0" w:firstColumn="0" w:lastColumn="0" w:oddVBand="0" w:evenVBand="0" w:oddHBand="0" w:evenHBand="1" w:firstRowFirstColumn="0" w:firstRowLastColumn="0" w:lastRowFirstColumn="0" w:lastRowLastColumn="0"/>
              <w:rPr>
                <w:highlight w:val="yellow"/>
              </w:rPr>
            </w:pPr>
            <w:r w:rsidRPr="00D40DE6">
              <w:t>Offsite</w:t>
            </w:r>
          </w:p>
        </w:tc>
        <w:tc>
          <w:tcPr>
            <w:tcW w:w="509" w:type="pct"/>
            <w:tcBorders>
              <w:top w:val="single" w:sz="4" w:space="0" w:color="FFFFFF" w:themeColor="background1"/>
              <w:right w:val="single" w:sz="4" w:space="0" w:color="FFF8F3"/>
            </w:tcBorders>
            <w:shd w:val="clear" w:color="auto" w:fill="FFF8F3"/>
          </w:tcPr>
          <w:p w14:paraId="7BE3D7D6"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ED</w:t>
            </w:r>
          </w:p>
        </w:tc>
      </w:tr>
      <w:tr w:rsidR="003C4E66" w14:paraId="70A3B8D8"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single" w:sz="4" w:space="0" w:color="FFF8F3"/>
              <w:bottom w:val="single" w:sz="4" w:space="0" w:color="FFF8F3"/>
            </w:tcBorders>
            <w:shd w:val="clear" w:color="auto" w:fill="FFF8F3"/>
          </w:tcPr>
          <w:p w14:paraId="0F677515" w14:textId="77777777" w:rsidR="00EA15D8" w:rsidRPr="005028BD" w:rsidRDefault="00EA15D8" w:rsidP="002A548D">
            <w:pPr>
              <w:pStyle w:val="ListParagraph"/>
              <w:numPr>
                <w:ilvl w:val="0"/>
                <w:numId w:val="29"/>
              </w:numPr>
              <w:ind w:left="340"/>
              <w:rPr>
                <w:rFonts w:cstheme="minorHAnsi"/>
              </w:rPr>
            </w:pPr>
            <w:r w:rsidRPr="005028BD">
              <w:rPr>
                <w:rFonts w:cstheme="minorHAnsi"/>
              </w:rPr>
              <w:t>Document/s support timely  medical/ specialist review</w:t>
            </w:r>
          </w:p>
        </w:tc>
        <w:tc>
          <w:tcPr>
            <w:tcW w:w="1086" w:type="pct"/>
            <w:tcBorders>
              <w:bottom w:val="single" w:sz="4" w:space="0" w:color="FFF8F3"/>
            </w:tcBorders>
            <w:shd w:val="clear" w:color="auto" w:fill="FFF8F3"/>
          </w:tcPr>
          <w:p w14:paraId="0F0355E9" w14:textId="77777777" w:rsidR="00EA15D8" w:rsidRDefault="00486548" w:rsidP="003D68A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31</w:t>
            </w:r>
            <w:r w:rsidR="00EA15D8">
              <w:rPr>
                <w:rFonts w:cstheme="minorHAnsi"/>
                <w:noProof/>
                <w:lang w:eastAsia="en-AU"/>
              </w:rPr>
              <w:t>.1 There is a current procedure/protocol outlining:</w:t>
            </w:r>
          </w:p>
          <w:p w14:paraId="0E0396BA" w14:textId="77777777" w:rsidR="00EA15D8" w:rsidRDefault="00EA15D8" w:rsidP="002A548D">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cstheme="minorHAnsi"/>
                <w:lang w:eastAsia="en-AU"/>
              </w:rPr>
            </w:pPr>
            <w:r>
              <w:rPr>
                <w:rFonts w:cstheme="minorHAnsi"/>
                <w:noProof/>
                <w:lang w:eastAsia="en-AU"/>
              </w:rPr>
              <w:t>c</w:t>
            </w:r>
            <w:r w:rsidRPr="00DB0B27">
              <w:rPr>
                <w:rFonts w:cstheme="minorHAnsi"/>
                <w:noProof/>
                <w:lang w:eastAsia="en-AU"/>
              </w:rPr>
              <w:t>ommunication</w:t>
            </w:r>
            <w:r>
              <w:rPr>
                <w:rFonts w:cstheme="minorHAnsi"/>
                <w:noProof/>
                <w:lang w:eastAsia="en-AU"/>
              </w:rPr>
              <w:t xml:space="preserve"> of deterioration</w:t>
            </w:r>
            <w:r w:rsidRPr="00DB0B27">
              <w:rPr>
                <w:rFonts w:cstheme="minorHAnsi"/>
                <w:noProof/>
                <w:lang w:eastAsia="en-AU"/>
              </w:rPr>
              <w:t xml:space="preserve"> and handover protocols</w:t>
            </w:r>
          </w:p>
          <w:p w14:paraId="3ABA1132" w14:textId="77777777" w:rsidR="00EA15D8" w:rsidRPr="00AB1301" w:rsidRDefault="00EA15D8" w:rsidP="002A548D">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AB1301">
              <w:rPr>
                <w:rFonts w:cstheme="minorHAnsi"/>
                <w:noProof/>
                <w:lang w:eastAsia="en-AU"/>
              </w:rPr>
              <w:t>timeframe for medical/speciality consultant reviews to be carried out to faciliatate treatment and discharge/disposition</w:t>
            </w:r>
          </w:p>
        </w:tc>
        <w:tc>
          <w:tcPr>
            <w:tcW w:w="1413" w:type="pct"/>
            <w:tcBorders>
              <w:bottom w:val="single" w:sz="4" w:space="0" w:color="FFF8F3"/>
            </w:tcBorders>
            <w:shd w:val="clear" w:color="auto" w:fill="FFF8F3"/>
          </w:tcPr>
          <w:p w14:paraId="0F328AC7"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ED – Documented process for commun</w:t>
            </w:r>
            <w:r w:rsidR="000A22EB">
              <w:rPr>
                <w:rFonts w:cstheme="minorHAnsi"/>
                <w:i/>
                <w:noProof/>
                <w:lang w:eastAsia="en-AU"/>
              </w:rPr>
              <w:t>IACT</w:t>
            </w:r>
            <w:r>
              <w:rPr>
                <w:rFonts w:cstheme="minorHAnsi"/>
                <w:i/>
                <w:noProof/>
                <w:lang w:eastAsia="en-AU"/>
              </w:rPr>
              <w:t>ion and handover for specialist review</w:t>
            </w:r>
          </w:p>
          <w:p w14:paraId="21029F14"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p>
          <w:p w14:paraId="7C9D913D"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UCC – Documented process for communication and handover to GP, recording drug order by phone</w:t>
            </w:r>
          </w:p>
        </w:tc>
        <w:tc>
          <w:tcPr>
            <w:tcW w:w="530" w:type="pct"/>
            <w:tcBorders>
              <w:bottom w:val="single" w:sz="4" w:space="0" w:color="FFF8F3"/>
            </w:tcBorders>
            <w:shd w:val="clear" w:color="auto" w:fill="FFF8F3"/>
          </w:tcPr>
          <w:p w14:paraId="43D9BC3C"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pPr>
            <w:r>
              <w:t>Document Review</w:t>
            </w:r>
          </w:p>
          <w:p w14:paraId="13171301"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pPr>
            <w:r>
              <w:t>Staff interview</w:t>
            </w:r>
          </w:p>
        </w:tc>
        <w:tc>
          <w:tcPr>
            <w:tcW w:w="558" w:type="pct"/>
            <w:tcBorders>
              <w:bottom w:val="single" w:sz="4" w:space="0" w:color="FFF8F3"/>
            </w:tcBorders>
            <w:shd w:val="clear" w:color="auto" w:fill="FFF8F3"/>
          </w:tcPr>
          <w:p w14:paraId="7740D298" w14:textId="77777777" w:rsidR="00EA15D8" w:rsidRPr="004A34F7" w:rsidRDefault="00EA15D8" w:rsidP="003D68AC">
            <w:pPr>
              <w:cnfStyle w:val="000000100000" w:firstRow="0" w:lastRow="0" w:firstColumn="0" w:lastColumn="0" w:oddVBand="0" w:evenVBand="0" w:oddHBand="1" w:evenHBand="0" w:firstRowFirstColumn="0" w:firstRowLastColumn="0" w:lastRowFirstColumn="0" w:lastRowLastColumn="0"/>
              <w:rPr>
                <w:highlight w:val="yellow"/>
              </w:rPr>
            </w:pPr>
            <w:r w:rsidRPr="00D40DE6">
              <w:t>Offsite</w:t>
            </w:r>
          </w:p>
        </w:tc>
        <w:tc>
          <w:tcPr>
            <w:tcW w:w="509" w:type="pct"/>
            <w:tcBorders>
              <w:bottom w:val="single" w:sz="4" w:space="0" w:color="FFF8F3"/>
              <w:right w:val="single" w:sz="4" w:space="0" w:color="FFF8F3"/>
            </w:tcBorders>
            <w:shd w:val="clear" w:color="auto" w:fill="FFF8F3"/>
          </w:tcPr>
          <w:p w14:paraId="0CDC0B21"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pPr>
            <w:r>
              <w:t>ED</w:t>
            </w:r>
          </w:p>
        </w:tc>
      </w:tr>
      <w:tr w:rsidR="00EA15D8" w14:paraId="73CF11E9" w14:textId="77777777" w:rsidTr="00595B9B">
        <w:trPr>
          <w:cnfStyle w:val="000000010000" w:firstRow="0" w:lastRow="0" w:firstColumn="0" w:lastColumn="0" w:oddVBand="0" w:evenVBand="0" w:oddHBand="0" w:evenHBand="1" w:firstRowFirstColumn="0" w:firstRowLastColumn="0" w:lastRowFirstColumn="0" w:lastRowLastColumn="0"/>
          <w:trHeight w:val="7064"/>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FF8F3"/>
              <w:left w:val="single" w:sz="4" w:space="0" w:color="FFF8F3"/>
              <w:bottom w:val="single" w:sz="4" w:space="0" w:color="FFEBDC"/>
            </w:tcBorders>
            <w:shd w:val="clear" w:color="auto" w:fill="FFF8F3"/>
          </w:tcPr>
          <w:p w14:paraId="53F717BA" w14:textId="77777777" w:rsidR="00EA15D8" w:rsidRPr="005028BD" w:rsidRDefault="00EA15D8" w:rsidP="002A548D">
            <w:pPr>
              <w:pStyle w:val="ListParagraph"/>
              <w:numPr>
                <w:ilvl w:val="0"/>
                <w:numId w:val="29"/>
              </w:numPr>
              <w:ind w:left="340"/>
              <w:rPr>
                <w:rFonts w:cstheme="minorHAnsi"/>
              </w:rPr>
            </w:pPr>
            <w:r w:rsidRPr="005028BD">
              <w:rPr>
                <w:rFonts w:cstheme="minorHAnsi"/>
              </w:rPr>
              <w:lastRenderedPageBreak/>
              <w:t>Document/s support  the referral of patients  to support services in a timely manner</w:t>
            </w:r>
          </w:p>
        </w:tc>
        <w:tc>
          <w:tcPr>
            <w:tcW w:w="1086" w:type="pct"/>
            <w:tcBorders>
              <w:top w:val="single" w:sz="4" w:space="0" w:color="FFF8F3"/>
              <w:bottom w:val="single" w:sz="4" w:space="0" w:color="FFEBDC"/>
            </w:tcBorders>
            <w:shd w:val="clear" w:color="auto" w:fill="FFF8F3"/>
          </w:tcPr>
          <w:p w14:paraId="49560BB8"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i/>
              </w:rPr>
            </w:pPr>
            <w:r>
              <w:rPr>
                <w:rFonts w:cstheme="minorHAnsi"/>
                <w:noProof/>
                <w:lang w:eastAsia="en-AU"/>
              </w:rPr>
              <w:t>3</w:t>
            </w:r>
            <w:r w:rsidR="00486548">
              <w:rPr>
                <w:rFonts w:cstheme="minorHAnsi"/>
                <w:noProof/>
                <w:lang w:eastAsia="en-AU"/>
              </w:rPr>
              <w:t>2</w:t>
            </w:r>
            <w:r>
              <w:rPr>
                <w:rFonts w:cstheme="minorHAnsi"/>
                <w:noProof/>
                <w:lang w:eastAsia="en-AU"/>
              </w:rPr>
              <w:t xml:space="preserve">.1 </w:t>
            </w:r>
            <w:r w:rsidRPr="00523ABC">
              <w:rPr>
                <w:rFonts w:cstheme="minorHAnsi"/>
                <w:noProof/>
                <w:lang w:eastAsia="en-AU"/>
              </w:rPr>
              <w:t xml:space="preserve">There is a current procedure/protocol  for </w:t>
            </w:r>
            <w:r>
              <w:rPr>
                <w:rFonts w:cstheme="minorHAnsi"/>
                <w:noProof/>
                <w:lang w:eastAsia="en-AU"/>
              </w:rPr>
              <w:t>referral to support services including</w:t>
            </w:r>
            <w:r>
              <w:rPr>
                <w:i/>
              </w:rPr>
              <w:t>:</w:t>
            </w:r>
          </w:p>
          <w:p w14:paraId="050C60D2" w14:textId="77777777" w:rsidR="00EA15D8" w:rsidRPr="001B4F8A" w:rsidRDefault="00EA15D8" w:rsidP="007A7C92">
            <w:pPr>
              <w:pStyle w:val="ListParagraph"/>
              <w:numPr>
                <w:ilvl w:val="0"/>
                <w:numId w:val="2"/>
              </w:numPr>
              <w:cnfStyle w:val="000000010000" w:firstRow="0" w:lastRow="0" w:firstColumn="0" w:lastColumn="0" w:oddVBand="0" w:evenVBand="0" w:oddHBand="0" w:evenHBand="1" w:firstRowFirstColumn="0" w:firstRowLastColumn="0" w:lastRowFirstColumn="0" w:lastRowLastColumn="0"/>
              <w:rPr>
                <w:i/>
              </w:rPr>
            </w:pPr>
            <w:r w:rsidRPr="001B4F8A">
              <w:rPr>
                <w:rFonts w:cstheme="minorHAnsi"/>
                <w:noProof/>
                <w:lang w:eastAsia="en-AU"/>
              </w:rPr>
              <w:t>Pathology,</w:t>
            </w:r>
            <w:r>
              <w:rPr>
                <w:rFonts w:cstheme="minorHAnsi"/>
                <w:noProof/>
                <w:lang w:eastAsia="en-AU"/>
              </w:rPr>
              <w:t xml:space="preserve"> </w:t>
            </w:r>
            <w:r w:rsidRPr="001B4F8A">
              <w:rPr>
                <w:rFonts w:cstheme="minorHAnsi"/>
                <w:noProof/>
                <w:lang w:eastAsia="en-AU"/>
              </w:rPr>
              <w:t>Imaging,</w:t>
            </w:r>
            <w:r>
              <w:rPr>
                <w:rFonts w:cstheme="minorHAnsi"/>
                <w:noProof/>
                <w:lang w:eastAsia="en-AU"/>
              </w:rPr>
              <w:t xml:space="preserve"> </w:t>
            </w:r>
            <w:r w:rsidRPr="001B4F8A">
              <w:rPr>
                <w:rFonts w:cstheme="minorHAnsi"/>
                <w:noProof/>
                <w:lang w:eastAsia="en-AU"/>
              </w:rPr>
              <w:t>Pharmacy,Surgery</w:t>
            </w:r>
            <w:r>
              <w:rPr>
                <w:rFonts w:cstheme="minorHAnsi"/>
                <w:noProof/>
                <w:lang w:eastAsia="en-AU"/>
              </w:rPr>
              <w:t xml:space="preserve">, </w:t>
            </w:r>
            <w:r w:rsidRPr="00933B86">
              <w:t>NETS/PETS/ARV</w:t>
            </w:r>
          </w:p>
          <w:p w14:paraId="46EB1D00" w14:textId="77777777" w:rsidR="00EA15D8" w:rsidRPr="00B775B8" w:rsidRDefault="00EA15D8" w:rsidP="003D68A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C21232">
              <w:rPr>
                <w:rFonts w:cstheme="minorHAnsi"/>
                <w:noProof/>
                <w:lang w:eastAsia="en-AU"/>
              </w:rPr>
              <w:t xml:space="preserve">Acceptable turnaround times </w:t>
            </w:r>
            <w:r w:rsidRPr="00B775B8">
              <w:rPr>
                <w:rFonts w:cstheme="minorHAnsi"/>
                <w:noProof/>
                <w:lang w:eastAsia="en-AU"/>
              </w:rPr>
              <w:t xml:space="preserve">  </w:t>
            </w:r>
          </w:p>
        </w:tc>
        <w:tc>
          <w:tcPr>
            <w:tcW w:w="1413" w:type="pct"/>
            <w:tcBorders>
              <w:top w:val="single" w:sz="4" w:space="0" w:color="FFF8F3"/>
              <w:bottom w:val="single" w:sz="4" w:space="0" w:color="FFEBDC"/>
            </w:tcBorders>
            <w:shd w:val="clear" w:color="auto" w:fill="FFF8F3"/>
          </w:tcPr>
          <w:p w14:paraId="44C45221" w14:textId="77777777" w:rsidR="00EA15D8" w:rsidRPr="0082399F" w:rsidRDefault="00EA15D8" w:rsidP="003D68AC">
            <w:pPr>
              <w:cnfStyle w:val="000000010000" w:firstRow="0" w:lastRow="0" w:firstColumn="0" w:lastColumn="0" w:oddVBand="0" w:evenVBand="0" w:oddHBand="0" w:evenHBand="1" w:firstRowFirstColumn="0" w:firstRowLastColumn="0" w:lastRowFirstColumn="0" w:lastRowLastColumn="0"/>
              <w:rPr>
                <w:i/>
              </w:rPr>
            </w:pPr>
            <w:r>
              <w:rPr>
                <w:i/>
              </w:rPr>
              <w:t xml:space="preserve">UCC - procedure includes criteria for activation of </w:t>
            </w:r>
            <w:r w:rsidRPr="00933B86">
              <w:t xml:space="preserve"> NETS/PETS/ARV</w:t>
            </w:r>
            <w:r w:rsidRPr="00933B86">
              <w:rPr>
                <w:rStyle w:val="FootnoteReference"/>
              </w:rPr>
              <w:footnoteReference w:id="7"/>
            </w:r>
          </w:p>
        </w:tc>
        <w:tc>
          <w:tcPr>
            <w:tcW w:w="530" w:type="pct"/>
            <w:tcBorders>
              <w:top w:val="single" w:sz="4" w:space="0" w:color="FFF8F3"/>
              <w:bottom w:val="single" w:sz="4" w:space="0" w:color="FFEBDC"/>
            </w:tcBorders>
            <w:shd w:val="clear" w:color="auto" w:fill="FFF8F3"/>
          </w:tcPr>
          <w:p w14:paraId="3A8FA09E"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pPr>
            <w:r>
              <w:t>Document Review</w:t>
            </w:r>
          </w:p>
          <w:p w14:paraId="3311A511"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Staff interview</w:t>
            </w:r>
          </w:p>
        </w:tc>
        <w:tc>
          <w:tcPr>
            <w:tcW w:w="558" w:type="pct"/>
            <w:tcBorders>
              <w:top w:val="single" w:sz="4" w:space="0" w:color="FFF8F3"/>
              <w:bottom w:val="single" w:sz="4" w:space="0" w:color="FFEBDC"/>
            </w:tcBorders>
            <w:shd w:val="clear" w:color="auto" w:fill="FFF8F3"/>
          </w:tcPr>
          <w:p w14:paraId="46F64495" w14:textId="77777777" w:rsidR="00EA15D8" w:rsidRPr="004A34F7" w:rsidRDefault="00EA15D8" w:rsidP="003D68AC">
            <w:pPr>
              <w:cnfStyle w:val="000000010000" w:firstRow="0" w:lastRow="0" w:firstColumn="0" w:lastColumn="0" w:oddVBand="0" w:evenVBand="0" w:oddHBand="0" w:evenHBand="1" w:firstRowFirstColumn="0" w:firstRowLastColumn="0" w:lastRowFirstColumn="0" w:lastRowLastColumn="0"/>
              <w:rPr>
                <w:highlight w:val="yellow"/>
              </w:rPr>
            </w:pPr>
            <w:r w:rsidRPr="00D40DE6">
              <w:t>Offsite</w:t>
            </w:r>
          </w:p>
        </w:tc>
        <w:tc>
          <w:tcPr>
            <w:tcW w:w="509" w:type="pct"/>
            <w:tcBorders>
              <w:top w:val="single" w:sz="4" w:space="0" w:color="FFF8F3"/>
              <w:bottom w:val="single" w:sz="4" w:space="0" w:color="FFEBDC"/>
              <w:right w:val="single" w:sz="4" w:space="0" w:color="FFF8F3"/>
            </w:tcBorders>
            <w:shd w:val="clear" w:color="auto" w:fill="FFF8F3"/>
          </w:tcPr>
          <w:p w14:paraId="70B1E5F0"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ED</w:t>
            </w:r>
          </w:p>
        </w:tc>
      </w:tr>
      <w:tr w:rsidR="003C4E66" w14:paraId="38C821A1"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0A8C05D3" w14:textId="78AFCD5B" w:rsidR="003C4E66" w:rsidRPr="00523ABC" w:rsidRDefault="003C4E66" w:rsidP="003C4E66">
            <w:pPr>
              <w:pStyle w:val="HeadingL3"/>
            </w:pPr>
            <w:r w:rsidRPr="003F32D0">
              <w:rPr>
                <w:b/>
              </w:rPr>
              <w:lastRenderedPageBreak/>
              <w:t>INTERVENTION</w:t>
            </w:r>
          </w:p>
        </w:tc>
      </w:tr>
      <w:tr w:rsidR="00EA15D8" w14:paraId="6796A394" w14:textId="77777777" w:rsidTr="00595B9B">
        <w:trPr>
          <w:cnfStyle w:val="000000010000" w:firstRow="0" w:lastRow="0" w:firstColumn="0" w:lastColumn="0" w:oddVBand="0" w:evenVBand="0" w:oddHBand="0" w:evenHBand="1" w:firstRowFirstColumn="0" w:firstRowLastColumn="0" w:lastRowFirstColumn="0" w:lastRowLastColumn="0"/>
          <w:trHeight w:val="6505"/>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FEBDC"/>
              <w:left w:val="single" w:sz="4" w:space="0" w:color="FFF8F3"/>
              <w:bottom w:val="single" w:sz="4" w:space="0" w:color="FFEBDC"/>
            </w:tcBorders>
            <w:shd w:val="clear" w:color="auto" w:fill="FFF8F3"/>
          </w:tcPr>
          <w:p w14:paraId="70BEFD3E" w14:textId="77777777" w:rsidR="00EA15D8" w:rsidRPr="005028BD" w:rsidRDefault="00EA15D8" w:rsidP="002A548D">
            <w:pPr>
              <w:pStyle w:val="ListParagraph"/>
              <w:numPr>
                <w:ilvl w:val="0"/>
                <w:numId w:val="29"/>
              </w:numPr>
              <w:ind w:left="340"/>
              <w:rPr>
                <w:rFonts w:cstheme="minorHAnsi"/>
              </w:rPr>
            </w:pPr>
            <w:r w:rsidRPr="005028BD">
              <w:rPr>
                <w:rFonts w:cstheme="minorHAnsi"/>
              </w:rPr>
              <w:t xml:space="preserve">ED/UCC  </w:t>
            </w:r>
            <w:r w:rsidRPr="005028BD">
              <w:rPr>
                <w:rFonts w:cstheme="minorHAnsi"/>
                <w:noProof/>
              </w:rPr>
              <w:t>procedures and protocols are evidence based and reviewed periodically</w:t>
            </w:r>
          </w:p>
        </w:tc>
        <w:tc>
          <w:tcPr>
            <w:tcW w:w="1086" w:type="pct"/>
            <w:tcBorders>
              <w:top w:val="single" w:sz="4" w:space="0" w:color="FFEBDC"/>
              <w:bottom w:val="single" w:sz="4" w:space="0" w:color="FFEBDC"/>
            </w:tcBorders>
            <w:shd w:val="clear" w:color="auto" w:fill="FFF8F3"/>
          </w:tcPr>
          <w:p w14:paraId="6A0638F8" w14:textId="77777777" w:rsidR="00EA15D8" w:rsidRPr="006E1869" w:rsidRDefault="00486548" w:rsidP="003D68A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rPr>
              <w:t>33</w:t>
            </w:r>
            <w:r w:rsidR="00EA15D8">
              <w:rPr>
                <w:rFonts w:cstheme="minorHAnsi"/>
              </w:rPr>
              <w:t>.1 ED</w:t>
            </w:r>
            <w:r w:rsidR="00EA15D8" w:rsidRPr="006E1869">
              <w:rPr>
                <w:rFonts w:cstheme="minorHAnsi"/>
              </w:rPr>
              <w:t>/</w:t>
            </w:r>
            <w:r w:rsidR="00EA15D8">
              <w:rPr>
                <w:rFonts w:cstheme="minorHAnsi"/>
              </w:rPr>
              <w:t>UCC</w:t>
            </w:r>
            <w:r w:rsidR="00EA15D8" w:rsidRPr="006E1869">
              <w:rPr>
                <w:rFonts w:cstheme="minorHAnsi"/>
              </w:rPr>
              <w:t xml:space="preserve"> clinical</w:t>
            </w:r>
            <w:r w:rsidR="00EA15D8">
              <w:rPr>
                <w:rFonts w:cstheme="minorHAnsi"/>
              </w:rPr>
              <w:t xml:space="preserve"> </w:t>
            </w:r>
            <w:r w:rsidR="00EA15D8" w:rsidRPr="006E1869">
              <w:rPr>
                <w:rFonts w:cstheme="minorHAnsi"/>
                <w:noProof/>
              </w:rPr>
              <w:t xml:space="preserve">procedures and protocols </w:t>
            </w:r>
            <w:r w:rsidR="00EA15D8">
              <w:rPr>
                <w:rFonts w:cstheme="minorHAnsi"/>
                <w:noProof/>
              </w:rPr>
              <w:t xml:space="preserve"> </w:t>
            </w:r>
            <w:r w:rsidR="00EA15D8" w:rsidRPr="006E1869">
              <w:rPr>
                <w:rFonts w:cstheme="minorHAnsi"/>
                <w:noProof/>
              </w:rPr>
              <w:t>reference current clinical standards and guidelines</w:t>
            </w:r>
            <w:r w:rsidR="00EA15D8">
              <w:rPr>
                <w:rFonts w:cstheme="minorHAnsi"/>
                <w:noProof/>
              </w:rPr>
              <w:t xml:space="preserve">. This is supported by a </w:t>
            </w:r>
            <w:r w:rsidR="00EA15D8" w:rsidRPr="001B41E8">
              <w:rPr>
                <w:rFonts w:cstheme="minorHAnsi"/>
                <w:noProof/>
              </w:rPr>
              <w:t xml:space="preserve">system to make </w:t>
            </w:r>
            <w:r w:rsidR="00EA15D8">
              <w:rPr>
                <w:rFonts w:cstheme="minorHAnsi"/>
                <w:noProof/>
              </w:rPr>
              <w:t xml:space="preserve">readily </w:t>
            </w:r>
            <w:r w:rsidR="00EA15D8" w:rsidRPr="001B41E8">
              <w:rPr>
                <w:rFonts w:cstheme="minorHAnsi"/>
                <w:noProof/>
              </w:rPr>
              <w:t>available clinical standards and guideline</w:t>
            </w:r>
            <w:r w:rsidR="00EA15D8">
              <w:rPr>
                <w:rFonts w:cstheme="minorHAnsi"/>
                <w:noProof/>
              </w:rPr>
              <w:t xml:space="preserve">   </w:t>
            </w:r>
          </w:p>
        </w:tc>
        <w:tc>
          <w:tcPr>
            <w:tcW w:w="1413" w:type="pct"/>
            <w:tcBorders>
              <w:top w:val="single" w:sz="4" w:space="0" w:color="FFEBDC"/>
              <w:bottom w:val="single" w:sz="4" w:space="0" w:color="FFEBDC"/>
            </w:tcBorders>
            <w:shd w:val="clear" w:color="auto" w:fill="FFF8F3"/>
          </w:tcPr>
          <w:p w14:paraId="0BC46F45"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rFonts w:cstheme="minorHAnsi"/>
                <w:i/>
              </w:rPr>
            </w:pPr>
            <w:r>
              <w:rPr>
                <w:rFonts w:cstheme="minorHAnsi"/>
                <w:i/>
              </w:rPr>
              <w:t>Sample of clinical procedures and protocols have clear references to clinical guidelines upon which they are based and evidence that they have been reviewed periodically e.g.</w:t>
            </w:r>
          </w:p>
          <w:p w14:paraId="09ED5022" w14:textId="77777777" w:rsidR="00EA15D8" w:rsidRPr="00E26E71" w:rsidRDefault="00EA15D8" w:rsidP="002A548D">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rFonts w:cstheme="minorHAnsi"/>
                <w:i/>
              </w:rPr>
            </w:pPr>
            <w:r>
              <w:rPr>
                <w:rFonts w:cstheme="minorHAnsi"/>
                <w:i/>
              </w:rPr>
              <w:t>Nurse initiated medication protocols</w:t>
            </w:r>
          </w:p>
          <w:p w14:paraId="7027E651" w14:textId="77777777" w:rsidR="00EA15D8" w:rsidRPr="00544464" w:rsidRDefault="00EA15D8" w:rsidP="002A548D">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i/>
              </w:rPr>
            </w:pPr>
            <w:r w:rsidRPr="00544464">
              <w:rPr>
                <w:i/>
              </w:rPr>
              <w:t>Airways management procedure/protocol</w:t>
            </w:r>
          </w:p>
          <w:p w14:paraId="45BB9395" w14:textId="77777777" w:rsidR="00EA15D8" w:rsidRPr="00544464" w:rsidRDefault="00EA15D8" w:rsidP="002A548D">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i/>
              </w:rPr>
            </w:pPr>
            <w:r w:rsidRPr="00544464">
              <w:rPr>
                <w:i/>
              </w:rPr>
              <w:t>Patient transfer procedure/protocol</w:t>
            </w:r>
          </w:p>
          <w:p w14:paraId="4819932B" w14:textId="77777777" w:rsidR="00EA15D8" w:rsidRDefault="00EA15D8" w:rsidP="002A548D">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i/>
              </w:rPr>
            </w:pPr>
            <w:r w:rsidRPr="00544464">
              <w:rPr>
                <w:i/>
              </w:rPr>
              <w:t>Pneumothorax procedure/protocol</w:t>
            </w:r>
          </w:p>
          <w:p w14:paraId="182FC2DF" w14:textId="77777777" w:rsidR="00EA15D8" w:rsidRDefault="00EA15D8" w:rsidP="002A548D">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i/>
              </w:rPr>
            </w:pPr>
            <w:r>
              <w:rPr>
                <w:i/>
              </w:rPr>
              <w:t>Asthma management protocol</w:t>
            </w:r>
          </w:p>
          <w:p w14:paraId="7B53AE37" w14:textId="77777777" w:rsidR="00EA15D8" w:rsidRDefault="00EA15D8" w:rsidP="002A548D">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i/>
              </w:rPr>
            </w:pPr>
            <w:r>
              <w:rPr>
                <w:i/>
              </w:rPr>
              <w:t>Acute Coronary Syndrome protocol</w:t>
            </w:r>
          </w:p>
          <w:p w14:paraId="544F5F94" w14:textId="77777777" w:rsidR="00EA15D8" w:rsidRPr="00544464" w:rsidRDefault="00EA15D8" w:rsidP="002A548D">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i/>
              </w:rPr>
            </w:pPr>
            <w:r>
              <w:rPr>
                <w:i/>
              </w:rPr>
              <w:t>Stroke Protocol</w:t>
            </w:r>
          </w:p>
          <w:p w14:paraId="04128451"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i/>
              </w:rPr>
            </w:pPr>
            <w:r>
              <w:rPr>
                <w:i/>
              </w:rPr>
              <w:t>(record evidence in worksheet)</w:t>
            </w:r>
          </w:p>
          <w:p w14:paraId="556AB8D8"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i/>
              </w:rPr>
            </w:pPr>
          </w:p>
          <w:p w14:paraId="7A4210C1" w14:textId="77777777" w:rsidR="00EA15D8" w:rsidRPr="00D61B59" w:rsidRDefault="00EA15D8" w:rsidP="00524709">
            <w:pPr>
              <w:cnfStyle w:val="000000010000" w:firstRow="0" w:lastRow="0" w:firstColumn="0" w:lastColumn="0" w:oddVBand="0" w:evenVBand="0" w:oddHBand="0" w:evenHBand="1" w:firstRowFirstColumn="0" w:firstRowLastColumn="0" w:lastRowFirstColumn="0" w:lastRowLastColumn="0"/>
              <w:rPr>
                <w:b/>
                <w:i/>
              </w:rPr>
            </w:pPr>
            <w:r>
              <w:rPr>
                <w:rFonts w:cstheme="minorHAnsi"/>
                <w:i/>
              </w:rPr>
              <w:t xml:space="preserve">Readily available standards and guidelines include: </w:t>
            </w:r>
            <w:r w:rsidRPr="00517EAE">
              <w:rPr>
                <w:rFonts w:cstheme="minorHAnsi"/>
                <w:i/>
              </w:rPr>
              <w:t xml:space="preserve">emergency medicine textbooks, journals, </w:t>
            </w:r>
            <w:r>
              <w:rPr>
                <w:rFonts w:cstheme="minorHAnsi"/>
                <w:i/>
              </w:rPr>
              <w:t>Clinical m</w:t>
            </w:r>
            <w:r w:rsidRPr="00517EAE">
              <w:rPr>
                <w:rFonts w:cstheme="minorHAnsi"/>
                <w:i/>
              </w:rPr>
              <w:t xml:space="preserve">anagement guidelines and protocols </w:t>
            </w:r>
            <w:r>
              <w:rPr>
                <w:rFonts w:cstheme="minorHAnsi"/>
                <w:i/>
              </w:rPr>
              <w:t xml:space="preserve">are </w:t>
            </w:r>
            <w:r w:rsidRPr="00517EAE">
              <w:rPr>
                <w:rFonts w:cstheme="minorHAnsi"/>
                <w:i/>
              </w:rPr>
              <w:t>available on site. There should also be access to electronic sources of medical information</w:t>
            </w:r>
            <w:r>
              <w:rPr>
                <w:rStyle w:val="FootnoteReference"/>
                <w:rFonts w:cstheme="minorHAnsi"/>
                <w:i/>
              </w:rPr>
              <w:footnoteReference w:id="8"/>
            </w:r>
          </w:p>
        </w:tc>
        <w:tc>
          <w:tcPr>
            <w:tcW w:w="530" w:type="pct"/>
            <w:tcBorders>
              <w:top w:val="single" w:sz="4" w:space="0" w:color="FFEBDC"/>
              <w:bottom w:val="single" w:sz="4" w:space="0" w:color="FFEBDC"/>
            </w:tcBorders>
            <w:shd w:val="clear" w:color="auto" w:fill="FFF8F3"/>
          </w:tcPr>
          <w:p w14:paraId="5389B798"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pPr>
            <w:r>
              <w:t>Document Review</w:t>
            </w:r>
          </w:p>
          <w:p w14:paraId="6555293E"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Staff interview</w:t>
            </w:r>
          </w:p>
        </w:tc>
        <w:tc>
          <w:tcPr>
            <w:tcW w:w="558" w:type="pct"/>
            <w:tcBorders>
              <w:top w:val="single" w:sz="4" w:space="0" w:color="FFEBDC"/>
              <w:bottom w:val="single" w:sz="4" w:space="0" w:color="FFEBDC"/>
            </w:tcBorders>
            <w:shd w:val="clear" w:color="auto" w:fill="FFF8F3"/>
          </w:tcPr>
          <w:p w14:paraId="0F1C265D" w14:textId="77777777" w:rsidR="00EA15D8" w:rsidRPr="004A34F7" w:rsidRDefault="00EA15D8" w:rsidP="003D68AC">
            <w:pPr>
              <w:cnfStyle w:val="000000010000" w:firstRow="0" w:lastRow="0" w:firstColumn="0" w:lastColumn="0" w:oddVBand="0" w:evenVBand="0" w:oddHBand="0" w:evenHBand="1" w:firstRowFirstColumn="0" w:firstRowLastColumn="0" w:lastRowFirstColumn="0" w:lastRowLastColumn="0"/>
              <w:rPr>
                <w:highlight w:val="yellow"/>
              </w:rPr>
            </w:pPr>
            <w:r w:rsidRPr="00D40DE6">
              <w:t>Offsite</w:t>
            </w:r>
          </w:p>
        </w:tc>
        <w:tc>
          <w:tcPr>
            <w:tcW w:w="509" w:type="pct"/>
            <w:tcBorders>
              <w:top w:val="single" w:sz="4" w:space="0" w:color="FFEBDC"/>
              <w:bottom w:val="single" w:sz="4" w:space="0" w:color="FFEBDC"/>
              <w:right w:val="single" w:sz="4" w:space="0" w:color="FFF8F3"/>
            </w:tcBorders>
            <w:shd w:val="clear" w:color="auto" w:fill="FFF8F3"/>
          </w:tcPr>
          <w:p w14:paraId="45F87468"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ED</w:t>
            </w:r>
          </w:p>
        </w:tc>
      </w:tr>
      <w:tr w:rsidR="003C4E66" w14:paraId="0B661AF2"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6F5783BF" w14:textId="72A5DAC9" w:rsidR="003C4E66" w:rsidRPr="00523ABC" w:rsidRDefault="003C4E66" w:rsidP="003C4E66">
            <w:pPr>
              <w:pStyle w:val="HeadingL3"/>
            </w:pPr>
            <w:r w:rsidRPr="003F32D0">
              <w:rPr>
                <w:b/>
              </w:rPr>
              <w:lastRenderedPageBreak/>
              <w:t>DISCHARGE</w:t>
            </w:r>
          </w:p>
        </w:tc>
      </w:tr>
      <w:tr w:rsidR="00EA15D8" w14:paraId="3C6DC67C"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FEBDC"/>
              <w:left w:val="single" w:sz="4" w:space="0" w:color="FFF8F3"/>
              <w:bottom w:val="single" w:sz="4" w:space="0" w:color="FFF8F3"/>
            </w:tcBorders>
            <w:shd w:val="clear" w:color="auto" w:fill="FFF8F3"/>
          </w:tcPr>
          <w:p w14:paraId="67246065" w14:textId="77777777" w:rsidR="00EA15D8" w:rsidRPr="005028BD" w:rsidRDefault="00EA15D8" w:rsidP="002A548D">
            <w:pPr>
              <w:pStyle w:val="ListParagraph"/>
              <w:numPr>
                <w:ilvl w:val="0"/>
                <w:numId w:val="29"/>
              </w:numPr>
              <w:autoSpaceDE w:val="0"/>
              <w:autoSpaceDN w:val="0"/>
              <w:adjustRightInd w:val="0"/>
              <w:ind w:left="340"/>
              <w:rPr>
                <w:rFonts w:cstheme="minorHAnsi"/>
              </w:rPr>
            </w:pPr>
            <w:r w:rsidRPr="005028BD">
              <w:rPr>
                <w:rFonts w:cstheme="minorHAnsi"/>
              </w:rPr>
              <w:t xml:space="preserve">Document/s support the provision of a comprehensive timely discharge plan to </w:t>
            </w:r>
            <w:r w:rsidRPr="005028BD">
              <w:rPr>
                <w:rFonts w:cs="FuturaGG-LightItalic"/>
                <w:iCs/>
              </w:rPr>
              <w:t>all of: the person, their family and other providers involved in their care.</w:t>
            </w:r>
          </w:p>
        </w:tc>
        <w:tc>
          <w:tcPr>
            <w:tcW w:w="1086" w:type="pct"/>
            <w:tcBorders>
              <w:top w:val="single" w:sz="4" w:space="0" w:color="FFEBDC"/>
              <w:bottom w:val="single" w:sz="4" w:space="0" w:color="FFF8F3"/>
            </w:tcBorders>
            <w:shd w:val="clear" w:color="auto" w:fill="FFF8F3"/>
          </w:tcPr>
          <w:p w14:paraId="79930284" w14:textId="77777777" w:rsidR="00EA15D8" w:rsidRDefault="00486548" w:rsidP="003D68A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34</w:t>
            </w:r>
            <w:r w:rsidR="00EA15D8">
              <w:rPr>
                <w:rFonts w:cstheme="minorHAnsi"/>
                <w:noProof/>
                <w:lang w:eastAsia="en-AU"/>
              </w:rPr>
              <w:t xml:space="preserve">.1 </w:t>
            </w:r>
            <w:r w:rsidR="00EA15D8" w:rsidRPr="00523ABC">
              <w:rPr>
                <w:rFonts w:cstheme="minorHAnsi"/>
                <w:noProof/>
                <w:lang w:eastAsia="en-AU"/>
              </w:rPr>
              <w:t xml:space="preserve">There is a current procedure/protocol  for </w:t>
            </w:r>
            <w:r w:rsidR="00EA15D8">
              <w:rPr>
                <w:rFonts w:cstheme="minorHAnsi"/>
                <w:noProof/>
                <w:lang w:eastAsia="en-AU"/>
              </w:rPr>
              <w:t>discharge from ED/UCC that address the requirements for:</w:t>
            </w:r>
          </w:p>
          <w:p w14:paraId="17D47D83" w14:textId="77777777" w:rsidR="00EA15D8" w:rsidRDefault="00EA15D8" w:rsidP="007A7C92">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361942">
              <w:rPr>
                <w:rFonts w:cstheme="minorHAnsi"/>
                <w:noProof/>
                <w:lang w:eastAsia="en-AU"/>
              </w:rPr>
              <w:t>Safe discharge</w:t>
            </w:r>
          </w:p>
          <w:p w14:paraId="4DDFD24C" w14:textId="77777777" w:rsidR="00EA15D8" w:rsidRPr="0082399F" w:rsidRDefault="00EA15D8" w:rsidP="007A7C92">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933B86">
              <w:t>Transfer policy with use of NETS/PETS/ARV</w:t>
            </w:r>
          </w:p>
          <w:p w14:paraId="1E9380EF" w14:textId="77777777" w:rsidR="00EA15D8" w:rsidRPr="006253D7" w:rsidRDefault="00EA15D8" w:rsidP="007A7C92">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973CEA">
              <w:rPr>
                <w:rFonts w:cstheme="minorHAnsi"/>
                <w:noProof/>
                <w:lang w:eastAsia="en-AU"/>
              </w:rPr>
              <w:t>After hours d</w:t>
            </w:r>
            <w:r w:rsidRPr="006253D7">
              <w:rPr>
                <w:rFonts w:cstheme="minorHAnsi"/>
                <w:noProof/>
                <w:lang w:eastAsia="en-AU"/>
              </w:rPr>
              <w:t>ischarge</w:t>
            </w:r>
          </w:p>
          <w:p w14:paraId="1BC603B4" w14:textId="77777777" w:rsidR="00EA15D8" w:rsidRPr="006253D7" w:rsidRDefault="00EA15D8" w:rsidP="007A7C92">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6253D7">
              <w:rPr>
                <w:rFonts w:cstheme="minorHAnsi"/>
                <w:noProof/>
                <w:lang w:eastAsia="en-AU"/>
              </w:rPr>
              <w:t>Admission to hospital</w:t>
            </w:r>
          </w:p>
          <w:p w14:paraId="1688D0AF" w14:textId="77777777" w:rsidR="00EA15D8" w:rsidRPr="00F463F8" w:rsidRDefault="00EA15D8" w:rsidP="007A7C92">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601375">
              <w:rPr>
                <w:rFonts w:cstheme="minorHAnsi"/>
                <w:noProof/>
                <w:lang w:eastAsia="en-AU"/>
              </w:rPr>
              <w:t>Discharge communication</w:t>
            </w:r>
          </w:p>
          <w:p w14:paraId="19BA7735" w14:textId="77777777" w:rsidR="00EA15D8" w:rsidRPr="002923CC" w:rsidRDefault="00EA15D8" w:rsidP="007A7C92">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2923CC">
              <w:rPr>
                <w:rFonts w:cstheme="minorHAnsi"/>
                <w:noProof/>
                <w:lang w:eastAsia="en-AU"/>
              </w:rPr>
              <w:t>Follow up appointments</w:t>
            </w:r>
          </w:p>
          <w:p w14:paraId="217BF77C"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413" w:type="pct"/>
            <w:tcBorders>
              <w:top w:val="single" w:sz="4" w:space="0" w:color="FFEBDC"/>
              <w:bottom w:val="single" w:sz="4" w:space="0" w:color="FFF8F3"/>
            </w:tcBorders>
            <w:shd w:val="clear" w:color="auto" w:fill="FFF8F3"/>
          </w:tcPr>
          <w:p w14:paraId="2BD2119C"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i/>
              </w:rPr>
            </w:pPr>
            <w:r>
              <w:rPr>
                <w:i/>
              </w:rPr>
              <w:t>Safe admission policy/protocol</w:t>
            </w:r>
          </w:p>
          <w:p w14:paraId="34FA650A"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i/>
              </w:rPr>
            </w:pPr>
            <w:r>
              <w:rPr>
                <w:i/>
              </w:rPr>
              <w:t>Transfer policy</w:t>
            </w:r>
          </w:p>
          <w:p w14:paraId="05030289"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i/>
              </w:rPr>
            </w:pPr>
          </w:p>
          <w:p w14:paraId="5F84E356"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i/>
              </w:rPr>
            </w:pPr>
          </w:p>
          <w:p w14:paraId="08124279"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rPr>
                <w:i/>
              </w:rPr>
            </w:pPr>
          </w:p>
        </w:tc>
        <w:tc>
          <w:tcPr>
            <w:tcW w:w="530" w:type="pct"/>
            <w:tcBorders>
              <w:top w:val="single" w:sz="4" w:space="0" w:color="FFEBDC"/>
              <w:bottom w:val="single" w:sz="4" w:space="0" w:color="FFF8F3"/>
            </w:tcBorders>
            <w:shd w:val="clear" w:color="auto" w:fill="FFF8F3"/>
          </w:tcPr>
          <w:p w14:paraId="3F8CC278"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pPr>
            <w:r>
              <w:t>Document Review</w:t>
            </w:r>
          </w:p>
          <w:p w14:paraId="160D5D5F"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Staff interview</w:t>
            </w:r>
          </w:p>
        </w:tc>
        <w:tc>
          <w:tcPr>
            <w:tcW w:w="558" w:type="pct"/>
            <w:tcBorders>
              <w:top w:val="single" w:sz="4" w:space="0" w:color="FFEBDC"/>
              <w:bottom w:val="single" w:sz="4" w:space="0" w:color="FFF8F3"/>
            </w:tcBorders>
            <w:shd w:val="clear" w:color="auto" w:fill="FFF8F3"/>
          </w:tcPr>
          <w:p w14:paraId="19C3CEF2" w14:textId="77777777" w:rsidR="00EA15D8" w:rsidRPr="004A34F7" w:rsidRDefault="00EA15D8" w:rsidP="003D68AC">
            <w:pPr>
              <w:cnfStyle w:val="000000010000" w:firstRow="0" w:lastRow="0" w:firstColumn="0" w:lastColumn="0" w:oddVBand="0" w:evenVBand="0" w:oddHBand="0" w:evenHBand="1" w:firstRowFirstColumn="0" w:firstRowLastColumn="0" w:lastRowFirstColumn="0" w:lastRowLastColumn="0"/>
              <w:rPr>
                <w:highlight w:val="yellow"/>
              </w:rPr>
            </w:pPr>
            <w:r w:rsidRPr="00D40DE6">
              <w:t>Offsite</w:t>
            </w:r>
          </w:p>
        </w:tc>
        <w:tc>
          <w:tcPr>
            <w:tcW w:w="509" w:type="pct"/>
            <w:tcBorders>
              <w:top w:val="single" w:sz="4" w:space="0" w:color="FFEBDC"/>
              <w:bottom w:val="single" w:sz="4" w:space="0" w:color="FFF8F3"/>
              <w:right w:val="single" w:sz="4" w:space="0" w:color="FFF8F3"/>
            </w:tcBorders>
            <w:shd w:val="clear" w:color="auto" w:fill="FFF8F3"/>
          </w:tcPr>
          <w:p w14:paraId="07E6CDB1"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ED</w:t>
            </w:r>
          </w:p>
        </w:tc>
      </w:tr>
    </w:tbl>
    <w:p w14:paraId="5A644BF3" w14:textId="77777777" w:rsidR="00D221BA" w:rsidRDefault="00D221BA" w:rsidP="00523ABC"/>
    <w:p w14:paraId="54C29F5D" w14:textId="77777777" w:rsidR="00523ABC" w:rsidRDefault="00523ABC"/>
    <w:p w14:paraId="496896D0" w14:textId="77777777" w:rsidR="00544464" w:rsidRDefault="00544464"/>
    <w:p w14:paraId="4C6E9635" w14:textId="77777777" w:rsidR="00544464" w:rsidRDefault="00544464"/>
    <w:p w14:paraId="498557A1" w14:textId="77777777" w:rsidR="00544464" w:rsidRDefault="00544464"/>
    <w:p w14:paraId="1B7F964E" w14:textId="77777777" w:rsidR="00544464" w:rsidRDefault="00544464"/>
    <w:p w14:paraId="08B5E783" w14:textId="77777777" w:rsidR="00544464" w:rsidRDefault="00544464">
      <w:pPr>
        <w:sectPr w:rsidR="00544464" w:rsidSect="00812925">
          <w:headerReference w:type="default" r:id="rId13"/>
          <w:pgSz w:w="16817" w:h="11901" w:orient="landscape"/>
          <w:pgMar w:top="1701" w:right="851" w:bottom="851" w:left="851" w:header="708" w:footer="316" w:gutter="0"/>
          <w:cols w:space="708"/>
          <w:docGrid w:linePitch="360"/>
        </w:sectPr>
      </w:pPr>
    </w:p>
    <w:p w14:paraId="457F3068" w14:textId="77777777" w:rsidR="004A168D" w:rsidRDefault="004A168D" w:rsidP="000C4FDB">
      <w:pPr>
        <w:pStyle w:val="Body"/>
      </w:pPr>
      <w:r>
        <w:lastRenderedPageBreak/>
        <w:t xml:space="preserve">This third section of the clinical internal tool is used to evaluate the </w:t>
      </w:r>
      <w:r w:rsidR="00FD0D4E">
        <w:t xml:space="preserve">type of </w:t>
      </w:r>
      <w:r>
        <w:t>patient related data</w:t>
      </w:r>
      <w:r w:rsidR="00A273C5">
        <w:t xml:space="preserve"> that is collected and analysed</w:t>
      </w:r>
      <w:r>
        <w:t xml:space="preserve"> in the </w:t>
      </w:r>
      <w:r w:rsidR="00E83143">
        <w:t>ED</w:t>
      </w:r>
      <w:r>
        <w:t>/</w:t>
      </w:r>
      <w:r w:rsidR="002923CC">
        <w:t>UCC</w:t>
      </w:r>
      <w:r w:rsidR="00FD0D4E">
        <w:t xml:space="preserve"> for quality improvement </w:t>
      </w:r>
      <w:r w:rsidR="00871E05">
        <w:t>purposes</w:t>
      </w:r>
      <w:r>
        <w:t>.</w:t>
      </w:r>
      <w:r w:rsidR="0019703A">
        <w:t xml:space="preserve"> </w:t>
      </w:r>
      <w:r>
        <w:t>The data is separated in to process and outcome data</w:t>
      </w:r>
      <w:r w:rsidR="00A273C5">
        <w:t>. The audit does not collect</w:t>
      </w:r>
      <w:r w:rsidR="00E83143">
        <w:t xml:space="preserve"> and verify</w:t>
      </w:r>
      <w:r w:rsidR="00A273C5">
        <w:t xml:space="preserve"> the raw data but looks at the units own collection and analysis of this data</w:t>
      </w:r>
      <w:r w:rsidR="002436EF">
        <w:t>.</w:t>
      </w:r>
    </w:p>
    <w:p w14:paraId="4082F76F" w14:textId="77777777" w:rsidR="000C4FDB" w:rsidRDefault="000C4FDB" w:rsidP="000C4FDB">
      <w:pPr>
        <w:pStyle w:val="Body"/>
      </w:pPr>
    </w:p>
    <w:tbl>
      <w:tblPr>
        <w:tblStyle w:val="LightList-Accent4"/>
        <w:tblW w:w="5000" w:type="pct"/>
        <w:tblLook w:val="04A0" w:firstRow="1" w:lastRow="0" w:firstColumn="1" w:lastColumn="0" w:noHBand="0" w:noVBand="1"/>
      </w:tblPr>
      <w:tblGrid>
        <w:gridCol w:w="3428"/>
        <w:gridCol w:w="4783"/>
        <w:gridCol w:w="5636"/>
        <w:gridCol w:w="1484"/>
      </w:tblGrid>
      <w:tr w:rsidR="00EA15D8" w14:paraId="2078A384" w14:textId="77777777" w:rsidTr="00595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FF8219"/>
              <w:left w:val="single" w:sz="4" w:space="0" w:color="FF8219"/>
              <w:bottom w:val="single" w:sz="4" w:space="0" w:color="FF8219"/>
              <w:right w:val="single" w:sz="4" w:space="0" w:color="FF8219"/>
            </w:tcBorders>
            <w:shd w:val="clear" w:color="auto" w:fill="FF8219"/>
          </w:tcPr>
          <w:p w14:paraId="3B70D8E1" w14:textId="77777777" w:rsidR="00EA15D8" w:rsidRDefault="00EA15D8" w:rsidP="007A7C92">
            <w:pPr>
              <w:ind w:left="340"/>
              <w:jc w:val="center"/>
            </w:pPr>
            <w:r>
              <w:t>CRITERIA</w:t>
            </w:r>
          </w:p>
        </w:tc>
        <w:tc>
          <w:tcPr>
            <w:tcW w:w="1560" w:type="pct"/>
            <w:tcBorders>
              <w:top w:val="single" w:sz="4" w:space="0" w:color="FF8219"/>
              <w:left w:val="single" w:sz="4" w:space="0" w:color="FF8219"/>
              <w:bottom w:val="single" w:sz="4" w:space="0" w:color="FF8219"/>
              <w:right w:val="single" w:sz="4" w:space="0" w:color="FF8219"/>
            </w:tcBorders>
            <w:shd w:val="clear" w:color="auto" w:fill="FF8219"/>
          </w:tcPr>
          <w:p w14:paraId="733CF412" w14:textId="77777777" w:rsidR="00EA15D8" w:rsidRDefault="00EA15D8" w:rsidP="00A00559">
            <w:pPr>
              <w:jc w:val="center"/>
              <w:cnfStyle w:val="100000000000" w:firstRow="1" w:lastRow="0" w:firstColumn="0" w:lastColumn="0" w:oddVBand="0" w:evenVBand="0" w:oddHBand="0" w:evenHBand="0" w:firstRowFirstColumn="0" w:firstRowLastColumn="0" w:lastRowFirstColumn="0" w:lastRowLastColumn="0"/>
            </w:pPr>
            <w:r>
              <w:t>DESIRED DATA</w:t>
            </w:r>
            <w:r w:rsidRPr="00C22F7C">
              <w:t xml:space="preserve"> TO ADDRESS CRITERIA</w:t>
            </w:r>
          </w:p>
        </w:tc>
        <w:tc>
          <w:tcPr>
            <w:tcW w:w="1838" w:type="pct"/>
            <w:tcBorders>
              <w:top w:val="single" w:sz="4" w:space="0" w:color="FF8219"/>
              <w:left w:val="single" w:sz="4" w:space="0" w:color="FF8219"/>
              <w:bottom w:val="single" w:sz="4" w:space="0" w:color="FF8219"/>
              <w:right w:val="single" w:sz="4" w:space="0" w:color="FF8219"/>
            </w:tcBorders>
            <w:shd w:val="clear" w:color="auto" w:fill="FF8219"/>
          </w:tcPr>
          <w:p w14:paraId="046C498F" w14:textId="77777777" w:rsidR="00EA15D8" w:rsidRPr="00C22F7C" w:rsidRDefault="00EA15D8" w:rsidP="00BF2FDB">
            <w:pPr>
              <w:jc w:val="center"/>
              <w:cnfStyle w:val="100000000000" w:firstRow="1" w:lastRow="0" w:firstColumn="0" w:lastColumn="0" w:oddVBand="0" w:evenVBand="0" w:oddHBand="0" w:evenHBand="0" w:firstRowFirstColumn="0" w:firstRowLastColumn="0" w:lastRowFirstColumn="0" w:lastRowLastColumn="0"/>
            </w:pPr>
            <w:r w:rsidRPr="00C22F7C">
              <w:t xml:space="preserve">EVIDENCE </w:t>
            </w:r>
          </w:p>
          <w:p w14:paraId="494E9F88" w14:textId="77777777" w:rsidR="00EA15D8" w:rsidRPr="00517EAE" w:rsidRDefault="00EA15D8" w:rsidP="00BF2FDB">
            <w:pPr>
              <w:jc w:val="center"/>
              <w:cnfStyle w:val="100000000000" w:firstRow="1" w:lastRow="0" w:firstColumn="0" w:lastColumn="0" w:oddVBand="0" w:evenVBand="0" w:oddHBand="0" w:evenHBand="0" w:firstRowFirstColumn="0" w:firstRowLastColumn="0" w:lastRowFirstColumn="0" w:lastRowLastColumn="0"/>
            </w:pPr>
            <w:r w:rsidRPr="00C22F7C">
              <w:t>(record evidence sighted)</w:t>
            </w:r>
          </w:p>
        </w:tc>
        <w:tc>
          <w:tcPr>
            <w:tcW w:w="484" w:type="pct"/>
            <w:tcBorders>
              <w:top w:val="single" w:sz="4" w:space="0" w:color="FF8219"/>
              <w:left w:val="single" w:sz="4" w:space="0" w:color="FF8219"/>
              <w:bottom w:val="single" w:sz="4" w:space="0" w:color="FF8219"/>
              <w:right w:val="single" w:sz="4" w:space="0" w:color="FF8219"/>
            </w:tcBorders>
            <w:shd w:val="clear" w:color="auto" w:fill="FF8219"/>
          </w:tcPr>
          <w:p w14:paraId="684B012A" w14:textId="77777777" w:rsidR="00EA15D8" w:rsidRDefault="00EA15D8" w:rsidP="00A00559">
            <w:pPr>
              <w:jc w:val="center"/>
              <w:cnfStyle w:val="100000000000" w:firstRow="1" w:lastRow="0" w:firstColumn="0" w:lastColumn="0" w:oddVBand="0" w:evenVBand="0" w:oddHBand="0" w:evenHBand="0" w:firstRowFirstColumn="0" w:firstRowLastColumn="0" w:lastRowFirstColumn="0" w:lastRowLastColumn="0"/>
            </w:pPr>
            <w:r>
              <w:t>METHOD</w:t>
            </w:r>
          </w:p>
        </w:tc>
      </w:tr>
      <w:tr w:rsidR="00CD5E11" w14:paraId="54A3122A" w14:textId="77777777" w:rsidTr="0059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FF8219"/>
              <w:left w:val="single" w:sz="4" w:space="0" w:color="FFEBDC"/>
              <w:bottom w:val="single" w:sz="4" w:space="0" w:color="FFEBDC"/>
              <w:right w:val="single" w:sz="4" w:space="0" w:color="FFEBDC"/>
            </w:tcBorders>
            <w:shd w:val="clear" w:color="auto" w:fill="FFEBDC"/>
          </w:tcPr>
          <w:p w14:paraId="52E5CAD4" w14:textId="3440B85B" w:rsidR="00CD5E11" w:rsidRPr="009A6CF9" w:rsidRDefault="00CD5E11" w:rsidP="009A6CF9">
            <w:pPr>
              <w:pStyle w:val="HeadingL3"/>
              <w:rPr>
                <w:b/>
              </w:rPr>
            </w:pPr>
            <w:r w:rsidRPr="009A6CF9">
              <w:rPr>
                <w:b/>
              </w:rPr>
              <w:t>Demand Data</w:t>
            </w:r>
          </w:p>
        </w:tc>
      </w:tr>
      <w:tr w:rsidR="00EA15D8" w14:paraId="5437DD9B"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FFEBDC"/>
              <w:left w:val="single" w:sz="4" w:space="0" w:color="FFF8F3"/>
              <w:bottom w:val="single" w:sz="4" w:space="0" w:color="FFEBDC"/>
            </w:tcBorders>
            <w:shd w:val="clear" w:color="auto" w:fill="FFF8F3"/>
          </w:tcPr>
          <w:p w14:paraId="0EFCA55C" w14:textId="77777777" w:rsidR="00EA15D8" w:rsidRPr="002D4225" w:rsidRDefault="00EA15D8" w:rsidP="002A548D">
            <w:pPr>
              <w:pStyle w:val="ListParagraph"/>
              <w:numPr>
                <w:ilvl w:val="0"/>
                <w:numId w:val="29"/>
              </w:numPr>
              <w:ind w:left="340"/>
            </w:pPr>
            <w:r w:rsidRPr="002D4225">
              <w:t>Presentations</w:t>
            </w:r>
            <w:r>
              <w:t xml:space="preserve">/demand </w:t>
            </w:r>
            <w:r w:rsidRPr="002D4225">
              <w:t xml:space="preserve">data is collected and analysed </w:t>
            </w:r>
            <w:r w:rsidRPr="002D4225">
              <w:rPr>
                <w:rFonts w:cstheme="minorHAnsi"/>
              </w:rPr>
              <w:t>in the ED/UCC</w:t>
            </w:r>
          </w:p>
        </w:tc>
        <w:tc>
          <w:tcPr>
            <w:tcW w:w="1560" w:type="pct"/>
            <w:tcBorders>
              <w:top w:val="single" w:sz="4" w:space="0" w:color="FFEBDC"/>
              <w:bottom w:val="single" w:sz="4" w:space="0" w:color="FFEBDC"/>
            </w:tcBorders>
            <w:shd w:val="clear" w:color="auto" w:fill="FFF8F3"/>
          </w:tcPr>
          <w:p w14:paraId="0D607492" w14:textId="77777777" w:rsidR="00EA15D8" w:rsidRDefault="00EA15D8" w:rsidP="00AD53BC">
            <w:pPr>
              <w:cnfStyle w:val="000000010000" w:firstRow="0" w:lastRow="0" w:firstColumn="0" w:lastColumn="0" w:oddVBand="0" w:evenVBand="0" w:oddHBand="0" w:evenHBand="1" w:firstRowFirstColumn="0" w:firstRowLastColumn="0" w:lastRowFirstColumn="0" w:lastRowLastColumn="0"/>
            </w:pPr>
            <w:r>
              <w:t>Total presentations</w:t>
            </w:r>
          </w:p>
          <w:p w14:paraId="4864B6B7" w14:textId="77777777" w:rsidR="00EA15D8" w:rsidRDefault="00EA15D8" w:rsidP="00AD53BC">
            <w:pPr>
              <w:cnfStyle w:val="000000010000" w:firstRow="0" w:lastRow="0" w:firstColumn="0" w:lastColumn="0" w:oddVBand="0" w:evenVBand="0" w:oddHBand="0" w:evenHBand="1" w:firstRowFirstColumn="0" w:firstRowLastColumn="0" w:lastRowFirstColumn="0" w:lastRowLastColumn="0"/>
            </w:pPr>
            <w:r>
              <w:t>Presentation by date of week and hour of day</w:t>
            </w:r>
          </w:p>
          <w:p w14:paraId="5AC274BA" w14:textId="77777777" w:rsidR="00EA15D8" w:rsidRDefault="00EA15D8" w:rsidP="00AD53BC">
            <w:pPr>
              <w:cnfStyle w:val="000000010000" w:firstRow="0" w:lastRow="0" w:firstColumn="0" w:lastColumn="0" w:oddVBand="0" w:evenVBand="0" w:oddHBand="0" w:evenHBand="1" w:firstRowFirstColumn="0" w:firstRowLastColumn="0" w:lastRowFirstColumn="0" w:lastRowLastColumn="0"/>
            </w:pPr>
            <w:r>
              <w:t>Presentation by ambulance or self</w:t>
            </w:r>
          </w:p>
        </w:tc>
        <w:tc>
          <w:tcPr>
            <w:tcW w:w="1838" w:type="pct"/>
            <w:tcBorders>
              <w:top w:val="single" w:sz="4" w:space="0" w:color="FFEBDC"/>
              <w:bottom w:val="single" w:sz="4" w:space="0" w:color="FFEBDC"/>
            </w:tcBorders>
            <w:shd w:val="clear" w:color="auto" w:fill="FFF8F3"/>
          </w:tcPr>
          <w:p w14:paraId="7104F323" w14:textId="77777777" w:rsidR="00EA15D8" w:rsidRPr="00517EAE" w:rsidRDefault="00EA15D8" w:rsidP="00933B86">
            <w:pPr>
              <w:cnfStyle w:val="000000010000" w:firstRow="0" w:lastRow="0" w:firstColumn="0" w:lastColumn="0" w:oddVBand="0" w:evenVBand="0" w:oddHBand="0" w:evenHBand="1" w:firstRowFirstColumn="0" w:firstRowLastColumn="0" w:lastRowFirstColumn="0" w:lastRowLastColumn="0"/>
            </w:pPr>
            <w:r>
              <w:t>Evidence of collection and analysis</w:t>
            </w:r>
            <w:r w:rsidDel="00625FF7">
              <w:t xml:space="preserve"> </w:t>
            </w:r>
            <w:r>
              <w:t xml:space="preserve">of demand  and peak demand times </w:t>
            </w:r>
          </w:p>
        </w:tc>
        <w:tc>
          <w:tcPr>
            <w:tcW w:w="484" w:type="pct"/>
            <w:tcBorders>
              <w:top w:val="single" w:sz="4" w:space="0" w:color="FFEBDC"/>
              <w:bottom w:val="single" w:sz="4" w:space="0" w:color="FFEBDC"/>
              <w:right w:val="single" w:sz="4" w:space="0" w:color="FFF8F3"/>
            </w:tcBorders>
            <w:shd w:val="clear" w:color="auto" w:fill="FFF8F3"/>
          </w:tcPr>
          <w:p w14:paraId="65F0714F" w14:textId="77777777" w:rsidR="00EA15D8" w:rsidRDefault="00EA15D8" w:rsidP="00BF2AD3">
            <w:pPr>
              <w:cnfStyle w:val="000000010000" w:firstRow="0" w:lastRow="0" w:firstColumn="0" w:lastColumn="0" w:oddVBand="0" w:evenVBand="0" w:oddHBand="0" w:evenHBand="1" w:firstRowFirstColumn="0" w:firstRowLastColumn="0" w:lastRowFirstColumn="0" w:lastRowLastColumn="0"/>
            </w:pPr>
            <w:r>
              <w:t>All data reviewed onsite by ED expert</w:t>
            </w:r>
          </w:p>
        </w:tc>
      </w:tr>
      <w:tr w:rsidR="009A6CF9" w14:paraId="1B320B9D"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FFEBDC"/>
              <w:left w:val="single" w:sz="4" w:space="0" w:color="FFEBDC"/>
              <w:bottom w:val="single" w:sz="4" w:space="0" w:color="FFEBDC"/>
              <w:right w:val="single" w:sz="4" w:space="0" w:color="FFEBDC"/>
            </w:tcBorders>
            <w:shd w:val="clear" w:color="auto" w:fill="FFEBDC"/>
          </w:tcPr>
          <w:p w14:paraId="4A43842A" w14:textId="71973E75" w:rsidR="009A6CF9" w:rsidRPr="009A6CF9" w:rsidRDefault="009A6CF9" w:rsidP="009A6CF9">
            <w:pPr>
              <w:pStyle w:val="HeadingL3"/>
              <w:rPr>
                <w:b/>
              </w:rPr>
            </w:pPr>
            <w:r w:rsidRPr="009A6CF9">
              <w:rPr>
                <w:b/>
              </w:rPr>
              <w:t>Process Data</w:t>
            </w:r>
          </w:p>
        </w:tc>
      </w:tr>
      <w:tr w:rsidR="00EA15D8" w14:paraId="7381AFE2"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FFEBDC"/>
              <w:left w:val="single" w:sz="4" w:space="0" w:color="FFF8F3"/>
            </w:tcBorders>
            <w:shd w:val="clear" w:color="auto" w:fill="FFF8F3"/>
          </w:tcPr>
          <w:p w14:paraId="69F43D08" w14:textId="77777777" w:rsidR="00EA15D8" w:rsidRPr="002D4225" w:rsidRDefault="00EA15D8" w:rsidP="002A548D">
            <w:pPr>
              <w:pStyle w:val="ListParagraph"/>
              <w:numPr>
                <w:ilvl w:val="0"/>
                <w:numId w:val="29"/>
              </w:numPr>
              <w:ind w:left="340"/>
            </w:pPr>
            <w:r w:rsidRPr="002D4225">
              <w:t xml:space="preserve">Complaints data is collected and analysed </w:t>
            </w:r>
            <w:r w:rsidRPr="002D4225">
              <w:rPr>
                <w:rFonts w:cstheme="minorHAnsi"/>
              </w:rPr>
              <w:t>in the ED/UCC</w:t>
            </w:r>
          </w:p>
        </w:tc>
        <w:tc>
          <w:tcPr>
            <w:tcW w:w="1560" w:type="pct"/>
            <w:tcBorders>
              <w:top w:val="single" w:sz="4" w:space="0" w:color="FFEBDC"/>
            </w:tcBorders>
            <w:shd w:val="clear" w:color="auto" w:fill="FFF8F3"/>
          </w:tcPr>
          <w:p w14:paraId="59D6422F" w14:textId="77777777" w:rsidR="00EA15D8" w:rsidRDefault="00EA15D8" w:rsidP="00D86E1C">
            <w:pPr>
              <w:cnfStyle w:val="000000010000" w:firstRow="0" w:lastRow="0" w:firstColumn="0" w:lastColumn="0" w:oddVBand="0" w:evenVBand="0" w:oddHBand="0" w:evenHBand="1" w:firstRowFirstColumn="0" w:firstRowLastColumn="0" w:lastRowFirstColumn="0" w:lastRowLastColumn="0"/>
            </w:pPr>
            <w:r>
              <w:t>Number and type of complaints /10,000 ED /1000UCC presentations and trend over time</w:t>
            </w:r>
          </w:p>
          <w:p w14:paraId="0BB5DC98" w14:textId="77777777" w:rsidR="00EA15D8" w:rsidRDefault="00EA15D8" w:rsidP="00A00559">
            <w:pPr>
              <w:jc w:val="center"/>
              <w:cnfStyle w:val="000000010000" w:firstRow="0" w:lastRow="0" w:firstColumn="0" w:lastColumn="0" w:oddVBand="0" w:evenVBand="0" w:oddHBand="0" w:evenHBand="1" w:firstRowFirstColumn="0" w:firstRowLastColumn="0" w:lastRowFirstColumn="0" w:lastRowLastColumn="0"/>
            </w:pPr>
          </w:p>
        </w:tc>
        <w:tc>
          <w:tcPr>
            <w:tcW w:w="1838" w:type="pct"/>
            <w:tcBorders>
              <w:top w:val="single" w:sz="4" w:space="0" w:color="FFEBDC"/>
            </w:tcBorders>
            <w:shd w:val="clear" w:color="auto" w:fill="FFF8F3"/>
          </w:tcPr>
          <w:p w14:paraId="5ADC6CB0" w14:textId="77777777" w:rsidR="00EA15D8" w:rsidRPr="00517EAE" w:rsidRDefault="00EA15D8" w:rsidP="00F26361">
            <w:pPr>
              <w:cnfStyle w:val="000000010000" w:firstRow="0" w:lastRow="0" w:firstColumn="0" w:lastColumn="0" w:oddVBand="0" w:evenVBand="0" w:oddHBand="0" w:evenHBand="1" w:firstRowFirstColumn="0" w:firstRowLastColumn="0" w:lastRowFirstColumn="0" w:lastRowLastColumn="0"/>
            </w:pPr>
            <w:r>
              <w:t>Evidence of collection and analysis</w:t>
            </w:r>
          </w:p>
        </w:tc>
        <w:tc>
          <w:tcPr>
            <w:tcW w:w="484" w:type="pct"/>
            <w:tcBorders>
              <w:top w:val="single" w:sz="4" w:space="0" w:color="FFEBDC"/>
              <w:right w:val="single" w:sz="4" w:space="0" w:color="FFF8F3"/>
            </w:tcBorders>
            <w:shd w:val="clear" w:color="auto" w:fill="FFF8F3"/>
          </w:tcPr>
          <w:p w14:paraId="554281FD" w14:textId="77777777" w:rsidR="00EA15D8" w:rsidRDefault="00EA15D8" w:rsidP="00A00559">
            <w:pPr>
              <w:jc w:val="center"/>
              <w:cnfStyle w:val="000000010000" w:firstRow="0" w:lastRow="0" w:firstColumn="0" w:lastColumn="0" w:oddVBand="0" w:evenVBand="0" w:oddHBand="0" w:evenHBand="1" w:firstRowFirstColumn="0" w:firstRowLastColumn="0" w:lastRowFirstColumn="0" w:lastRowLastColumn="0"/>
            </w:pPr>
          </w:p>
        </w:tc>
      </w:tr>
      <w:tr w:rsidR="00EA15D8" w14:paraId="21A151AD"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51455D4C" w14:textId="77777777" w:rsidR="00EA15D8" w:rsidRPr="002D4225" w:rsidRDefault="00EA15D8" w:rsidP="002A548D">
            <w:pPr>
              <w:pStyle w:val="ListParagraph"/>
              <w:numPr>
                <w:ilvl w:val="0"/>
                <w:numId w:val="29"/>
              </w:numPr>
              <w:ind w:left="340"/>
            </w:pPr>
            <w:r w:rsidRPr="002D4225">
              <w:t xml:space="preserve">Incident data is collected and analysed </w:t>
            </w:r>
            <w:r w:rsidRPr="002D4225">
              <w:rPr>
                <w:rFonts w:cstheme="minorHAnsi"/>
              </w:rPr>
              <w:t>in the ED/UCC</w:t>
            </w:r>
            <w:r w:rsidRPr="002D4225">
              <w:t xml:space="preserve"> </w:t>
            </w:r>
          </w:p>
        </w:tc>
        <w:tc>
          <w:tcPr>
            <w:tcW w:w="1560" w:type="pct"/>
            <w:shd w:val="clear" w:color="auto" w:fill="FFF8F3"/>
          </w:tcPr>
          <w:p w14:paraId="6D191189" w14:textId="77777777" w:rsidR="00EA15D8" w:rsidRDefault="00EA15D8" w:rsidP="002D4225">
            <w:pPr>
              <w:cnfStyle w:val="000000100000" w:firstRow="0" w:lastRow="0" w:firstColumn="0" w:lastColumn="0" w:oddVBand="0" w:evenVBand="0" w:oddHBand="1" w:evenHBand="0" w:firstRowFirstColumn="0" w:firstRowLastColumn="0" w:lastRowFirstColumn="0" w:lastRowLastColumn="0"/>
            </w:pPr>
            <w:r>
              <w:t>Number and type of incidents /10,000 ED/1000UCC  presentations and trend over time</w:t>
            </w:r>
          </w:p>
        </w:tc>
        <w:tc>
          <w:tcPr>
            <w:tcW w:w="1838" w:type="pct"/>
            <w:shd w:val="clear" w:color="auto" w:fill="FFF8F3"/>
          </w:tcPr>
          <w:p w14:paraId="75C2A84E" w14:textId="77777777" w:rsidR="00EA15D8" w:rsidRPr="00517EAE" w:rsidRDefault="00EA15D8" w:rsidP="00625FF7">
            <w:pPr>
              <w:cnfStyle w:val="000000100000" w:firstRow="0" w:lastRow="0" w:firstColumn="0" w:lastColumn="0" w:oddVBand="0" w:evenVBand="0" w:oddHBand="1" w:evenHBand="0" w:firstRowFirstColumn="0" w:firstRowLastColumn="0" w:lastRowFirstColumn="0" w:lastRowLastColumn="0"/>
            </w:pPr>
            <w:r>
              <w:t>Evidence of collection and analysis</w:t>
            </w:r>
          </w:p>
        </w:tc>
        <w:tc>
          <w:tcPr>
            <w:tcW w:w="484" w:type="pct"/>
            <w:tcBorders>
              <w:right w:val="single" w:sz="4" w:space="0" w:color="FFF8F3"/>
            </w:tcBorders>
            <w:shd w:val="clear" w:color="auto" w:fill="FFF8F3"/>
          </w:tcPr>
          <w:p w14:paraId="47BFBC22" w14:textId="77777777" w:rsidR="00EA15D8" w:rsidRDefault="00EA15D8" w:rsidP="00A00559">
            <w:pPr>
              <w:jc w:val="center"/>
              <w:cnfStyle w:val="000000100000" w:firstRow="0" w:lastRow="0" w:firstColumn="0" w:lastColumn="0" w:oddVBand="0" w:evenVBand="0" w:oddHBand="1" w:evenHBand="0" w:firstRowFirstColumn="0" w:firstRowLastColumn="0" w:lastRowFirstColumn="0" w:lastRowLastColumn="0"/>
            </w:pPr>
          </w:p>
        </w:tc>
      </w:tr>
      <w:tr w:rsidR="00EA15D8" w14:paraId="6D4E9CAC"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44C70DD9" w14:textId="77777777" w:rsidR="00EA15D8" w:rsidRPr="002D4225" w:rsidRDefault="00EA15D8" w:rsidP="002A548D">
            <w:pPr>
              <w:pStyle w:val="ListParagraph"/>
              <w:numPr>
                <w:ilvl w:val="0"/>
                <w:numId w:val="29"/>
              </w:numPr>
              <w:ind w:left="340"/>
            </w:pPr>
            <w:r w:rsidRPr="002D4225">
              <w:t xml:space="preserve">National Emergency Access target (NEAT) data is collected and analysed </w:t>
            </w:r>
            <w:r w:rsidRPr="002D4225">
              <w:rPr>
                <w:rFonts w:cstheme="minorHAnsi"/>
              </w:rPr>
              <w:t>in the ED</w:t>
            </w:r>
          </w:p>
        </w:tc>
        <w:tc>
          <w:tcPr>
            <w:tcW w:w="1560" w:type="pct"/>
            <w:shd w:val="clear" w:color="auto" w:fill="FFF8F3"/>
          </w:tcPr>
          <w:p w14:paraId="236B19EC" w14:textId="77777777" w:rsidR="00EA15D8" w:rsidRDefault="00EA15D8" w:rsidP="00515608">
            <w:pPr>
              <w:cnfStyle w:val="000000010000" w:firstRow="0" w:lastRow="0" w:firstColumn="0" w:lastColumn="0" w:oddVBand="0" w:evenVBand="0" w:oddHBand="0" w:evenHBand="1" w:firstRowFirstColumn="0" w:firstRowLastColumn="0" w:lastRowFirstColumn="0" w:lastRowLastColumn="0"/>
            </w:pPr>
            <w:r>
              <w:t>2013 (VIC) 75%</w:t>
            </w:r>
            <w:r>
              <w:rPr>
                <w:rStyle w:val="FootnoteReference"/>
              </w:rPr>
              <w:footnoteReference w:id="9"/>
            </w:r>
            <w:r>
              <w:t xml:space="preserve"> of all ED patients leave within 4 hours</w:t>
            </w:r>
          </w:p>
          <w:p w14:paraId="5ECE2F46" w14:textId="77777777" w:rsidR="00EA15D8" w:rsidRDefault="00EA15D8" w:rsidP="00E839C6">
            <w:pPr>
              <w:cnfStyle w:val="000000010000" w:firstRow="0" w:lastRow="0" w:firstColumn="0" w:lastColumn="0" w:oddVBand="0" w:evenVBand="0" w:oddHBand="0" w:evenHBand="1" w:firstRowFirstColumn="0" w:firstRowLastColumn="0" w:lastRowFirstColumn="0" w:lastRowLastColumn="0"/>
            </w:pPr>
            <w:r>
              <w:t>2014 (VIC) 84% of all ED patients leave within 4 hours</w:t>
            </w:r>
          </w:p>
          <w:p w14:paraId="26F887A4" w14:textId="77777777" w:rsidR="00EA15D8" w:rsidRDefault="00EA15D8" w:rsidP="00E839C6">
            <w:pPr>
              <w:cnfStyle w:val="000000010000" w:firstRow="0" w:lastRow="0" w:firstColumn="0" w:lastColumn="0" w:oddVBand="0" w:evenVBand="0" w:oddHBand="0" w:evenHBand="1" w:firstRowFirstColumn="0" w:firstRowLastColumn="0" w:lastRowFirstColumn="0" w:lastRowLastColumn="0"/>
            </w:pPr>
            <w:r>
              <w:t>2015 (AUS) 90% of all ED patients leave within 4 hours</w:t>
            </w:r>
          </w:p>
        </w:tc>
        <w:tc>
          <w:tcPr>
            <w:tcW w:w="1838" w:type="pct"/>
            <w:shd w:val="clear" w:color="auto" w:fill="FFF8F3"/>
          </w:tcPr>
          <w:p w14:paraId="2778780B" w14:textId="77777777" w:rsidR="00EA15D8" w:rsidRDefault="00EA15D8" w:rsidP="00625FF7">
            <w:pPr>
              <w:cnfStyle w:val="000000010000" w:firstRow="0" w:lastRow="0" w:firstColumn="0" w:lastColumn="0" w:oddVBand="0" w:evenVBand="0" w:oddHBand="0" w:evenHBand="1" w:firstRowFirstColumn="0" w:firstRowLastColumn="0" w:lastRowFirstColumn="0" w:lastRowLastColumn="0"/>
            </w:pPr>
            <w:r>
              <w:t>Evidence of collection and analysis (ED only)</w:t>
            </w:r>
          </w:p>
          <w:p w14:paraId="53A21330" w14:textId="77777777" w:rsidR="00EA15D8" w:rsidRPr="00517EAE" w:rsidRDefault="00EA15D8" w:rsidP="00625FF7">
            <w:pPr>
              <w:cnfStyle w:val="000000010000" w:firstRow="0" w:lastRow="0" w:firstColumn="0" w:lastColumn="0" w:oddVBand="0" w:evenVBand="0" w:oddHBand="0" w:evenHBand="1" w:firstRowFirstColumn="0" w:firstRowLastColumn="0" w:lastRowFirstColumn="0" w:lastRowLastColumn="0"/>
            </w:pPr>
          </w:p>
        </w:tc>
        <w:tc>
          <w:tcPr>
            <w:tcW w:w="484" w:type="pct"/>
            <w:tcBorders>
              <w:right w:val="single" w:sz="4" w:space="0" w:color="FFF8F3"/>
            </w:tcBorders>
            <w:shd w:val="clear" w:color="auto" w:fill="FFF8F3"/>
          </w:tcPr>
          <w:p w14:paraId="0BC70670" w14:textId="77777777" w:rsidR="00EA15D8" w:rsidRDefault="00EA15D8" w:rsidP="00A00559">
            <w:pPr>
              <w:jc w:val="center"/>
              <w:cnfStyle w:val="000000010000" w:firstRow="0" w:lastRow="0" w:firstColumn="0" w:lastColumn="0" w:oddVBand="0" w:evenVBand="0" w:oddHBand="0" w:evenHBand="1" w:firstRowFirstColumn="0" w:firstRowLastColumn="0" w:lastRowFirstColumn="0" w:lastRowLastColumn="0"/>
            </w:pPr>
          </w:p>
        </w:tc>
      </w:tr>
      <w:tr w:rsidR="00EA15D8" w14:paraId="33AD34E5"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bottom w:val="single" w:sz="4" w:space="0" w:color="FFF8F3"/>
            </w:tcBorders>
            <w:shd w:val="clear" w:color="auto" w:fill="FFF8F3"/>
          </w:tcPr>
          <w:p w14:paraId="7BDD7634" w14:textId="77777777" w:rsidR="00EA15D8" w:rsidRPr="002D4225" w:rsidRDefault="00EA15D8" w:rsidP="002A548D">
            <w:pPr>
              <w:pStyle w:val="ListParagraph"/>
              <w:numPr>
                <w:ilvl w:val="0"/>
                <w:numId w:val="29"/>
              </w:numPr>
              <w:ind w:left="340"/>
            </w:pPr>
            <w:r w:rsidRPr="002D4225">
              <w:t>Access block data is collected and analysed</w:t>
            </w:r>
            <w:r>
              <w:t xml:space="preserve"> </w:t>
            </w:r>
            <w:r w:rsidRPr="002D4225">
              <w:t xml:space="preserve">data is collected and analysed </w:t>
            </w:r>
            <w:r w:rsidRPr="002D4225">
              <w:rPr>
                <w:rFonts w:cstheme="minorHAnsi"/>
              </w:rPr>
              <w:t>in the ED</w:t>
            </w:r>
          </w:p>
        </w:tc>
        <w:tc>
          <w:tcPr>
            <w:tcW w:w="1560" w:type="pct"/>
            <w:tcBorders>
              <w:bottom w:val="single" w:sz="4" w:space="0" w:color="FFF8F3"/>
            </w:tcBorders>
            <w:shd w:val="clear" w:color="auto" w:fill="FFF8F3"/>
          </w:tcPr>
          <w:p w14:paraId="7A0CB5AD" w14:textId="77777777" w:rsidR="00EA15D8" w:rsidRDefault="00EA15D8" w:rsidP="0019703A">
            <w:pPr>
              <w:cnfStyle w:val="000000100000" w:firstRow="0" w:lastRow="0" w:firstColumn="0" w:lastColumn="0" w:oddVBand="0" w:evenVBand="0" w:oddHBand="1" w:evenHBand="0" w:firstRowFirstColumn="0" w:firstRowLastColumn="0" w:lastRowFirstColumn="0" w:lastRowLastColumn="0"/>
            </w:pPr>
            <w:r>
              <w:t>Percentage of patients with a length of stay longer than 8 hours</w:t>
            </w:r>
          </w:p>
        </w:tc>
        <w:tc>
          <w:tcPr>
            <w:tcW w:w="1838" w:type="pct"/>
            <w:tcBorders>
              <w:bottom w:val="single" w:sz="4" w:space="0" w:color="FFF8F3"/>
            </w:tcBorders>
            <w:shd w:val="clear" w:color="auto" w:fill="FFF8F3"/>
          </w:tcPr>
          <w:p w14:paraId="54A2B9BD" w14:textId="77777777" w:rsidR="00EA15D8" w:rsidRPr="00517EAE" w:rsidRDefault="00EA15D8" w:rsidP="00625FF7">
            <w:pPr>
              <w:cnfStyle w:val="000000100000" w:firstRow="0" w:lastRow="0" w:firstColumn="0" w:lastColumn="0" w:oddVBand="0" w:evenVBand="0" w:oddHBand="1" w:evenHBand="0" w:firstRowFirstColumn="0" w:firstRowLastColumn="0" w:lastRowFirstColumn="0" w:lastRowLastColumn="0"/>
            </w:pPr>
            <w:r>
              <w:t>Evidence of collection and analysis</w:t>
            </w:r>
          </w:p>
        </w:tc>
        <w:tc>
          <w:tcPr>
            <w:tcW w:w="484" w:type="pct"/>
            <w:tcBorders>
              <w:bottom w:val="single" w:sz="4" w:space="0" w:color="FFF8F3"/>
              <w:right w:val="single" w:sz="4" w:space="0" w:color="FFF8F3"/>
            </w:tcBorders>
            <w:shd w:val="clear" w:color="auto" w:fill="FFF8F3"/>
          </w:tcPr>
          <w:p w14:paraId="01BC664C" w14:textId="77777777" w:rsidR="00EA15D8" w:rsidRDefault="00EA15D8" w:rsidP="00A00559">
            <w:pPr>
              <w:jc w:val="center"/>
              <w:cnfStyle w:val="000000100000" w:firstRow="0" w:lastRow="0" w:firstColumn="0" w:lastColumn="0" w:oddVBand="0" w:evenVBand="0" w:oddHBand="1" w:evenHBand="0" w:firstRowFirstColumn="0" w:firstRowLastColumn="0" w:lastRowFirstColumn="0" w:lastRowLastColumn="0"/>
            </w:pPr>
          </w:p>
        </w:tc>
      </w:tr>
      <w:tr w:rsidR="00EA15D8" w14:paraId="47A4C5F4"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FFF8F3"/>
              <w:left w:val="single" w:sz="4" w:space="0" w:color="FFF8F3"/>
            </w:tcBorders>
            <w:shd w:val="clear" w:color="auto" w:fill="FFF8F3"/>
          </w:tcPr>
          <w:p w14:paraId="16D31362" w14:textId="77777777" w:rsidR="00EA15D8" w:rsidRPr="002D4225" w:rsidRDefault="00EA15D8" w:rsidP="002A548D">
            <w:pPr>
              <w:pStyle w:val="ListParagraph"/>
              <w:numPr>
                <w:ilvl w:val="0"/>
                <w:numId w:val="29"/>
              </w:numPr>
              <w:ind w:left="340"/>
            </w:pPr>
            <w:r w:rsidRPr="002D4225">
              <w:lastRenderedPageBreak/>
              <w:t>Length of stay data is collected and analysed</w:t>
            </w:r>
          </w:p>
        </w:tc>
        <w:tc>
          <w:tcPr>
            <w:tcW w:w="1560" w:type="pct"/>
            <w:tcBorders>
              <w:top w:val="single" w:sz="4" w:space="0" w:color="FFF8F3"/>
            </w:tcBorders>
            <w:shd w:val="clear" w:color="auto" w:fill="FFF8F3"/>
          </w:tcPr>
          <w:p w14:paraId="3A9B4715" w14:textId="77777777" w:rsidR="00EA15D8" w:rsidRDefault="00EA15D8" w:rsidP="0019703A">
            <w:pPr>
              <w:cnfStyle w:val="000000010000" w:firstRow="0" w:lastRow="0" w:firstColumn="0" w:lastColumn="0" w:oddVBand="0" w:evenVBand="0" w:oddHBand="0" w:evenHBand="1" w:firstRowFirstColumn="0" w:firstRowLastColumn="0" w:lastRowFirstColumn="0" w:lastRowLastColumn="0"/>
            </w:pPr>
            <w:r>
              <w:t>Percentage of patients with a length of stay longer than 24 hours</w:t>
            </w:r>
          </w:p>
        </w:tc>
        <w:tc>
          <w:tcPr>
            <w:tcW w:w="1838" w:type="pct"/>
            <w:tcBorders>
              <w:top w:val="single" w:sz="4" w:space="0" w:color="FFF8F3"/>
            </w:tcBorders>
            <w:shd w:val="clear" w:color="auto" w:fill="FFF8F3"/>
          </w:tcPr>
          <w:p w14:paraId="7202B81C" w14:textId="77777777" w:rsidR="00EA15D8" w:rsidRPr="00517EAE" w:rsidRDefault="00EA15D8" w:rsidP="00625FF7">
            <w:pPr>
              <w:cnfStyle w:val="000000010000" w:firstRow="0" w:lastRow="0" w:firstColumn="0" w:lastColumn="0" w:oddVBand="0" w:evenVBand="0" w:oddHBand="0" w:evenHBand="1" w:firstRowFirstColumn="0" w:firstRowLastColumn="0" w:lastRowFirstColumn="0" w:lastRowLastColumn="0"/>
            </w:pPr>
            <w:r>
              <w:t>Evidence of collection and analysis</w:t>
            </w:r>
          </w:p>
        </w:tc>
        <w:tc>
          <w:tcPr>
            <w:tcW w:w="484" w:type="pct"/>
            <w:tcBorders>
              <w:top w:val="single" w:sz="4" w:space="0" w:color="FFF8F3"/>
              <w:right w:val="single" w:sz="4" w:space="0" w:color="FFF8F3"/>
            </w:tcBorders>
            <w:shd w:val="clear" w:color="auto" w:fill="FFF8F3"/>
          </w:tcPr>
          <w:p w14:paraId="6D5DEEF3" w14:textId="77777777" w:rsidR="00EA15D8" w:rsidRDefault="00EA15D8" w:rsidP="00A00559">
            <w:pPr>
              <w:jc w:val="center"/>
              <w:cnfStyle w:val="000000010000" w:firstRow="0" w:lastRow="0" w:firstColumn="0" w:lastColumn="0" w:oddVBand="0" w:evenVBand="0" w:oddHBand="0" w:evenHBand="1" w:firstRowFirstColumn="0" w:firstRowLastColumn="0" w:lastRowFirstColumn="0" w:lastRowLastColumn="0"/>
            </w:pPr>
          </w:p>
        </w:tc>
      </w:tr>
      <w:tr w:rsidR="00EA15D8" w14:paraId="5AEC707C"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174B0E37" w14:textId="77777777" w:rsidR="00EA15D8" w:rsidRPr="002D4225" w:rsidRDefault="00EA15D8" w:rsidP="002A548D">
            <w:pPr>
              <w:pStyle w:val="ListParagraph"/>
              <w:numPr>
                <w:ilvl w:val="0"/>
                <w:numId w:val="29"/>
              </w:numPr>
              <w:ind w:left="340"/>
            </w:pPr>
            <w:r w:rsidRPr="002D4225">
              <w:t>Time to thrombolysis is analysed for AMI patients is collected and analysed</w:t>
            </w:r>
          </w:p>
        </w:tc>
        <w:tc>
          <w:tcPr>
            <w:tcW w:w="1560" w:type="pct"/>
            <w:shd w:val="clear" w:color="auto" w:fill="FFF8F3"/>
          </w:tcPr>
          <w:p w14:paraId="356D0F06" w14:textId="77777777" w:rsidR="00EA15D8" w:rsidRDefault="00EA15D8" w:rsidP="0019703A">
            <w:pPr>
              <w:cnfStyle w:val="000000100000" w:firstRow="0" w:lastRow="0" w:firstColumn="0" w:lastColumn="0" w:oddVBand="0" w:evenVBand="0" w:oddHBand="1" w:evenHBand="0" w:firstRowFirstColumn="0" w:firstRowLastColumn="0" w:lastRowFirstColumn="0" w:lastRowLastColumn="0"/>
            </w:pPr>
            <w:r>
              <w:t>Percentage of patients to receive thrombolytic therapy within 30 minutes</w:t>
            </w:r>
            <w:r>
              <w:rPr>
                <w:rStyle w:val="FootnoteReference"/>
              </w:rPr>
              <w:footnoteReference w:id="10"/>
            </w:r>
          </w:p>
          <w:p w14:paraId="33E6381D" w14:textId="77777777" w:rsidR="00EA15D8" w:rsidRDefault="00EA15D8" w:rsidP="005D3FBC">
            <w:pPr>
              <w:cnfStyle w:val="000000100000" w:firstRow="0" w:lastRow="0" w:firstColumn="0" w:lastColumn="0" w:oddVBand="0" w:evenVBand="0" w:oddHBand="1" w:evenHBand="0" w:firstRowFirstColumn="0" w:firstRowLastColumn="0" w:lastRowFirstColumn="0" w:lastRowLastColumn="0"/>
            </w:pPr>
            <w:r>
              <w:t>(For ED’s with cardiac catheterisation facilities examine door to balloon time of less than 30 minutes)</w:t>
            </w:r>
          </w:p>
        </w:tc>
        <w:tc>
          <w:tcPr>
            <w:tcW w:w="1838" w:type="pct"/>
            <w:shd w:val="clear" w:color="auto" w:fill="FFF8F3"/>
          </w:tcPr>
          <w:p w14:paraId="22038FB2" w14:textId="77777777" w:rsidR="00EA15D8" w:rsidRPr="00517EAE" w:rsidRDefault="00EA15D8" w:rsidP="00625FF7">
            <w:pPr>
              <w:cnfStyle w:val="000000100000" w:firstRow="0" w:lastRow="0" w:firstColumn="0" w:lastColumn="0" w:oddVBand="0" w:evenVBand="0" w:oddHBand="1" w:evenHBand="0" w:firstRowFirstColumn="0" w:firstRowLastColumn="0" w:lastRowFirstColumn="0" w:lastRowLastColumn="0"/>
            </w:pPr>
            <w:r>
              <w:t>Evidence of collection and analysis</w:t>
            </w:r>
          </w:p>
        </w:tc>
        <w:tc>
          <w:tcPr>
            <w:tcW w:w="484" w:type="pct"/>
            <w:tcBorders>
              <w:right w:val="single" w:sz="4" w:space="0" w:color="FFF8F3"/>
            </w:tcBorders>
            <w:shd w:val="clear" w:color="auto" w:fill="FFF8F3"/>
          </w:tcPr>
          <w:p w14:paraId="7DAC6D5C" w14:textId="77777777" w:rsidR="00EA15D8" w:rsidRDefault="00EA15D8" w:rsidP="00A00559">
            <w:pPr>
              <w:jc w:val="center"/>
              <w:cnfStyle w:val="000000100000" w:firstRow="0" w:lastRow="0" w:firstColumn="0" w:lastColumn="0" w:oddVBand="0" w:evenVBand="0" w:oddHBand="1" w:evenHBand="0" w:firstRowFirstColumn="0" w:firstRowLastColumn="0" w:lastRowFirstColumn="0" w:lastRowLastColumn="0"/>
            </w:pPr>
          </w:p>
        </w:tc>
      </w:tr>
      <w:tr w:rsidR="00EA15D8" w14:paraId="1D471CD3"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3BA42DDF" w14:textId="77777777" w:rsidR="00EA15D8" w:rsidRPr="002D4225" w:rsidRDefault="00EA15D8" w:rsidP="002A548D">
            <w:pPr>
              <w:pStyle w:val="ListParagraph"/>
              <w:numPr>
                <w:ilvl w:val="0"/>
                <w:numId w:val="29"/>
              </w:numPr>
              <w:ind w:left="340"/>
            </w:pPr>
            <w:r w:rsidRPr="002D4225">
              <w:t>Unplanned re-attendances are monitored and analysed</w:t>
            </w:r>
          </w:p>
        </w:tc>
        <w:tc>
          <w:tcPr>
            <w:tcW w:w="1560" w:type="pct"/>
            <w:shd w:val="clear" w:color="auto" w:fill="FFF8F3"/>
          </w:tcPr>
          <w:p w14:paraId="2480A246" w14:textId="77777777" w:rsidR="00EA15D8" w:rsidRDefault="00EA15D8" w:rsidP="0019703A">
            <w:pPr>
              <w:cnfStyle w:val="000000010000" w:firstRow="0" w:lastRow="0" w:firstColumn="0" w:lastColumn="0" w:oddVBand="0" w:evenVBand="0" w:oddHBand="0" w:evenHBand="1" w:firstRowFirstColumn="0" w:firstRowLastColumn="0" w:lastRowFirstColumn="0" w:lastRowLastColumn="0"/>
            </w:pPr>
            <w:r>
              <w:t>Percentage of ED patients who have unplanned re attendances within 48 hours</w:t>
            </w:r>
            <w:r>
              <w:rPr>
                <w:rStyle w:val="FootnoteReference"/>
              </w:rPr>
              <w:footnoteReference w:id="11"/>
            </w:r>
          </w:p>
        </w:tc>
        <w:tc>
          <w:tcPr>
            <w:tcW w:w="1838" w:type="pct"/>
            <w:shd w:val="clear" w:color="auto" w:fill="FFF8F3"/>
          </w:tcPr>
          <w:p w14:paraId="75DE1E3C" w14:textId="77777777" w:rsidR="00EA15D8" w:rsidRPr="00517EAE" w:rsidRDefault="00EA15D8" w:rsidP="00625FF7">
            <w:pPr>
              <w:cnfStyle w:val="000000010000" w:firstRow="0" w:lastRow="0" w:firstColumn="0" w:lastColumn="0" w:oddVBand="0" w:evenVBand="0" w:oddHBand="0" w:evenHBand="1" w:firstRowFirstColumn="0" w:firstRowLastColumn="0" w:lastRowFirstColumn="0" w:lastRowLastColumn="0"/>
            </w:pPr>
            <w:r>
              <w:t>Evidence of collection and analysis</w:t>
            </w:r>
          </w:p>
        </w:tc>
        <w:tc>
          <w:tcPr>
            <w:tcW w:w="484" w:type="pct"/>
            <w:tcBorders>
              <w:right w:val="single" w:sz="4" w:space="0" w:color="FFF8F3"/>
            </w:tcBorders>
            <w:shd w:val="clear" w:color="auto" w:fill="FFF8F3"/>
          </w:tcPr>
          <w:p w14:paraId="653AD696" w14:textId="77777777" w:rsidR="00EA15D8" w:rsidRDefault="00EA15D8" w:rsidP="00A00559">
            <w:pPr>
              <w:jc w:val="center"/>
              <w:cnfStyle w:val="000000010000" w:firstRow="0" w:lastRow="0" w:firstColumn="0" w:lastColumn="0" w:oddVBand="0" w:evenVBand="0" w:oddHBand="0" w:evenHBand="1" w:firstRowFirstColumn="0" w:firstRowLastColumn="0" w:lastRowFirstColumn="0" w:lastRowLastColumn="0"/>
            </w:pPr>
          </w:p>
        </w:tc>
      </w:tr>
      <w:tr w:rsidR="00EA15D8" w14:paraId="486D8E92"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4C298672" w14:textId="77777777" w:rsidR="00EA15D8" w:rsidRPr="002D4225" w:rsidRDefault="00EA15D8" w:rsidP="002A548D">
            <w:pPr>
              <w:pStyle w:val="ListParagraph"/>
              <w:numPr>
                <w:ilvl w:val="0"/>
                <w:numId w:val="29"/>
              </w:numPr>
              <w:ind w:left="340"/>
              <w:rPr>
                <w:rFonts w:cstheme="minorHAnsi"/>
                <w:noProof/>
              </w:rPr>
            </w:pPr>
            <w:r w:rsidRPr="002D4225">
              <w:rPr>
                <w:rFonts w:cstheme="minorHAnsi"/>
                <w:noProof/>
              </w:rPr>
              <w:t>% of ATS category patients seen within clinically recommended times</w:t>
            </w:r>
          </w:p>
          <w:p w14:paraId="70179B4D" w14:textId="77777777" w:rsidR="00EA15D8" w:rsidRPr="002D4225" w:rsidRDefault="00EA15D8" w:rsidP="007A7C92">
            <w:pPr>
              <w:pStyle w:val="ListParagraph"/>
              <w:ind w:left="340"/>
              <w:rPr>
                <w:rFonts w:cstheme="minorHAnsi"/>
                <w:noProof/>
              </w:rPr>
            </w:pPr>
            <w:r w:rsidRPr="002D4225">
              <w:rPr>
                <w:rFonts w:cstheme="minorHAnsi"/>
                <w:noProof/>
              </w:rPr>
              <w:t>Immediate  for Cat 1</w:t>
            </w:r>
          </w:p>
          <w:p w14:paraId="54ADDBA6" w14:textId="77777777" w:rsidR="00EA15D8" w:rsidRPr="002D4225" w:rsidRDefault="00EA15D8" w:rsidP="007A7C92">
            <w:pPr>
              <w:pStyle w:val="ListParagraph"/>
              <w:ind w:left="340"/>
              <w:rPr>
                <w:rFonts w:cstheme="minorHAnsi"/>
                <w:noProof/>
              </w:rPr>
            </w:pPr>
            <w:r w:rsidRPr="002D4225">
              <w:rPr>
                <w:rFonts w:cstheme="minorHAnsi"/>
                <w:noProof/>
              </w:rPr>
              <w:t>10 minutes for Cat 2</w:t>
            </w:r>
          </w:p>
          <w:p w14:paraId="2CD040C1" w14:textId="77777777" w:rsidR="00EA15D8" w:rsidRPr="002D4225" w:rsidRDefault="00EA15D8" w:rsidP="007A7C92">
            <w:pPr>
              <w:pStyle w:val="ListParagraph"/>
              <w:ind w:left="340"/>
              <w:rPr>
                <w:rFonts w:cstheme="minorHAnsi"/>
                <w:noProof/>
              </w:rPr>
            </w:pPr>
            <w:r w:rsidRPr="002D4225">
              <w:rPr>
                <w:rFonts w:cstheme="minorHAnsi"/>
                <w:noProof/>
              </w:rPr>
              <w:t>30 minutes for Cat 3</w:t>
            </w:r>
          </w:p>
          <w:p w14:paraId="4C50F099" w14:textId="77777777" w:rsidR="00EA15D8" w:rsidRPr="002D4225" w:rsidRDefault="00EA15D8" w:rsidP="007A7C92">
            <w:pPr>
              <w:pStyle w:val="ListParagraph"/>
              <w:ind w:left="340"/>
              <w:rPr>
                <w:rFonts w:cstheme="minorHAnsi"/>
                <w:noProof/>
              </w:rPr>
            </w:pPr>
            <w:r w:rsidRPr="002D4225">
              <w:rPr>
                <w:rFonts w:cstheme="minorHAnsi"/>
                <w:noProof/>
              </w:rPr>
              <w:t>60 minutes for Cat 4</w:t>
            </w:r>
          </w:p>
          <w:p w14:paraId="582AF82B" w14:textId="77777777" w:rsidR="00EA15D8" w:rsidRPr="002D4225" w:rsidRDefault="00EA15D8" w:rsidP="007A7C92">
            <w:pPr>
              <w:pStyle w:val="ListParagraph"/>
              <w:ind w:left="340"/>
            </w:pPr>
            <w:r w:rsidRPr="002D4225">
              <w:rPr>
                <w:rFonts w:cstheme="minorHAnsi"/>
                <w:noProof/>
              </w:rPr>
              <w:t>120 minutes for Cat 5</w:t>
            </w:r>
          </w:p>
        </w:tc>
        <w:tc>
          <w:tcPr>
            <w:tcW w:w="1560" w:type="pct"/>
            <w:shd w:val="clear" w:color="auto" w:fill="FFF8F3"/>
          </w:tcPr>
          <w:p w14:paraId="037F7A9E" w14:textId="77777777" w:rsidR="00EA15D8" w:rsidRDefault="00EA15D8" w:rsidP="00515608">
            <w:pPr>
              <w:cnfStyle w:val="000000100000" w:firstRow="0" w:lastRow="0" w:firstColumn="0" w:lastColumn="0" w:oddVBand="0" w:evenVBand="0" w:oddHBand="1" w:evenHBand="0" w:firstRowFirstColumn="0" w:firstRowLastColumn="0" w:lastRowFirstColumn="0" w:lastRowLastColumn="0"/>
            </w:pPr>
            <w:r>
              <w:t>% patients receiving  assessment and treatment  in target time for triage category</w:t>
            </w:r>
            <w:r>
              <w:rPr>
                <w:rStyle w:val="FootnoteReference"/>
              </w:rPr>
              <w:footnoteReference w:id="12"/>
            </w:r>
          </w:p>
          <w:p w14:paraId="4C8FAF94" w14:textId="77777777" w:rsidR="00EA15D8" w:rsidRDefault="00EA15D8" w:rsidP="00515608">
            <w:pPr>
              <w:cnfStyle w:val="000000100000" w:firstRow="0" w:lastRow="0" w:firstColumn="0" w:lastColumn="0" w:oddVBand="0" w:evenVBand="0" w:oddHBand="1" w:evenHBand="0" w:firstRowFirstColumn="0" w:firstRowLastColumn="0" w:lastRowFirstColumn="0" w:lastRowLastColumn="0"/>
            </w:pPr>
          </w:p>
          <w:p w14:paraId="3F4F92BD" w14:textId="77777777" w:rsidR="00EA15D8" w:rsidRDefault="00EA15D8" w:rsidP="00515608">
            <w:pPr>
              <w:cnfStyle w:val="000000100000" w:firstRow="0" w:lastRow="0" w:firstColumn="0" w:lastColumn="0" w:oddVBand="0" w:evenVBand="0" w:oddHBand="1" w:evenHBand="0" w:firstRowFirstColumn="0" w:firstRowLastColumn="0" w:lastRowFirstColumn="0" w:lastRowLastColumn="0"/>
            </w:pPr>
          </w:p>
          <w:p w14:paraId="6ABD2B8F" w14:textId="77777777" w:rsidR="00EA15D8" w:rsidRDefault="00EA15D8" w:rsidP="00A8361B">
            <w:pPr>
              <w:cnfStyle w:val="000000100000" w:firstRow="0" w:lastRow="0" w:firstColumn="0" w:lastColumn="0" w:oddVBand="0" w:evenVBand="0" w:oddHBand="1" w:evenHBand="0" w:firstRowFirstColumn="0" w:firstRowLastColumn="0" w:lastRowFirstColumn="0" w:lastRowLastColumn="0"/>
            </w:pPr>
          </w:p>
        </w:tc>
        <w:tc>
          <w:tcPr>
            <w:tcW w:w="1838" w:type="pct"/>
            <w:shd w:val="clear" w:color="auto" w:fill="FFF8F3"/>
          </w:tcPr>
          <w:p w14:paraId="763CF10D" w14:textId="77777777" w:rsidR="00EA15D8" w:rsidRPr="00517EAE" w:rsidRDefault="00EA15D8" w:rsidP="00625FF7">
            <w:pPr>
              <w:cnfStyle w:val="000000100000" w:firstRow="0" w:lastRow="0" w:firstColumn="0" w:lastColumn="0" w:oddVBand="0" w:evenVBand="0" w:oddHBand="1" w:evenHBand="0" w:firstRowFirstColumn="0" w:firstRowLastColumn="0" w:lastRowFirstColumn="0" w:lastRowLastColumn="0"/>
            </w:pPr>
            <w:r>
              <w:t>Evidence of collection and analysis</w:t>
            </w:r>
          </w:p>
        </w:tc>
        <w:tc>
          <w:tcPr>
            <w:tcW w:w="484" w:type="pct"/>
            <w:tcBorders>
              <w:right w:val="single" w:sz="4" w:space="0" w:color="FFF8F3"/>
            </w:tcBorders>
            <w:shd w:val="clear" w:color="auto" w:fill="FFF8F3"/>
          </w:tcPr>
          <w:p w14:paraId="1AF87357" w14:textId="77777777" w:rsidR="00EA15D8" w:rsidRPr="009A60B7" w:rsidRDefault="00EA15D8" w:rsidP="00A00559">
            <w:pPr>
              <w:jc w:val="center"/>
              <w:cnfStyle w:val="000000100000" w:firstRow="0" w:lastRow="0" w:firstColumn="0" w:lastColumn="0" w:oddVBand="0" w:evenVBand="0" w:oddHBand="1" w:evenHBand="0" w:firstRowFirstColumn="0" w:firstRowLastColumn="0" w:lastRowFirstColumn="0" w:lastRowLastColumn="0"/>
              <w:rPr>
                <w:b/>
              </w:rPr>
            </w:pPr>
          </w:p>
        </w:tc>
      </w:tr>
      <w:tr w:rsidR="00EA15D8" w14:paraId="21CC4523"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bottom w:val="single" w:sz="4" w:space="0" w:color="FFF8F3"/>
            </w:tcBorders>
            <w:shd w:val="clear" w:color="auto" w:fill="FFF8F3"/>
          </w:tcPr>
          <w:p w14:paraId="2E035932" w14:textId="77777777" w:rsidR="00EA15D8" w:rsidRPr="002D4225" w:rsidRDefault="00EA15D8" w:rsidP="002A548D">
            <w:pPr>
              <w:pStyle w:val="ListParagraph"/>
              <w:numPr>
                <w:ilvl w:val="0"/>
                <w:numId w:val="29"/>
              </w:numPr>
              <w:ind w:left="340"/>
              <w:rPr>
                <w:rFonts w:cstheme="minorHAnsi"/>
                <w:noProof/>
              </w:rPr>
            </w:pPr>
            <w:r w:rsidRPr="002D4225">
              <w:rPr>
                <w:rFonts w:cstheme="minorHAnsi"/>
                <w:noProof/>
              </w:rPr>
              <w:t>Presentation type is analysed</w:t>
            </w:r>
          </w:p>
        </w:tc>
        <w:tc>
          <w:tcPr>
            <w:tcW w:w="1560" w:type="pct"/>
            <w:tcBorders>
              <w:bottom w:val="single" w:sz="4" w:space="0" w:color="FFF8F3"/>
            </w:tcBorders>
            <w:shd w:val="clear" w:color="auto" w:fill="FFF8F3"/>
          </w:tcPr>
          <w:p w14:paraId="5181AB0E" w14:textId="77777777" w:rsidR="00EA15D8" w:rsidRDefault="00EA15D8" w:rsidP="0019703A">
            <w:pPr>
              <w:cnfStyle w:val="000000010000" w:firstRow="0" w:lastRow="0" w:firstColumn="0" w:lastColumn="0" w:oddVBand="0" w:evenVBand="0" w:oddHBand="0" w:evenHBand="1" w:firstRowFirstColumn="0" w:firstRowLastColumn="0" w:lastRowFirstColumn="0" w:lastRowLastColumn="0"/>
            </w:pPr>
            <w:r>
              <w:t>Presentation analysis may include:</w:t>
            </w:r>
          </w:p>
          <w:p w14:paraId="768C1465" w14:textId="77777777" w:rsidR="00EA15D8" w:rsidRDefault="00EA15D8" w:rsidP="0019703A">
            <w:pPr>
              <w:cnfStyle w:val="000000010000" w:firstRow="0" w:lastRow="0" w:firstColumn="0" w:lastColumn="0" w:oddVBand="0" w:evenVBand="0" w:oddHBand="0" w:evenHBand="1" w:firstRowFirstColumn="0" w:firstRowLastColumn="0" w:lastRowFirstColumn="0" w:lastRowLastColumn="0"/>
            </w:pPr>
            <w:r>
              <w:t>Percentage of presentation of ATS 1-5</w:t>
            </w:r>
          </w:p>
          <w:p w14:paraId="76F75E80" w14:textId="77777777" w:rsidR="00EA15D8" w:rsidRDefault="00EA15D8" w:rsidP="0019703A">
            <w:pPr>
              <w:cnfStyle w:val="000000010000" w:firstRow="0" w:lastRow="0" w:firstColumn="0" w:lastColumn="0" w:oddVBand="0" w:evenVBand="0" w:oddHBand="0" w:evenHBand="1" w:firstRowFirstColumn="0" w:firstRowLastColumn="0" w:lastRowFirstColumn="0" w:lastRowLastColumn="0"/>
            </w:pPr>
            <w:r>
              <w:t>Reason for presentation via ICD-10 diagnosis (ED only)</w:t>
            </w:r>
          </w:p>
          <w:p w14:paraId="0AF13F6D" w14:textId="77777777" w:rsidR="00EA15D8" w:rsidRDefault="00EA15D8" w:rsidP="0019703A">
            <w:pPr>
              <w:cnfStyle w:val="000000010000" w:firstRow="0" w:lastRow="0" w:firstColumn="0" w:lastColumn="0" w:oddVBand="0" w:evenVBand="0" w:oddHBand="0" w:evenHBand="1" w:firstRowFirstColumn="0" w:firstRowLastColumn="0" w:lastRowFirstColumn="0" w:lastRowLastColumn="0"/>
            </w:pPr>
            <w:r>
              <w:t>Percentage of patients over 65 years of age</w:t>
            </w:r>
          </w:p>
          <w:p w14:paraId="641AF3DD" w14:textId="77777777" w:rsidR="00EA15D8" w:rsidRDefault="00EA15D8" w:rsidP="0019703A">
            <w:pPr>
              <w:cnfStyle w:val="000000010000" w:firstRow="0" w:lastRow="0" w:firstColumn="0" w:lastColumn="0" w:oddVBand="0" w:evenVBand="0" w:oddHBand="0" w:evenHBand="1" w:firstRowFirstColumn="0" w:firstRowLastColumn="0" w:lastRowFirstColumn="0" w:lastRowLastColumn="0"/>
            </w:pPr>
          </w:p>
        </w:tc>
        <w:tc>
          <w:tcPr>
            <w:tcW w:w="1838" w:type="pct"/>
            <w:tcBorders>
              <w:bottom w:val="single" w:sz="4" w:space="0" w:color="FFF8F3"/>
            </w:tcBorders>
            <w:shd w:val="clear" w:color="auto" w:fill="FFF8F3"/>
          </w:tcPr>
          <w:p w14:paraId="790A591F" w14:textId="77777777" w:rsidR="00EA15D8" w:rsidRPr="00517EAE" w:rsidRDefault="00EA15D8" w:rsidP="00625FF7">
            <w:pPr>
              <w:cnfStyle w:val="000000010000" w:firstRow="0" w:lastRow="0" w:firstColumn="0" w:lastColumn="0" w:oddVBand="0" w:evenVBand="0" w:oddHBand="0" w:evenHBand="1" w:firstRowFirstColumn="0" w:firstRowLastColumn="0" w:lastRowFirstColumn="0" w:lastRowLastColumn="0"/>
            </w:pPr>
            <w:r>
              <w:t>Evidence of collection and analysis</w:t>
            </w:r>
          </w:p>
        </w:tc>
        <w:tc>
          <w:tcPr>
            <w:tcW w:w="484" w:type="pct"/>
            <w:tcBorders>
              <w:bottom w:val="single" w:sz="4" w:space="0" w:color="FFF8F3"/>
              <w:right w:val="single" w:sz="4" w:space="0" w:color="FFF8F3"/>
            </w:tcBorders>
            <w:shd w:val="clear" w:color="auto" w:fill="FFF8F3"/>
          </w:tcPr>
          <w:p w14:paraId="1D09F36C" w14:textId="77777777" w:rsidR="00EA15D8" w:rsidRDefault="00EA15D8" w:rsidP="00A00559">
            <w:pPr>
              <w:jc w:val="center"/>
              <w:cnfStyle w:val="000000010000" w:firstRow="0" w:lastRow="0" w:firstColumn="0" w:lastColumn="0" w:oddVBand="0" w:evenVBand="0" w:oddHBand="0" w:evenHBand="1" w:firstRowFirstColumn="0" w:firstRowLastColumn="0" w:lastRowFirstColumn="0" w:lastRowLastColumn="0"/>
            </w:pPr>
          </w:p>
        </w:tc>
      </w:tr>
      <w:tr w:rsidR="00EA15D8" w14:paraId="27EDA1FF"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FFF8F3"/>
              <w:left w:val="single" w:sz="4" w:space="0" w:color="FFF8F3"/>
            </w:tcBorders>
            <w:shd w:val="clear" w:color="auto" w:fill="FFF8F3"/>
          </w:tcPr>
          <w:p w14:paraId="34850D75" w14:textId="77777777" w:rsidR="00EA15D8" w:rsidRPr="002D4225" w:rsidRDefault="00EA15D8" w:rsidP="002A548D">
            <w:pPr>
              <w:pStyle w:val="ListParagraph"/>
              <w:numPr>
                <w:ilvl w:val="0"/>
                <w:numId w:val="29"/>
              </w:numPr>
              <w:ind w:left="340"/>
              <w:rPr>
                <w:rFonts w:cstheme="minorHAnsi"/>
                <w:noProof/>
              </w:rPr>
            </w:pPr>
            <w:r w:rsidRPr="002D4225">
              <w:rPr>
                <w:rFonts w:cstheme="minorHAnsi"/>
                <w:noProof/>
              </w:rPr>
              <w:lastRenderedPageBreak/>
              <w:t>Collection and analysis of patient who did not wait</w:t>
            </w:r>
          </w:p>
        </w:tc>
        <w:tc>
          <w:tcPr>
            <w:tcW w:w="1560" w:type="pct"/>
            <w:tcBorders>
              <w:top w:val="single" w:sz="4" w:space="0" w:color="FFF8F3"/>
            </w:tcBorders>
            <w:shd w:val="clear" w:color="auto" w:fill="FFF8F3"/>
          </w:tcPr>
          <w:p w14:paraId="6F620EC1" w14:textId="77777777" w:rsidR="00EA15D8" w:rsidRPr="00F75EB4" w:rsidRDefault="00EA15D8" w:rsidP="0019703A">
            <w:pPr>
              <w:cnfStyle w:val="000000100000" w:firstRow="0" w:lastRow="0" w:firstColumn="0" w:lastColumn="0" w:oddVBand="0" w:evenVBand="0" w:oddHBand="1" w:evenHBand="0" w:firstRowFirstColumn="0" w:firstRowLastColumn="0" w:lastRowFirstColumn="0" w:lastRowLastColumn="0"/>
            </w:pPr>
            <w:r w:rsidRPr="00F75EB4">
              <w:rPr>
                <w:rFonts w:eastAsia="Times New Roman" w:cs="Arial"/>
                <w:lang w:eastAsia="en-AU"/>
              </w:rPr>
              <w:t>Percentage of presentations to the emergency department where the patient did not wait for treatment</w:t>
            </w:r>
            <w:r w:rsidRPr="00F75EB4">
              <w:rPr>
                <w:rStyle w:val="FootnoteReference"/>
                <w:rFonts w:eastAsia="Times New Roman" w:cs="Arial"/>
                <w:lang w:eastAsia="en-AU"/>
              </w:rPr>
              <w:footnoteReference w:id="13"/>
            </w:r>
          </w:p>
        </w:tc>
        <w:tc>
          <w:tcPr>
            <w:tcW w:w="1838" w:type="pct"/>
            <w:tcBorders>
              <w:top w:val="single" w:sz="4" w:space="0" w:color="FFF8F3"/>
            </w:tcBorders>
            <w:shd w:val="clear" w:color="auto" w:fill="FFF8F3"/>
          </w:tcPr>
          <w:p w14:paraId="1FDCE65F" w14:textId="77777777" w:rsidR="00EA15D8" w:rsidRPr="00517EAE" w:rsidRDefault="00EA15D8" w:rsidP="00625FF7">
            <w:pPr>
              <w:cnfStyle w:val="000000100000" w:firstRow="0" w:lastRow="0" w:firstColumn="0" w:lastColumn="0" w:oddVBand="0" w:evenVBand="0" w:oddHBand="1" w:evenHBand="0" w:firstRowFirstColumn="0" w:firstRowLastColumn="0" w:lastRowFirstColumn="0" w:lastRowLastColumn="0"/>
            </w:pPr>
            <w:r>
              <w:t>Evidence of collection and analysis</w:t>
            </w:r>
          </w:p>
        </w:tc>
        <w:tc>
          <w:tcPr>
            <w:tcW w:w="484" w:type="pct"/>
            <w:tcBorders>
              <w:top w:val="single" w:sz="4" w:space="0" w:color="FFF8F3"/>
              <w:right w:val="single" w:sz="4" w:space="0" w:color="FFF8F3"/>
            </w:tcBorders>
            <w:shd w:val="clear" w:color="auto" w:fill="FFF8F3"/>
          </w:tcPr>
          <w:p w14:paraId="787E7F7C" w14:textId="77777777" w:rsidR="00EA15D8" w:rsidRDefault="00EA15D8" w:rsidP="00BF2AD3">
            <w:pPr>
              <w:cnfStyle w:val="000000100000" w:firstRow="0" w:lastRow="0" w:firstColumn="0" w:lastColumn="0" w:oddVBand="0" w:evenVBand="0" w:oddHBand="1" w:evenHBand="0" w:firstRowFirstColumn="0" w:firstRowLastColumn="0" w:lastRowFirstColumn="0" w:lastRowLastColumn="0"/>
            </w:pPr>
            <w:r>
              <w:t>Document review</w:t>
            </w:r>
          </w:p>
        </w:tc>
      </w:tr>
      <w:tr w:rsidR="00EA15D8" w14:paraId="453E1BCE"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626C877B" w14:textId="77777777" w:rsidR="00EA15D8" w:rsidRPr="002D4225" w:rsidRDefault="00EA15D8" w:rsidP="002A548D">
            <w:pPr>
              <w:pStyle w:val="ListParagraph"/>
              <w:numPr>
                <w:ilvl w:val="0"/>
                <w:numId w:val="29"/>
              </w:numPr>
              <w:ind w:left="340"/>
            </w:pPr>
            <w:r w:rsidRPr="002D4225">
              <w:rPr>
                <w:rFonts w:cstheme="minorHAnsi"/>
              </w:rPr>
              <w:t xml:space="preserve">Mortality data is collected and analysed in the Emergency Department/UCC  </w:t>
            </w:r>
          </w:p>
        </w:tc>
        <w:tc>
          <w:tcPr>
            <w:tcW w:w="1560" w:type="pct"/>
            <w:shd w:val="clear" w:color="auto" w:fill="FFF8F3"/>
          </w:tcPr>
          <w:p w14:paraId="78965D56" w14:textId="77777777" w:rsidR="00EA15D8" w:rsidRPr="00CA4DFB" w:rsidRDefault="00EA15D8" w:rsidP="00A00559">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CA4DFB">
              <w:rPr>
                <w:rFonts w:cstheme="minorHAnsi"/>
                <w:noProof/>
                <w:lang w:eastAsia="en-AU"/>
              </w:rPr>
              <w:t>Evidence of analysis and benchmarking of mortality data</w:t>
            </w:r>
          </w:p>
          <w:p w14:paraId="3B879C69" w14:textId="77777777" w:rsidR="00EA15D8" w:rsidRDefault="00EA15D8" w:rsidP="00A00559">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CA4DFB">
              <w:rPr>
                <w:rFonts w:cstheme="minorHAnsi"/>
                <w:noProof/>
                <w:lang w:eastAsia="en-AU"/>
              </w:rPr>
              <w:t>Evidence of mortality data analysis used to inform action</w:t>
            </w:r>
          </w:p>
          <w:p w14:paraId="5C883ED6" w14:textId="77777777" w:rsidR="00EA15D8" w:rsidRDefault="00EA15D8" w:rsidP="00A00559">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E.g.Percentage in hospital mortality for admissions from ED/UCC</w:t>
            </w:r>
          </w:p>
          <w:p w14:paraId="71DF77A6" w14:textId="77777777" w:rsidR="00EA15D8" w:rsidRDefault="00EA15D8" w:rsidP="009D0074">
            <w:pPr>
              <w:cnfStyle w:val="000000010000" w:firstRow="0" w:lastRow="0" w:firstColumn="0" w:lastColumn="0" w:oddVBand="0" w:evenVBand="0" w:oddHBand="0" w:evenHBand="1" w:firstRowFirstColumn="0" w:firstRowLastColumn="0" w:lastRowFirstColumn="0" w:lastRowLastColumn="0"/>
            </w:pPr>
          </w:p>
        </w:tc>
        <w:tc>
          <w:tcPr>
            <w:tcW w:w="1838" w:type="pct"/>
            <w:shd w:val="clear" w:color="auto" w:fill="FFF8F3"/>
          </w:tcPr>
          <w:p w14:paraId="24FE0854" w14:textId="77777777" w:rsidR="00EA15D8" w:rsidRPr="00517EAE" w:rsidRDefault="00EA15D8" w:rsidP="00A00559">
            <w:pPr>
              <w:cnfStyle w:val="000000010000" w:firstRow="0" w:lastRow="0" w:firstColumn="0" w:lastColumn="0" w:oddVBand="0" w:evenVBand="0" w:oddHBand="0" w:evenHBand="1" w:firstRowFirstColumn="0" w:firstRowLastColumn="0" w:lastRowFirstColumn="0" w:lastRowLastColumn="0"/>
              <w:rPr>
                <w:i/>
              </w:rPr>
            </w:pPr>
            <w:r>
              <w:t>Evidence of collection and analysis</w:t>
            </w:r>
          </w:p>
        </w:tc>
        <w:tc>
          <w:tcPr>
            <w:tcW w:w="484" w:type="pct"/>
            <w:tcBorders>
              <w:right w:val="single" w:sz="4" w:space="0" w:color="FFF8F3"/>
            </w:tcBorders>
            <w:shd w:val="clear" w:color="auto" w:fill="FFF8F3"/>
          </w:tcPr>
          <w:p w14:paraId="40923D15" w14:textId="77777777" w:rsidR="00EA15D8" w:rsidRDefault="00EA15D8" w:rsidP="00BF2AD3">
            <w:pPr>
              <w:cnfStyle w:val="000000010000" w:firstRow="0" w:lastRow="0" w:firstColumn="0" w:lastColumn="0" w:oddVBand="0" w:evenVBand="0" w:oddHBand="0" w:evenHBand="1" w:firstRowFirstColumn="0" w:firstRowLastColumn="0" w:lastRowFirstColumn="0" w:lastRowLastColumn="0"/>
            </w:pPr>
            <w:r>
              <w:t>Document review</w:t>
            </w:r>
          </w:p>
        </w:tc>
      </w:tr>
      <w:tr w:rsidR="00EA15D8" w14:paraId="556BA1DC"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7ABD8B1E" w14:textId="77777777" w:rsidR="00EA15D8" w:rsidRPr="002D4225" w:rsidRDefault="00EA15D8" w:rsidP="002A548D">
            <w:pPr>
              <w:pStyle w:val="ListParagraph"/>
              <w:numPr>
                <w:ilvl w:val="0"/>
                <w:numId w:val="29"/>
              </w:numPr>
              <w:ind w:left="340"/>
            </w:pPr>
            <w:r w:rsidRPr="002D4225">
              <w:rPr>
                <w:rFonts w:cstheme="minorHAnsi"/>
              </w:rPr>
              <w:t>Unplanned representation rates (within 48 hours) for ED/UCC  are collected and analysed</w:t>
            </w:r>
          </w:p>
        </w:tc>
        <w:tc>
          <w:tcPr>
            <w:tcW w:w="1560" w:type="pct"/>
            <w:shd w:val="clear" w:color="auto" w:fill="FFF8F3"/>
          </w:tcPr>
          <w:p w14:paraId="548F0392" w14:textId="77777777" w:rsidR="00EA15D8" w:rsidRPr="00CA4DFB" w:rsidRDefault="00EA15D8" w:rsidP="00A00559">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CA4DFB">
              <w:rPr>
                <w:rFonts w:cstheme="minorHAnsi"/>
                <w:noProof/>
                <w:lang w:eastAsia="en-AU"/>
              </w:rPr>
              <w:t>Evidence of analysis and benchmarking of data</w:t>
            </w:r>
          </w:p>
          <w:p w14:paraId="0D88D3AE" w14:textId="77777777" w:rsidR="00EA15D8" w:rsidRDefault="00EA15D8" w:rsidP="00A00559">
            <w:pPr>
              <w:cnfStyle w:val="000000100000" w:firstRow="0" w:lastRow="0" w:firstColumn="0" w:lastColumn="0" w:oddVBand="0" w:evenVBand="0" w:oddHBand="1" w:evenHBand="0" w:firstRowFirstColumn="0" w:firstRowLastColumn="0" w:lastRowFirstColumn="0" w:lastRowLastColumn="0"/>
            </w:pPr>
            <w:r w:rsidRPr="00CA4DFB">
              <w:rPr>
                <w:rFonts w:cstheme="minorHAnsi"/>
                <w:noProof/>
                <w:lang w:eastAsia="en-AU"/>
              </w:rPr>
              <w:t>Evidence of data analysis used to inform action</w:t>
            </w:r>
          </w:p>
        </w:tc>
        <w:tc>
          <w:tcPr>
            <w:tcW w:w="1838" w:type="pct"/>
            <w:shd w:val="clear" w:color="auto" w:fill="FFF8F3"/>
          </w:tcPr>
          <w:p w14:paraId="552D734E" w14:textId="77777777" w:rsidR="00EA15D8" w:rsidRPr="00517EAE" w:rsidRDefault="00EA15D8" w:rsidP="00A00559">
            <w:pPr>
              <w:cnfStyle w:val="000000100000" w:firstRow="0" w:lastRow="0" w:firstColumn="0" w:lastColumn="0" w:oddVBand="0" w:evenVBand="0" w:oddHBand="1" w:evenHBand="0" w:firstRowFirstColumn="0" w:firstRowLastColumn="0" w:lastRowFirstColumn="0" w:lastRowLastColumn="0"/>
              <w:rPr>
                <w:i/>
              </w:rPr>
            </w:pPr>
            <w:r>
              <w:t>Evidence of collection and analysis</w:t>
            </w:r>
          </w:p>
        </w:tc>
        <w:tc>
          <w:tcPr>
            <w:tcW w:w="484" w:type="pct"/>
            <w:tcBorders>
              <w:right w:val="single" w:sz="4" w:space="0" w:color="FFF8F3"/>
            </w:tcBorders>
            <w:shd w:val="clear" w:color="auto" w:fill="FFF8F3"/>
          </w:tcPr>
          <w:p w14:paraId="4BAD60E9" w14:textId="77777777" w:rsidR="00EA15D8" w:rsidRDefault="00EA15D8" w:rsidP="00BF2AD3">
            <w:pPr>
              <w:cnfStyle w:val="000000100000" w:firstRow="0" w:lastRow="0" w:firstColumn="0" w:lastColumn="0" w:oddVBand="0" w:evenVBand="0" w:oddHBand="1" w:evenHBand="0" w:firstRowFirstColumn="0" w:firstRowLastColumn="0" w:lastRowFirstColumn="0" w:lastRowLastColumn="0"/>
            </w:pPr>
            <w:r>
              <w:t>Document review</w:t>
            </w:r>
          </w:p>
        </w:tc>
      </w:tr>
      <w:tr w:rsidR="00EA15D8" w14:paraId="6DAE9B78"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1D2D5F3F" w14:textId="77777777" w:rsidR="00EA15D8" w:rsidRPr="002D4225" w:rsidRDefault="00EA15D8" w:rsidP="002A548D">
            <w:pPr>
              <w:pStyle w:val="ListParagraph"/>
              <w:numPr>
                <w:ilvl w:val="0"/>
                <w:numId w:val="29"/>
              </w:numPr>
              <w:ind w:left="340"/>
              <w:rPr>
                <w:rFonts w:cstheme="minorHAnsi"/>
              </w:rPr>
            </w:pPr>
            <w:r w:rsidRPr="002D4225">
              <w:rPr>
                <w:rFonts w:cstheme="minorHAnsi"/>
              </w:rPr>
              <w:t>Time to radiology</w:t>
            </w:r>
            <w:r>
              <w:rPr>
                <w:rFonts w:cstheme="minorHAnsi"/>
              </w:rPr>
              <w:t xml:space="preserve"> services</w:t>
            </w:r>
          </w:p>
        </w:tc>
        <w:tc>
          <w:tcPr>
            <w:tcW w:w="1560" w:type="pct"/>
            <w:shd w:val="clear" w:color="auto" w:fill="FFF8F3"/>
          </w:tcPr>
          <w:p w14:paraId="70ABC40F" w14:textId="77777777" w:rsidR="00EA15D8" w:rsidRDefault="00EA15D8" w:rsidP="00A00559">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Average time to CT</w:t>
            </w:r>
          </w:p>
          <w:p w14:paraId="088D5AEE" w14:textId="77777777" w:rsidR="00EA15D8" w:rsidRDefault="00EA15D8" w:rsidP="00A00559">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Average time to MRI</w:t>
            </w:r>
          </w:p>
          <w:p w14:paraId="31E60A18" w14:textId="77777777" w:rsidR="00EA15D8" w:rsidRPr="00CA4DFB" w:rsidRDefault="00EA15D8" w:rsidP="00A00559">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Average time to Plain X ray</w:t>
            </w:r>
          </w:p>
        </w:tc>
        <w:tc>
          <w:tcPr>
            <w:tcW w:w="1838" w:type="pct"/>
            <w:shd w:val="clear" w:color="auto" w:fill="FFF8F3"/>
          </w:tcPr>
          <w:p w14:paraId="611E05F2" w14:textId="77777777" w:rsidR="00EA15D8" w:rsidRPr="00517EAE" w:rsidRDefault="00EA15D8" w:rsidP="00A00559">
            <w:pPr>
              <w:cnfStyle w:val="000000010000" w:firstRow="0" w:lastRow="0" w:firstColumn="0" w:lastColumn="0" w:oddVBand="0" w:evenVBand="0" w:oddHBand="0" w:evenHBand="1" w:firstRowFirstColumn="0" w:firstRowLastColumn="0" w:lastRowFirstColumn="0" w:lastRowLastColumn="0"/>
              <w:rPr>
                <w:i/>
              </w:rPr>
            </w:pPr>
            <w:r>
              <w:t>Evidence of collection and analysis</w:t>
            </w:r>
          </w:p>
        </w:tc>
        <w:tc>
          <w:tcPr>
            <w:tcW w:w="484" w:type="pct"/>
            <w:tcBorders>
              <w:right w:val="single" w:sz="4" w:space="0" w:color="FFF8F3"/>
            </w:tcBorders>
            <w:shd w:val="clear" w:color="auto" w:fill="FFF8F3"/>
          </w:tcPr>
          <w:p w14:paraId="57D6FCD7" w14:textId="77777777" w:rsidR="00EA15D8" w:rsidRDefault="00EA15D8" w:rsidP="00BF2AD3">
            <w:pPr>
              <w:cnfStyle w:val="000000010000" w:firstRow="0" w:lastRow="0" w:firstColumn="0" w:lastColumn="0" w:oddVBand="0" w:evenVBand="0" w:oddHBand="0" w:evenHBand="1" w:firstRowFirstColumn="0" w:firstRowLastColumn="0" w:lastRowFirstColumn="0" w:lastRowLastColumn="0"/>
            </w:pPr>
            <w:r>
              <w:t>Document review</w:t>
            </w:r>
          </w:p>
        </w:tc>
      </w:tr>
      <w:tr w:rsidR="00EA15D8" w14:paraId="4FA9BAA6"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5E8F42DA" w14:textId="77777777" w:rsidR="00EA15D8" w:rsidRPr="002D4225" w:rsidRDefault="00EA15D8" w:rsidP="002A548D">
            <w:pPr>
              <w:pStyle w:val="ListParagraph"/>
              <w:numPr>
                <w:ilvl w:val="0"/>
                <w:numId w:val="29"/>
              </w:numPr>
              <w:ind w:left="340"/>
              <w:rPr>
                <w:rFonts w:cstheme="minorHAnsi"/>
              </w:rPr>
            </w:pPr>
            <w:r w:rsidRPr="002D4225">
              <w:rPr>
                <w:rFonts w:cstheme="minorHAnsi"/>
              </w:rPr>
              <w:t>Time to Pathology</w:t>
            </w:r>
            <w:r>
              <w:rPr>
                <w:rFonts w:cstheme="minorHAnsi"/>
              </w:rPr>
              <w:t xml:space="preserve"> Results</w:t>
            </w:r>
          </w:p>
        </w:tc>
        <w:tc>
          <w:tcPr>
            <w:tcW w:w="1560" w:type="pct"/>
            <w:shd w:val="clear" w:color="auto" w:fill="FFF8F3"/>
          </w:tcPr>
          <w:p w14:paraId="39049391" w14:textId="77777777" w:rsidR="00EA15D8" w:rsidRDefault="00EA15D8" w:rsidP="00A00559">
            <w:pPr>
              <w:cnfStyle w:val="000000100000" w:firstRow="0" w:lastRow="0" w:firstColumn="0" w:lastColumn="0" w:oddVBand="0" w:evenVBand="0" w:oddHBand="1" w:evenHBand="0" w:firstRowFirstColumn="0" w:firstRowLastColumn="0" w:lastRowFirstColumn="0" w:lastRowLastColumn="0"/>
            </w:pPr>
            <w:r>
              <w:rPr>
                <w:rFonts w:cstheme="minorHAnsi"/>
                <w:noProof/>
                <w:lang w:eastAsia="en-AU"/>
              </w:rPr>
              <w:t xml:space="preserve">Average time to </w:t>
            </w:r>
            <w:r w:rsidRPr="00E71C65">
              <w:t>ABG</w:t>
            </w:r>
            <w:r>
              <w:t xml:space="preserve"> results</w:t>
            </w:r>
          </w:p>
          <w:p w14:paraId="7F9DEA81" w14:textId="77777777" w:rsidR="00EA15D8" w:rsidRDefault="00EA15D8" w:rsidP="00A00559">
            <w:pPr>
              <w:cnfStyle w:val="000000100000" w:firstRow="0" w:lastRow="0" w:firstColumn="0" w:lastColumn="0" w:oddVBand="0" w:evenVBand="0" w:oddHBand="1" w:evenHBand="0" w:firstRowFirstColumn="0" w:firstRowLastColumn="0" w:lastRowFirstColumn="0" w:lastRowLastColumn="0"/>
            </w:pPr>
            <w:r>
              <w:rPr>
                <w:rFonts w:cstheme="minorHAnsi"/>
                <w:noProof/>
                <w:lang w:eastAsia="en-AU"/>
              </w:rPr>
              <w:t>Average time to</w:t>
            </w:r>
            <w:r w:rsidRPr="00E71C65">
              <w:t xml:space="preserve"> C</w:t>
            </w:r>
            <w:r>
              <w:t>ardiac enzymes</w:t>
            </w:r>
            <w:r w:rsidRPr="00E71C65">
              <w:t xml:space="preserve"> </w:t>
            </w:r>
            <w:r>
              <w:t xml:space="preserve">  results</w:t>
            </w:r>
          </w:p>
          <w:p w14:paraId="683A45FB" w14:textId="77777777" w:rsidR="00EA15D8" w:rsidRDefault="00EA15D8" w:rsidP="00A00559">
            <w:pPr>
              <w:cnfStyle w:val="000000100000" w:firstRow="0" w:lastRow="0" w:firstColumn="0" w:lastColumn="0" w:oddVBand="0" w:evenVBand="0" w:oddHBand="1" w:evenHBand="0" w:firstRowFirstColumn="0" w:firstRowLastColumn="0" w:lastRowFirstColumn="0" w:lastRowLastColumn="0"/>
            </w:pPr>
            <w:r>
              <w:rPr>
                <w:rFonts w:cstheme="minorHAnsi"/>
                <w:noProof/>
                <w:lang w:eastAsia="en-AU"/>
              </w:rPr>
              <w:t xml:space="preserve">Average time to </w:t>
            </w:r>
            <w:r w:rsidRPr="00E71C65">
              <w:t>FBE&amp;UE</w:t>
            </w:r>
            <w:r>
              <w:t xml:space="preserve"> results</w:t>
            </w:r>
          </w:p>
          <w:p w14:paraId="1E9B9669" w14:textId="77777777" w:rsidR="00EA15D8" w:rsidRDefault="00EA15D8" w:rsidP="00A00559">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 xml:space="preserve">Average time to </w:t>
            </w:r>
            <w:r w:rsidRPr="00E71C65">
              <w:t>Blood GROUP/cross match)</w:t>
            </w:r>
            <w:r>
              <w:t xml:space="preserve"> results</w:t>
            </w:r>
          </w:p>
        </w:tc>
        <w:tc>
          <w:tcPr>
            <w:tcW w:w="1838" w:type="pct"/>
            <w:shd w:val="clear" w:color="auto" w:fill="FFF8F3"/>
          </w:tcPr>
          <w:p w14:paraId="51E60705" w14:textId="77777777" w:rsidR="00EA15D8" w:rsidRPr="00517EAE" w:rsidRDefault="00EA15D8" w:rsidP="00A00559">
            <w:pPr>
              <w:cnfStyle w:val="000000100000" w:firstRow="0" w:lastRow="0" w:firstColumn="0" w:lastColumn="0" w:oddVBand="0" w:evenVBand="0" w:oddHBand="1" w:evenHBand="0" w:firstRowFirstColumn="0" w:firstRowLastColumn="0" w:lastRowFirstColumn="0" w:lastRowLastColumn="0"/>
              <w:rPr>
                <w:i/>
              </w:rPr>
            </w:pPr>
            <w:r>
              <w:t>Evidence of collection and analysis</w:t>
            </w:r>
          </w:p>
        </w:tc>
        <w:tc>
          <w:tcPr>
            <w:tcW w:w="484" w:type="pct"/>
            <w:tcBorders>
              <w:right w:val="single" w:sz="4" w:space="0" w:color="FFF8F3"/>
            </w:tcBorders>
            <w:shd w:val="clear" w:color="auto" w:fill="FFF8F3"/>
          </w:tcPr>
          <w:p w14:paraId="00A83299" w14:textId="77777777" w:rsidR="00EA15D8" w:rsidRDefault="00EA15D8" w:rsidP="00BF2AD3">
            <w:pPr>
              <w:cnfStyle w:val="000000100000" w:firstRow="0" w:lastRow="0" w:firstColumn="0" w:lastColumn="0" w:oddVBand="0" w:evenVBand="0" w:oddHBand="1" w:evenHBand="0" w:firstRowFirstColumn="0" w:firstRowLastColumn="0" w:lastRowFirstColumn="0" w:lastRowLastColumn="0"/>
            </w:pPr>
            <w:r>
              <w:t>Document review</w:t>
            </w:r>
          </w:p>
        </w:tc>
      </w:tr>
      <w:tr w:rsidR="00EA15D8" w14:paraId="45BC8529"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bottom w:val="single" w:sz="4" w:space="0" w:color="FFF8F3"/>
            </w:tcBorders>
            <w:shd w:val="clear" w:color="auto" w:fill="FFF8F3"/>
          </w:tcPr>
          <w:p w14:paraId="3D6A4C72" w14:textId="77777777" w:rsidR="00EA15D8" w:rsidRPr="002D4225" w:rsidRDefault="00EA15D8" w:rsidP="002A548D">
            <w:pPr>
              <w:pStyle w:val="ListParagraph"/>
              <w:numPr>
                <w:ilvl w:val="0"/>
                <w:numId w:val="29"/>
              </w:numPr>
              <w:ind w:left="340"/>
            </w:pPr>
            <w:r w:rsidRPr="002D4225">
              <w:t xml:space="preserve">Total </w:t>
            </w:r>
            <w:r w:rsidRPr="002D4225">
              <w:rPr>
                <w:rFonts w:cstheme="minorHAnsi"/>
              </w:rPr>
              <w:t xml:space="preserve">ED </w:t>
            </w:r>
            <w:r w:rsidRPr="002D4225">
              <w:t xml:space="preserve">time for </w:t>
            </w:r>
            <w:r>
              <w:t xml:space="preserve">inpatient </w:t>
            </w:r>
            <w:r w:rsidRPr="002D4225">
              <w:t>admitted and non-</w:t>
            </w:r>
            <w:r>
              <w:t xml:space="preserve">inpatient </w:t>
            </w:r>
            <w:r w:rsidRPr="002D4225">
              <w:t>admitted patients</w:t>
            </w:r>
          </w:p>
        </w:tc>
        <w:tc>
          <w:tcPr>
            <w:tcW w:w="1560" w:type="pct"/>
            <w:tcBorders>
              <w:bottom w:val="single" w:sz="4" w:space="0" w:color="FFF8F3"/>
            </w:tcBorders>
            <w:shd w:val="clear" w:color="auto" w:fill="FFF8F3"/>
          </w:tcPr>
          <w:p w14:paraId="32038410" w14:textId="77777777" w:rsidR="00EA15D8" w:rsidRDefault="00EA15D8" w:rsidP="00A00559">
            <w:pPr>
              <w:cnfStyle w:val="000000010000" w:firstRow="0" w:lastRow="0" w:firstColumn="0" w:lastColumn="0" w:oddVBand="0" w:evenVBand="0" w:oddHBand="0" w:evenHBand="1" w:firstRowFirstColumn="0" w:firstRowLastColumn="0" w:lastRowFirstColumn="0" w:lastRowLastColumn="0"/>
            </w:pPr>
            <w:r>
              <w:t>Average total ED time for admitted patients</w:t>
            </w:r>
          </w:p>
          <w:p w14:paraId="4BEE1AB3" w14:textId="77777777" w:rsidR="00EA15D8" w:rsidRDefault="00EA15D8" w:rsidP="008C6DDE">
            <w:pPr>
              <w:cnfStyle w:val="000000010000" w:firstRow="0" w:lastRow="0" w:firstColumn="0" w:lastColumn="0" w:oddVBand="0" w:evenVBand="0" w:oddHBand="0" w:evenHBand="1" w:firstRowFirstColumn="0" w:firstRowLastColumn="0" w:lastRowFirstColumn="0" w:lastRowLastColumn="0"/>
            </w:pPr>
            <w:r>
              <w:t>Average total ED time for non-  admitted patients</w:t>
            </w:r>
          </w:p>
          <w:p w14:paraId="08832A69" w14:textId="77777777" w:rsidR="00EA15D8" w:rsidRDefault="00EA15D8" w:rsidP="00A00559">
            <w:pPr>
              <w:cnfStyle w:val="000000010000" w:firstRow="0" w:lastRow="0" w:firstColumn="0" w:lastColumn="0" w:oddVBand="0" w:evenVBand="0" w:oddHBand="0" w:evenHBand="1" w:firstRowFirstColumn="0" w:firstRowLastColumn="0" w:lastRowFirstColumn="0" w:lastRowLastColumn="0"/>
            </w:pPr>
          </w:p>
        </w:tc>
        <w:tc>
          <w:tcPr>
            <w:tcW w:w="1838" w:type="pct"/>
            <w:tcBorders>
              <w:bottom w:val="single" w:sz="4" w:space="0" w:color="FFF8F3"/>
            </w:tcBorders>
            <w:shd w:val="clear" w:color="auto" w:fill="FFF8F3"/>
          </w:tcPr>
          <w:p w14:paraId="2AFEA868" w14:textId="77777777" w:rsidR="00EA15D8" w:rsidRPr="00517EAE" w:rsidRDefault="00EA15D8" w:rsidP="00A00559">
            <w:pPr>
              <w:cnfStyle w:val="000000010000" w:firstRow="0" w:lastRow="0" w:firstColumn="0" w:lastColumn="0" w:oddVBand="0" w:evenVBand="0" w:oddHBand="0" w:evenHBand="1" w:firstRowFirstColumn="0" w:firstRowLastColumn="0" w:lastRowFirstColumn="0" w:lastRowLastColumn="0"/>
              <w:rPr>
                <w:i/>
              </w:rPr>
            </w:pPr>
            <w:r>
              <w:t>Evidence of collection and analysis</w:t>
            </w:r>
          </w:p>
        </w:tc>
        <w:tc>
          <w:tcPr>
            <w:tcW w:w="484" w:type="pct"/>
            <w:tcBorders>
              <w:bottom w:val="single" w:sz="4" w:space="0" w:color="FFF8F3"/>
              <w:right w:val="single" w:sz="4" w:space="0" w:color="FFF8F3"/>
            </w:tcBorders>
            <w:shd w:val="clear" w:color="auto" w:fill="FFF8F3"/>
          </w:tcPr>
          <w:p w14:paraId="068F6258" w14:textId="77777777" w:rsidR="00EA15D8" w:rsidRDefault="00EA15D8" w:rsidP="00BF2AD3">
            <w:pPr>
              <w:cnfStyle w:val="000000010000" w:firstRow="0" w:lastRow="0" w:firstColumn="0" w:lastColumn="0" w:oddVBand="0" w:evenVBand="0" w:oddHBand="0" w:evenHBand="1" w:firstRowFirstColumn="0" w:firstRowLastColumn="0" w:lastRowFirstColumn="0" w:lastRowLastColumn="0"/>
            </w:pPr>
            <w:r>
              <w:t>Document review</w:t>
            </w:r>
          </w:p>
        </w:tc>
      </w:tr>
    </w:tbl>
    <w:p w14:paraId="6C4D62C3" w14:textId="77777777" w:rsidR="001576C0" w:rsidRDefault="001576C0" w:rsidP="0049433D">
      <w:pPr>
        <w:pStyle w:val="ListParagraph"/>
        <w:sectPr w:rsidR="001576C0" w:rsidSect="00812925">
          <w:headerReference w:type="default" r:id="rId14"/>
          <w:pgSz w:w="16817" w:h="11901" w:orient="landscape"/>
          <w:pgMar w:top="1701" w:right="851" w:bottom="851" w:left="851" w:header="708" w:footer="316" w:gutter="0"/>
          <w:cols w:space="708"/>
          <w:docGrid w:linePitch="360"/>
        </w:sectPr>
      </w:pPr>
    </w:p>
    <w:p w14:paraId="6FD2D01E" w14:textId="77777777" w:rsidR="00E8695B" w:rsidRDefault="007B11FA" w:rsidP="006608E0">
      <w:pPr>
        <w:pStyle w:val="Body"/>
      </w:pPr>
      <w:r>
        <w:lastRenderedPageBreak/>
        <w:t>T</w:t>
      </w:r>
      <w:r w:rsidR="00523ABC">
        <w:t xml:space="preserve">his </w:t>
      </w:r>
      <w:r w:rsidR="004A168D">
        <w:t xml:space="preserve">fourth </w:t>
      </w:r>
      <w:r w:rsidR="00523ABC">
        <w:t xml:space="preserve">section of the </w:t>
      </w:r>
      <w:r w:rsidR="000A22EB">
        <w:t>IACT</w:t>
      </w:r>
      <w:r w:rsidR="00523ABC">
        <w:t xml:space="preserve"> is used to evaluate the </w:t>
      </w:r>
      <w:r w:rsidR="00240BE5">
        <w:t xml:space="preserve">individual </w:t>
      </w:r>
      <w:r w:rsidR="0078114B">
        <w:t xml:space="preserve">medical </w:t>
      </w:r>
      <w:r w:rsidR="00523ABC">
        <w:t xml:space="preserve">records for evidence of </w:t>
      </w:r>
      <w:r w:rsidR="0078114B">
        <w:t xml:space="preserve">appropriate </w:t>
      </w:r>
      <w:r w:rsidR="00523ABC">
        <w:t>clinical processes that control risk in the emergency department/urgent care centre.</w:t>
      </w:r>
      <w:r w:rsidR="00324FA8">
        <w:t xml:space="preserve"> This section is divided </w:t>
      </w:r>
      <w:r w:rsidR="00240BE5">
        <w:t xml:space="preserve">into those general </w:t>
      </w:r>
      <w:r w:rsidR="00756C58">
        <w:t>clinical processes</w:t>
      </w:r>
      <w:r w:rsidR="00240BE5">
        <w:t xml:space="preserve"> that would be </w:t>
      </w:r>
      <w:r w:rsidR="004A4C5D">
        <w:t xml:space="preserve">expected to be found </w:t>
      </w:r>
      <w:r w:rsidR="00240BE5">
        <w:t>in any</w:t>
      </w:r>
      <w:r w:rsidR="004A4C5D">
        <w:t xml:space="preserve"> </w:t>
      </w:r>
      <w:r w:rsidR="008D2F23">
        <w:t>medical record</w:t>
      </w:r>
      <w:r w:rsidR="00324FA8">
        <w:t xml:space="preserve"> in ED/UCC and a</w:t>
      </w:r>
      <w:r w:rsidR="00240BE5">
        <w:t xml:space="preserve"> section which</w:t>
      </w:r>
      <w:r w:rsidR="00324FA8">
        <w:t xml:space="preserve"> for the</w:t>
      </w:r>
      <w:r w:rsidR="00240BE5">
        <w:t xml:space="preserve"> elements that would be expected in a spec</w:t>
      </w:r>
      <w:r w:rsidR="00E8695B">
        <w:t>ific sub population of patients and includes</w:t>
      </w:r>
    </w:p>
    <w:p w14:paraId="3C6C8F52" w14:textId="77777777" w:rsidR="006608E0" w:rsidRDefault="006608E0" w:rsidP="006608E0">
      <w:pPr>
        <w:pStyle w:val="Body"/>
      </w:pPr>
    </w:p>
    <w:p w14:paraId="058703B7" w14:textId="77777777" w:rsidR="00F058A1" w:rsidRDefault="00F058A1" w:rsidP="00281A72">
      <w:pPr>
        <w:pStyle w:val="BodyNumbersL2"/>
        <w:numPr>
          <w:ilvl w:val="0"/>
          <w:numId w:val="43"/>
        </w:numPr>
      </w:pPr>
      <w:r>
        <w:t>Altered conscious state</w:t>
      </w:r>
    </w:p>
    <w:p w14:paraId="27A63DDA" w14:textId="77777777" w:rsidR="00F058A1" w:rsidRDefault="00F058A1" w:rsidP="006608E0">
      <w:pPr>
        <w:pStyle w:val="BodyNumbersL2"/>
      </w:pPr>
      <w:r>
        <w:t>Acute coronary syndrome</w:t>
      </w:r>
    </w:p>
    <w:p w14:paraId="2F9F9AC7" w14:textId="77777777" w:rsidR="00F058A1" w:rsidRDefault="00F058A1" w:rsidP="006608E0">
      <w:pPr>
        <w:pStyle w:val="BodyNumbersL2"/>
      </w:pPr>
      <w:r>
        <w:t>Abdominal pain</w:t>
      </w:r>
    </w:p>
    <w:p w14:paraId="1901A22E" w14:textId="77777777" w:rsidR="00051408" w:rsidRDefault="00051408" w:rsidP="006608E0">
      <w:pPr>
        <w:pStyle w:val="BodyNumbersL2"/>
      </w:pPr>
      <w:r w:rsidRPr="00051408">
        <w:t>Suicidal/Self harm</w:t>
      </w:r>
    </w:p>
    <w:p w14:paraId="2BC30E3D" w14:textId="77777777" w:rsidR="006608E0" w:rsidRDefault="006608E0" w:rsidP="006608E0">
      <w:pPr>
        <w:pStyle w:val="Body"/>
      </w:pPr>
    </w:p>
    <w:p w14:paraId="6EB7890A" w14:textId="77777777" w:rsidR="00E8695B" w:rsidRDefault="00E8695B" w:rsidP="006608E0">
      <w:pPr>
        <w:pStyle w:val="Body"/>
      </w:pPr>
      <w:r>
        <w:t xml:space="preserve">This </w:t>
      </w:r>
      <w:r w:rsidR="00324FA8">
        <w:t xml:space="preserve">part </w:t>
      </w:r>
      <w:r>
        <w:t>of the</w:t>
      </w:r>
      <w:r w:rsidR="00324FA8">
        <w:t xml:space="preserve"> </w:t>
      </w:r>
      <w:r w:rsidR="000A22EB">
        <w:t>IACT</w:t>
      </w:r>
      <w:r>
        <w:t xml:space="preserve"> is designed to be undertaken with the</w:t>
      </w:r>
      <w:r w:rsidR="008F733E">
        <w:t xml:space="preserve"> support</w:t>
      </w:r>
      <w:r w:rsidR="00324FA8">
        <w:t xml:space="preserve"> of a member of staff</w:t>
      </w:r>
      <w:r w:rsidR="008F733E">
        <w:t xml:space="preserve"> member to navigate the file</w:t>
      </w:r>
      <w:r>
        <w:t>.</w:t>
      </w:r>
    </w:p>
    <w:p w14:paraId="7505FEA4" w14:textId="77777777" w:rsidR="006608E0" w:rsidRPr="00E8695B" w:rsidRDefault="006608E0" w:rsidP="006608E0">
      <w:pPr>
        <w:pStyle w:val="Body"/>
        <w:rPr>
          <w:b/>
        </w:rPr>
      </w:pPr>
    </w:p>
    <w:p w14:paraId="121125AB" w14:textId="77777777" w:rsidR="00C73D8E" w:rsidRDefault="00C73D8E" w:rsidP="006608E0">
      <w:pPr>
        <w:pStyle w:val="HeadingL3"/>
      </w:pPr>
      <w:r w:rsidRPr="00C73D8E">
        <w:t>Sampling</w:t>
      </w:r>
    </w:p>
    <w:p w14:paraId="36DECD4A" w14:textId="77777777" w:rsidR="00E8695B" w:rsidRDefault="00051408" w:rsidP="006608E0">
      <w:pPr>
        <w:pStyle w:val="Body"/>
      </w:pPr>
      <w:r>
        <w:t>The sample</w:t>
      </w:r>
      <w:r w:rsidR="00E8695B">
        <w:t xml:space="preserve"> for review </w:t>
      </w:r>
      <w:r w:rsidR="008F733E">
        <w:t xml:space="preserve">is </w:t>
      </w:r>
      <w:r w:rsidR="006F38DA">
        <w:t xml:space="preserve"> chosen by the</w:t>
      </w:r>
      <w:r>
        <w:t xml:space="preserve"> </w:t>
      </w:r>
      <w:r w:rsidR="00AC3551">
        <w:t>audit</w:t>
      </w:r>
      <w:r w:rsidR="006F38DA">
        <w:t xml:space="preserve"> </w:t>
      </w:r>
      <w:r w:rsidR="008F733E">
        <w:t xml:space="preserve"> team with  </w:t>
      </w:r>
      <w:r w:rsidR="00E8695B">
        <w:t>the general criteria and relevant population specific criteria applied.</w:t>
      </w:r>
    </w:p>
    <w:p w14:paraId="0206DA89" w14:textId="77777777" w:rsidR="006608E0" w:rsidRDefault="006608E0" w:rsidP="006608E0">
      <w:pPr>
        <w:pStyle w:val="Body"/>
      </w:pPr>
    </w:p>
    <w:p w14:paraId="1C766441" w14:textId="77777777" w:rsidR="00E63FC1" w:rsidRDefault="00E63FC1" w:rsidP="006608E0">
      <w:pPr>
        <w:pStyle w:val="Body"/>
      </w:pPr>
      <w:r>
        <w:t xml:space="preserve">For ED the </w:t>
      </w:r>
      <w:r w:rsidR="00051408">
        <w:t>audit sample</w:t>
      </w:r>
      <w:r w:rsidR="008F733E">
        <w:t xml:space="preserve"> size is</w:t>
      </w:r>
      <w:r w:rsidR="00544464">
        <w:t xml:space="preserve"> a minimum of</w:t>
      </w:r>
      <w:r>
        <w:t xml:space="preserve"> 10 </w:t>
      </w:r>
      <w:r w:rsidR="00544464">
        <w:t xml:space="preserve">randomly selected </w:t>
      </w:r>
      <w:r>
        <w:t>files</w:t>
      </w:r>
      <w:r w:rsidR="008F733E">
        <w:t>(</w:t>
      </w:r>
      <w:r>
        <w:t xml:space="preserve"> </w:t>
      </w:r>
      <w:r w:rsidR="00544464">
        <w:t xml:space="preserve">for </w:t>
      </w:r>
      <w:r>
        <w:t xml:space="preserve">each subpopulation </w:t>
      </w:r>
      <w:r w:rsidR="00544464">
        <w:t xml:space="preserve"> group selected in the scope of </w:t>
      </w:r>
      <w:r w:rsidR="008F733E">
        <w:t xml:space="preserve">the </w:t>
      </w:r>
      <w:r w:rsidR="000A22EB">
        <w:t>IACT</w:t>
      </w:r>
      <w:r w:rsidR="008F733E">
        <w:t xml:space="preserve">) </w:t>
      </w:r>
      <w:r w:rsidR="00544464">
        <w:t xml:space="preserve"> </w:t>
      </w:r>
      <w:r>
        <w:t>with prese</w:t>
      </w:r>
      <w:r w:rsidR="008F733E">
        <w:t xml:space="preserve">ntations in the last 12 months. </w:t>
      </w:r>
      <w:r>
        <w:t>All general criteri</w:t>
      </w:r>
      <w:r w:rsidR="004A4C5D">
        <w:t>a</w:t>
      </w:r>
      <w:r>
        <w:t xml:space="preserve"> </w:t>
      </w:r>
      <w:r w:rsidR="008F733E">
        <w:t>is</w:t>
      </w:r>
      <w:r>
        <w:t xml:space="preserve"> examined on</w:t>
      </w:r>
      <w:r w:rsidR="00544464">
        <w:t xml:space="preserve"> an agreed</w:t>
      </w:r>
      <w:r w:rsidR="004A4C5D">
        <w:t xml:space="preserve"> random sample</w:t>
      </w:r>
      <w:r w:rsidR="00544464">
        <w:t xml:space="preserve"> </w:t>
      </w:r>
      <w:r w:rsidR="004A4C5D">
        <w:t>of</w:t>
      </w:r>
      <w:r w:rsidR="009B60A0">
        <w:t xml:space="preserve"> these</w:t>
      </w:r>
      <w:r w:rsidR="004A4C5D">
        <w:t xml:space="preserve"> files</w:t>
      </w:r>
      <w:r w:rsidR="008F733E">
        <w:t xml:space="preserve">, </w:t>
      </w:r>
      <w:r>
        <w:t xml:space="preserve">and the population </w:t>
      </w:r>
      <w:r w:rsidR="00544464">
        <w:t>specific criteria</w:t>
      </w:r>
      <w:r>
        <w:t xml:space="preserve"> </w:t>
      </w:r>
      <w:r w:rsidR="004A4C5D">
        <w:t>would be examined in</w:t>
      </w:r>
      <w:r>
        <w:t xml:space="preserve"> </w:t>
      </w:r>
      <w:r w:rsidR="004A4C5D">
        <w:t xml:space="preserve">all </w:t>
      </w:r>
      <w:r>
        <w:t xml:space="preserve">the relevant </w:t>
      </w:r>
      <w:r w:rsidR="004A4C5D">
        <w:t>m</w:t>
      </w:r>
      <w:r w:rsidR="008F733E">
        <w:t xml:space="preserve">edical files of </w:t>
      </w:r>
      <w:r w:rsidR="00051408">
        <w:t>patients in</w:t>
      </w:r>
      <w:r w:rsidR="004A4C5D">
        <w:t xml:space="preserve"> the specified subpopulation</w:t>
      </w:r>
      <w:r>
        <w:t>.</w:t>
      </w:r>
      <w:r w:rsidR="001B4950">
        <w:t>.  An additional consideration in the selection of files is ensuring files cover different shifts in the clinical area, for example some files randomly selected from the evening/night shift.</w:t>
      </w:r>
    </w:p>
    <w:p w14:paraId="5BFA5E1C" w14:textId="77777777" w:rsidR="006608E0" w:rsidRDefault="006608E0" w:rsidP="006608E0">
      <w:pPr>
        <w:pStyle w:val="Body"/>
      </w:pPr>
    </w:p>
    <w:p w14:paraId="04F0D953" w14:textId="77777777" w:rsidR="004A4C5D" w:rsidRDefault="00E63FC1" w:rsidP="006608E0">
      <w:pPr>
        <w:pStyle w:val="Body"/>
      </w:pPr>
      <w:r>
        <w:t xml:space="preserve">For UCC it may not be possible to get </w:t>
      </w:r>
      <w:r w:rsidR="004A4C5D">
        <w:t xml:space="preserve">a large </w:t>
      </w:r>
      <w:r>
        <w:t>numbers</w:t>
      </w:r>
      <w:r w:rsidR="00544464">
        <w:t xml:space="preserve"> of cases in the specific subpopulation in</w:t>
      </w:r>
      <w:r>
        <w:t xml:space="preserve"> the last 12 months. </w:t>
      </w:r>
      <w:r w:rsidR="004A4C5D">
        <w:t>A</w:t>
      </w:r>
      <w:r>
        <w:t xml:space="preserve"> minimum of </w:t>
      </w:r>
      <w:r w:rsidR="00544464">
        <w:t xml:space="preserve">5 randomly selected </w:t>
      </w:r>
      <w:r>
        <w:t xml:space="preserve">files </w:t>
      </w:r>
      <w:r w:rsidR="004A4C5D">
        <w:t xml:space="preserve">for each </w:t>
      </w:r>
      <w:r w:rsidR="008D2F23">
        <w:t>subpopulation group</w:t>
      </w:r>
      <w:r w:rsidR="004A4C5D">
        <w:t xml:space="preserve"> selected in the scope of </w:t>
      </w:r>
      <w:r w:rsidR="006F38DA">
        <w:t>the audit with</w:t>
      </w:r>
      <w:r w:rsidR="004A4C5D">
        <w:t xml:space="preserve"> presentations in the last 12 </w:t>
      </w:r>
      <w:r w:rsidR="008D2F23">
        <w:t>months</w:t>
      </w:r>
      <w:r w:rsidR="006F38DA">
        <w:t xml:space="preserve">. </w:t>
      </w:r>
      <w:r w:rsidR="004A4C5D">
        <w:t xml:space="preserve">All general criteria </w:t>
      </w:r>
      <w:r w:rsidR="006F38DA">
        <w:t>is examined</w:t>
      </w:r>
      <w:r w:rsidR="004A4C5D">
        <w:t xml:space="preserve"> on an agreed random sample </w:t>
      </w:r>
      <w:r w:rsidR="006F38DA">
        <w:t>of these</w:t>
      </w:r>
      <w:r w:rsidR="009B60A0">
        <w:t xml:space="preserve"> </w:t>
      </w:r>
      <w:r w:rsidR="004A4C5D">
        <w:t>files</w:t>
      </w:r>
      <w:r w:rsidR="009B60A0" w:rsidRPr="009B60A0">
        <w:t xml:space="preserve"> </w:t>
      </w:r>
      <w:r w:rsidR="009B60A0">
        <w:t>(minimum of 10) and</w:t>
      </w:r>
      <w:r w:rsidR="004A4C5D">
        <w:t xml:space="preserve"> the population specific</w:t>
      </w:r>
      <w:r w:rsidR="00871E05">
        <w:t xml:space="preserve"> </w:t>
      </w:r>
      <w:r w:rsidR="004A4C5D">
        <w:t xml:space="preserve"> criteria </w:t>
      </w:r>
      <w:r w:rsidR="006F38DA">
        <w:t>is</w:t>
      </w:r>
      <w:r w:rsidR="004A4C5D">
        <w:t xml:space="preserve"> examined in all the relevant medical files of patients falling in the specified subpopulation. </w:t>
      </w:r>
    </w:p>
    <w:p w14:paraId="2EF935B0" w14:textId="77777777" w:rsidR="006608E0" w:rsidRDefault="006608E0" w:rsidP="006608E0">
      <w:pPr>
        <w:pStyle w:val="Body"/>
      </w:pPr>
    </w:p>
    <w:p w14:paraId="26CDF21C" w14:textId="77777777" w:rsidR="001B4950" w:rsidRDefault="001B4950" w:rsidP="006608E0">
      <w:pPr>
        <w:pStyle w:val="Body"/>
      </w:pPr>
      <w:r>
        <w:t xml:space="preserve">Patient files need to be </w:t>
      </w:r>
      <w:r w:rsidRPr="002936EE">
        <w:t>checked for suitability</w:t>
      </w:r>
      <w:r>
        <w:t xml:space="preserve"> prior to the internal audit and there needs also to be provision made for </w:t>
      </w:r>
      <w:r w:rsidRPr="002936EE">
        <w:t>additional files if needed</w:t>
      </w:r>
      <w:r>
        <w:t xml:space="preserve"> at the onsite visit.</w:t>
      </w:r>
    </w:p>
    <w:p w14:paraId="45CDF569" w14:textId="77777777" w:rsidR="001B4950" w:rsidRDefault="001B4950" w:rsidP="006608E0">
      <w:pPr>
        <w:pStyle w:val="Body"/>
      </w:pPr>
    </w:p>
    <w:p w14:paraId="094CA3CD" w14:textId="77777777" w:rsidR="00E8695B" w:rsidRPr="00B34A4D" w:rsidRDefault="00E8695B" w:rsidP="006608E0">
      <w:pPr>
        <w:pStyle w:val="HeadingL3"/>
      </w:pPr>
      <w:r w:rsidRPr="00B34A4D">
        <w:t xml:space="preserve">How to </w:t>
      </w:r>
      <w:r>
        <w:t>document data</w:t>
      </w:r>
    </w:p>
    <w:p w14:paraId="5C349D1A" w14:textId="77777777" w:rsidR="003318A2" w:rsidRDefault="00FB19A4" w:rsidP="006608E0">
      <w:pPr>
        <w:pStyle w:val="Body"/>
      </w:pPr>
      <w:r w:rsidRPr="003318A2">
        <w:t>The patient file data from individual patient files for Part 4 are documented on the separate data collection sheets for the general and sub population specific criteria</w:t>
      </w:r>
      <w:r w:rsidR="00421D6C" w:rsidRPr="003318A2">
        <w:t xml:space="preserve">. </w:t>
      </w:r>
      <w:r w:rsidRPr="003318A2">
        <w:t xml:space="preserve"> </w:t>
      </w:r>
      <w:r w:rsidR="00421D6C" w:rsidRPr="003318A2">
        <w:t>T</w:t>
      </w:r>
      <w:r w:rsidRPr="003318A2">
        <w:t>he</w:t>
      </w:r>
      <w:r w:rsidR="00421D6C" w:rsidRPr="003318A2">
        <w:t xml:space="preserve"> aggregate data from all the patient records</w:t>
      </w:r>
      <w:r w:rsidRPr="003318A2">
        <w:t xml:space="preserve"> is recorded in the evidence columns in this document.  </w:t>
      </w:r>
      <w:r w:rsidR="00421D6C" w:rsidRPr="003318A2">
        <w:t xml:space="preserve">In most cases the aggregate data required to be entered in this </w:t>
      </w:r>
      <w:r w:rsidR="00E910D7" w:rsidRPr="003318A2">
        <w:t xml:space="preserve">document is an indication of the total number of files that demonstrate the criterion </w:t>
      </w:r>
      <w:r w:rsidR="003318A2" w:rsidRPr="003318A2">
        <w:t>(the</w:t>
      </w:r>
      <w:r w:rsidR="00E910D7" w:rsidRPr="003318A2">
        <w:t xml:space="preserve"> numerator) over the total number of files examined </w:t>
      </w:r>
      <w:r w:rsidR="00F058A1" w:rsidRPr="003318A2">
        <w:t>(the</w:t>
      </w:r>
      <w:r w:rsidR="00E910D7" w:rsidRPr="003318A2">
        <w:t xml:space="preserve"> denominator). </w:t>
      </w:r>
    </w:p>
    <w:p w14:paraId="2F92C52C" w14:textId="77777777" w:rsidR="006608E0" w:rsidRPr="003318A2" w:rsidRDefault="006608E0" w:rsidP="006608E0">
      <w:pPr>
        <w:pStyle w:val="Body"/>
      </w:pPr>
    </w:p>
    <w:p w14:paraId="697BE009" w14:textId="77777777" w:rsidR="00B34A4D" w:rsidRPr="003318A2" w:rsidRDefault="00E910D7" w:rsidP="006608E0">
      <w:pPr>
        <w:pStyle w:val="Body"/>
      </w:pPr>
      <w:r w:rsidRPr="003318A2">
        <w:t xml:space="preserve">For some criterion </w:t>
      </w:r>
      <w:r w:rsidR="003318A2" w:rsidRPr="003318A2">
        <w:t>the calculation of an</w:t>
      </w:r>
      <w:r w:rsidRPr="003318A2">
        <w:t xml:space="preserve"> </w:t>
      </w:r>
      <w:r w:rsidR="003318A2" w:rsidRPr="003318A2">
        <w:t>a</w:t>
      </w:r>
      <w:r w:rsidR="00B34A4D" w:rsidRPr="003318A2">
        <w:t>verage and or median time</w:t>
      </w:r>
      <w:r w:rsidR="003318A2" w:rsidRPr="003318A2">
        <w:t xml:space="preserve"> for an activity to occur is required. The average or </w:t>
      </w:r>
      <w:r w:rsidR="003318A2" w:rsidRPr="003318A2">
        <w:rPr>
          <w:i/>
        </w:rPr>
        <w:t xml:space="preserve">mean </w:t>
      </w:r>
      <w:r w:rsidR="003318A2" w:rsidRPr="003318A2">
        <w:rPr>
          <w:rFonts w:cs="Helvetica"/>
          <w:color w:val="000000"/>
        </w:rPr>
        <w:t>is the arithmetic average of a set of numbers. The mean is used for values that fall in a normal distribution. The median r</w:t>
      </w:r>
      <w:r w:rsidR="003318A2" w:rsidRPr="003318A2">
        <w:rPr>
          <w:rFonts w:cs="Arial"/>
          <w:color w:val="222222"/>
        </w:rPr>
        <w:t>elates to a value lying at the midpoint of a distribution of observed values.</w:t>
      </w:r>
      <w:r w:rsidR="003318A2" w:rsidRPr="003318A2">
        <w:rPr>
          <w:rFonts w:cs="Helvetica"/>
          <w:color w:val="000000"/>
        </w:rPr>
        <w:t xml:space="preserve"> The median is generally used for skewed distributions</w:t>
      </w:r>
      <w:r w:rsidR="006F38DA">
        <w:rPr>
          <w:rFonts w:cs="Helvetica"/>
          <w:color w:val="000000"/>
        </w:rPr>
        <w:t xml:space="preserve">. The mean is not a robust metric </w:t>
      </w:r>
      <w:r w:rsidR="003318A2" w:rsidRPr="003318A2">
        <w:rPr>
          <w:rFonts w:cs="Helvetica"/>
          <w:color w:val="000000"/>
        </w:rPr>
        <w:t xml:space="preserve">since it is largely influenced by outliers. The median is better suited for skewed distributions to </w:t>
      </w:r>
      <w:r w:rsidR="006F38DA">
        <w:rPr>
          <w:rFonts w:cs="Helvetica"/>
          <w:color w:val="000000"/>
        </w:rPr>
        <w:t>derive at central tendency as  it is  more robust</w:t>
      </w:r>
      <w:r w:rsidR="003318A2">
        <w:rPr>
          <w:rFonts w:cs="Helvetica"/>
          <w:color w:val="000000"/>
        </w:rPr>
        <w:t xml:space="preserve">. In scoping the internal audit a decision will need to be made </w:t>
      </w:r>
      <w:r w:rsidR="006F38DA">
        <w:rPr>
          <w:rFonts w:cs="Helvetica"/>
          <w:color w:val="000000"/>
        </w:rPr>
        <w:t>regarding the use of the mean or</w:t>
      </w:r>
      <w:r w:rsidR="003318A2">
        <w:rPr>
          <w:rFonts w:cs="Helvetica"/>
          <w:color w:val="000000"/>
        </w:rPr>
        <w:t xml:space="preserve"> the median for criterion listed in Part 4. Generally the median </w:t>
      </w:r>
      <w:r w:rsidR="006F38DA">
        <w:rPr>
          <w:rFonts w:cs="Helvetica"/>
          <w:color w:val="000000"/>
        </w:rPr>
        <w:t>is a more</w:t>
      </w:r>
      <w:r w:rsidR="003318A2">
        <w:rPr>
          <w:rFonts w:cs="Helvetica"/>
          <w:color w:val="000000"/>
        </w:rPr>
        <w:t xml:space="preserve"> </w:t>
      </w:r>
      <w:r w:rsidR="00C73D8E">
        <w:rPr>
          <w:rFonts w:cs="Helvetica"/>
          <w:color w:val="000000"/>
        </w:rPr>
        <w:t>representative</w:t>
      </w:r>
      <w:r w:rsidR="003318A2">
        <w:rPr>
          <w:rFonts w:cs="Helvetica"/>
          <w:color w:val="000000"/>
        </w:rPr>
        <w:t xml:space="preserve"> measure </w:t>
      </w:r>
      <w:r w:rsidR="00C73D8E">
        <w:rPr>
          <w:rFonts w:cs="Helvetica"/>
          <w:color w:val="000000"/>
        </w:rPr>
        <w:t xml:space="preserve">of the time for an activity to occur. </w:t>
      </w:r>
    </w:p>
    <w:p w14:paraId="504EA132" w14:textId="298D5F6E" w:rsidR="00E8695B" w:rsidRDefault="006608E0" w:rsidP="006608E0">
      <w:pPr>
        <w:pStyle w:val="HeadingL3"/>
      </w:pPr>
      <w:r>
        <w:br w:type="column"/>
      </w:r>
      <w:r w:rsidR="00E8695B">
        <w:lastRenderedPageBreak/>
        <w:t>Assessment of Severity Rating</w:t>
      </w:r>
    </w:p>
    <w:p w14:paraId="738AD287" w14:textId="77777777" w:rsidR="00E8695B" w:rsidRDefault="00E8695B" w:rsidP="006608E0">
      <w:pPr>
        <w:pStyle w:val="Body"/>
      </w:pPr>
      <w:r w:rsidRPr="00DC3377">
        <w:t>For each of the aggregate criterion results</w:t>
      </w:r>
      <w:r>
        <w:t xml:space="preserve"> demonstrating a significant omission of care</w:t>
      </w:r>
      <w:r w:rsidR="006F38DA">
        <w:t xml:space="preserve">, </w:t>
      </w:r>
      <w:r w:rsidRPr="00DC3377">
        <w:t xml:space="preserve"> the clinical expert (with the assistance the internal auditor if required) needs to</w:t>
      </w:r>
      <w:r w:rsidR="00051408">
        <w:t xml:space="preserve"> make a severity rating </w:t>
      </w:r>
      <w:r w:rsidRPr="00DC3377">
        <w:t xml:space="preserve"> of the</w:t>
      </w:r>
      <w:r>
        <w:rPr>
          <w:b/>
        </w:rPr>
        <w:t xml:space="preserve"> </w:t>
      </w:r>
      <w:r w:rsidR="00051408">
        <w:t>risk,</w:t>
      </w:r>
      <w:r>
        <w:t xml:space="preserve"> omissions in care or documentation, </w:t>
      </w:r>
      <w:r w:rsidR="00051408">
        <w:t xml:space="preserve"> and </w:t>
      </w:r>
      <w:r>
        <w:t>represent to the organisatio</w:t>
      </w:r>
      <w:r w:rsidR="00051408">
        <w:t xml:space="preserve">n  the urgency of addressing </w:t>
      </w:r>
      <w:r>
        <w:t xml:space="preserve"> </w:t>
      </w:r>
      <w:r w:rsidR="00051408">
        <w:t>these.</w:t>
      </w:r>
    </w:p>
    <w:p w14:paraId="2CA2E408" w14:textId="77777777" w:rsidR="006608E0" w:rsidRDefault="006608E0" w:rsidP="006608E0">
      <w:pPr>
        <w:pStyle w:val="Body"/>
      </w:pPr>
    </w:p>
    <w:p w14:paraId="2FBB7D4E" w14:textId="77777777" w:rsidR="00E8695B" w:rsidRDefault="00E8695B" w:rsidP="006608E0">
      <w:pPr>
        <w:pStyle w:val="Body"/>
      </w:pPr>
      <w:r>
        <w:t xml:space="preserve">The rating scale used needs to be confirmed by the internal auditor but would generally follow the form of </w:t>
      </w:r>
      <w:r w:rsidRPr="00825CC8">
        <w:rPr>
          <w:i/>
        </w:rPr>
        <w:t>high, medium</w:t>
      </w:r>
      <w:r>
        <w:t xml:space="preserve"> and </w:t>
      </w:r>
      <w:r w:rsidRPr="00825CC8">
        <w:rPr>
          <w:i/>
        </w:rPr>
        <w:t>low</w:t>
      </w:r>
      <w:r>
        <w:t xml:space="preserve"> ratings based on consideration of the following criteria:</w:t>
      </w:r>
    </w:p>
    <w:p w14:paraId="0012BF7B" w14:textId="77777777" w:rsidR="006608E0" w:rsidRDefault="006608E0" w:rsidP="006608E0">
      <w:pPr>
        <w:pStyle w:val="Body"/>
      </w:pPr>
    </w:p>
    <w:p w14:paraId="46C2E158" w14:textId="77777777" w:rsidR="00E8695B" w:rsidRDefault="00E8695B" w:rsidP="00537BC8">
      <w:pPr>
        <w:pStyle w:val="BodyBulletsL1"/>
      </w:pPr>
      <w:r>
        <w:t>likelihood of the error to potentially cause signiﬁcant harm</w:t>
      </w:r>
    </w:p>
    <w:p w14:paraId="3D4BB5CD" w14:textId="77777777" w:rsidR="00E8695B" w:rsidRPr="00DC3377" w:rsidRDefault="00E8695B" w:rsidP="00537BC8">
      <w:pPr>
        <w:pStyle w:val="BodyBulletsL1"/>
        <w:rPr>
          <w:b/>
        </w:rPr>
      </w:pPr>
      <w:r>
        <w:t>the likelihood to expose the health service to successful litigation</w:t>
      </w:r>
    </w:p>
    <w:p w14:paraId="1C8A423B" w14:textId="77777777" w:rsidR="00E8695B" w:rsidRPr="00DC3377" w:rsidRDefault="00E8695B" w:rsidP="00537BC8">
      <w:pPr>
        <w:pStyle w:val="BodyBulletsL1"/>
        <w:rPr>
          <w:b/>
        </w:rPr>
      </w:pPr>
      <w:r>
        <w:t>urgency with which it needs to be addressed by the organisation</w:t>
      </w:r>
    </w:p>
    <w:p w14:paraId="063A93BE" w14:textId="77777777" w:rsidR="00537BC8" w:rsidRDefault="00537BC8" w:rsidP="00537BC8">
      <w:pPr>
        <w:pStyle w:val="Body"/>
      </w:pPr>
    </w:p>
    <w:p w14:paraId="7F1B9338" w14:textId="77777777" w:rsidR="00E8695B" w:rsidRDefault="00E8695B" w:rsidP="00537BC8">
      <w:pPr>
        <w:pStyle w:val="HeadingL3"/>
      </w:pPr>
      <w:r>
        <w:t>Recommendations</w:t>
      </w:r>
    </w:p>
    <w:p w14:paraId="70EFEE01" w14:textId="104289C3" w:rsidR="003318A2" w:rsidRDefault="00E8695B" w:rsidP="00537BC8">
      <w:pPr>
        <w:pStyle w:val="Body"/>
      </w:pPr>
      <w:r w:rsidRPr="0048083B">
        <w:t>For each of the criterion with a severity rating the clinician should provide a brief recommendation to improve practice</w:t>
      </w:r>
    </w:p>
    <w:p w14:paraId="3F8A92C0" w14:textId="77777777" w:rsidR="00B34A4D" w:rsidRDefault="00B34A4D" w:rsidP="00537BC8">
      <w:pPr>
        <w:pStyle w:val="Body"/>
      </w:pPr>
    </w:p>
    <w:tbl>
      <w:tblPr>
        <w:tblStyle w:val="LightList-Accent4"/>
        <w:tblW w:w="5000" w:type="pct"/>
        <w:tblLayout w:type="fixed"/>
        <w:tblLook w:val="04A0" w:firstRow="1" w:lastRow="0" w:firstColumn="1" w:lastColumn="0" w:noHBand="0" w:noVBand="1"/>
      </w:tblPr>
      <w:tblGrid>
        <w:gridCol w:w="4148"/>
        <w:gridCol w:w="1650"/>
        <w:gridCol w:w="1650"/>
        <w:gridCol w:w="1585"/>
        <w:gridCol w:w="1233"/>
        <w:gridCol w:w="5065"/>
      </w:tblGrid>
      <w:tr w:rsidR="00B93BC5" w14:paraId="18443D33" w14:textId="77777777" w:rsidTr="00595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8219"/>
              <w:bottom w:val="single" w:sz="4" w:space="0" w:color="FF8219"/>
              <w:right w:val="single" w:sz="4" w:space="0" w:color="FF8219"/>
            </w:tcBorders>
            <w:shd w:val="clear" w:color="auto" w:fill="FF8219"/>
          </w:tcPr>
          <w:p w14:paraId="422CA94A" w14:textId="31D0BAF9" w:rsidR="00AA3F16" w:rsidRPr="006F6DC4" w:rsidRDefault="006F6DC4" w:rsidP="006F6DC4">
            <w:pPr>
              <w:rPr>
                <w:szCs w:val="20"/>
              </w:rPr>
            </w:pPr>
            <w:r>
              <w:rPr>
                <w:szCs w:val="20"/>
              </w:rPr>
              <w:t>General Criterion</w:t>
            </w:r>
          </w:p>
        </w:tc>
        <w:tc>
          <w:tcPr>
            <w:tcW w:w="538" w:type="pct"/>
            <w:tcBorders>
              <w:top w:val="single" w:sz="4" w:space="0" w:color="FF8219"/>
              <w:left w:val="single" w:sz="4" w:space="0" w:color="FF8219"/>
              <w:bottom w:val="single" w:sz="4" w:space="0" w:color="FF8219"/>
              <w:right w:val="single" w:sz="4" w:space="0" w:color="FF8219"/>
            </w:tcBorders>
            <w:shd w:val="clear" w:color="auto" w:fill="FF8219"/>
          </w:tcPr>
          <w:p w14:paraId="4667580B" w14:textId="77777777" w:rsidR="00AA3F16" w:rsidRDefault="00103020" w:rsidP="005E4392">
            <w:pPr>
              <w:cnfStyle w:val="100000000000" w:firstRow="1" w:lastRow="0" w:firstColumn="0" w:lastColumn="0" w:oddVBand="0" w:evenVBand="0" w:oddHBand="0" w:evenHBand="0" w:firstRowFirstColumn="0" w:firstRowLastColumn="0" w:lastRowFirstColumn="0" w:lastRowLastColumn="0"/>
            </w:pPr>
            <w:r>
              <w:t xml:space="preserve">Total </w:t>
            </w:r>
            <w:r w:rsidR="00AA3F16">
              <w:t>No.  of patients who meet criteria (Numerator)</w:t>
            </w:r>
          </w:p>
        </w:tc>
        <w:tc>
          <w:tcPr>
            <w:tcW w:w="538" w:type="pct"/>
            <w:tcBorders>
              <w:top w:val="single" w:sz="4" w:space="0" w:color="FF8219"/>
              <w:left w:val="single" w:sz="4" w:space="0" w:color="FF8219"/>
              <w:bottom w:val="single" w:sz="4" w:space="0" w:color="FF8219"/>
              <w:right w:val="single" w:sz="4" w:space="0" w:color="FF8219"/>
            </w:tcBorders>
            <w:shd w:val="clear" w:color="auto" w:fill="FF8219"/>
          </w:tcPr>
          <w:p w14:paraId="05A987E0" w14:textId="77777777" w:rsidR="00AA3F16" w:rsidRDefault="00AA3F16" w:rsidP="005E4392">
            <w:pPr>
              <w:cnfStyle w:val="100000000000" w:firstRow="1" w:lastRow="0" w:firstColumn="0" w:lastColumn="0" w:oddVBand="0" w:evenVBand="0" w:oddHBand="0" w:evenHBand="0" w:firstRowFirstColumn="0" w:firstRowLastColumn="0" w:lastRowFirstColumn="0" w:lastRowLastColumn="0"/>
            </w:pPr>
            <w:r>
              <w:t>Total No. of patient files examined</w:t>
            </w:r>
          </w:p>
          <w:p w14:paraId="53CE42BD" w14:textId="77777777" w:rsidR="00AA3F16" w:rsidRDefault="00AA3F16" w:rsidP="005E4392">
            <w:pPr>
              <w:cnfStyle w:val="100000000000" w:firstRow="1" w:lastRow="0" w:firstColumn="0" w:lastColumn="0" w:oddVBand="0" w:evenVBand="0" w:oddHBand="0" w:evenHBand="0" w:firstRowFirstColumn="0" w:firstRowLastColumn="0" w:lastRowFirstColumn="0" w:lastRowLastColumn="0"/>
            </w:pPr>
            <w:r>
              <w:t>(Denominator)</w:t>
            </w:r>
          </w:p>
        </w:tc>
        <w:tc>
          <w:tcPr>
            <w:tcW w:w="517" w:type="pct"/>
            <w:tcBorders>
              <w:top w:val="single" w:sz="4" w:space="0" w:color="FF8219"/>
              <w:left w:val="single" w:sz="4" w:space="0" w:color="FF8219"/>
              <w:bottom w:val="single" w:sz="4" w:space="0" w:color="FF8219"/>
              <w:right w:val="single" w:sz="4" w:space="0" w:color="FF8219"/>
            </w:tcBorders>
            <w:shd w:val="clear" w:color="auto" w:fill="FF8219"/>
          </w:tcPr>
          <w:p w14:paraId="2AE32680" w14:textId="77777777" w:rsidR="00AA3F16" w:rsidRDefault="00AA3F16" w:rsidP="005E4392">
            <w:pPr>
              <w:cnfStyle w:val="100000000000" w:firstRow="1" w:lastRow="0" w:firstColumn="0" w:lastColumn="0" w:oddVBand="0" w:evenVBand="0" w:oddHBand="0" w:evenHBand="0" w:firstRowFirstColumn="0" w:firstRowLastColumn="0" w:lastRowFirstColumn="0" w:lastRowLastColumn="0"/>
            </w:pPr>
            <w:r>
              <w:t>The Percentage</w:t>
            </w:r>
          </w:p>
          <w:p w14:paraId="6748CE2B" w14:textId="497899A6" w:rsidR="00AA3F16" w:rsidRDefault="00AA3F16" w:rsidP="005E4392">
            <w:pPr>
              <w:cnfStyle w:val="100000000000" w:firstRow="1" w:lastRow="0" w:firstColumn="0" w:lastColumn="0" w:oddVBand="0" w:evenVBand="0" w:oddHBand="0" w:evenHBand="0" w:firstRowFirstColumn="0" w:firstRowLastColumn="0" w:lastRowFirstColumn="0" w:lastRowLastColumn="0"/>
            </w:pPr>
            <w:r>
              <w:t xml:space="preserve">(Numerator/ Denominator </w:t>
            </w:r>
            <w:r w:rsidR="00B93BC5">
              <w:br/>
            </w:r>
            <w:r>
              <w:t>x 100)</w:t>
            </w:r>
          </w:p>
        </w:tc>
        <w:tc>
          <w:tcPr>
            <w:tcW w:w="402" w:type="pct"/>
            <w:tcBorders>
              <w:top w:val="single" w:sz="4" w:space="0" w:color="FF8219"/>
              <w:left w:val="single" w:sz="4" w:space="0" w:color="FF8219"/>
              <w:bottom w:val="single" w:sz="4" w:space="0" w:color="FF8219"/>
              <w:right w:val="single" w:sz="4" w:space="0" w:color="FF8219"/>
            </w:tcBorders>
            <w:shd w:val="clear" w:color="auto" w:fill="FF8219"/>
          </w:tcPr>
          <w:p w14:paraId="6F1A475F" w14:textId="77777777" w:rsidR="00AA3F16" w:rsidRDefault="00AA3F16" w:rsidP="005E4392">
            <w:pPr>
              <w:cnfStyle w:val="100000000000" w:firstRow="1" w:lastRow="0" w:firstColumn="0" w:lastColumn="0" w:oddVBand="0" w:evenVBand="0" w:oddHBand="0" w:evenHBand="0" w:firstRowFirstColumn="0" w:firstRowLastColumn="0" w:lastRowFirstColumn="0" w:lastRowLastColumn="0"/>
            </w:pPr>
            <w:r>
              <w:t>Average and Median Time</w:t>
            </w:r>
          </w:p>
        </w:tc>
        <w:tc>
          <w:tcPr>
            <w:tcW w:w="1652" w:type="pct"/>
            <w:tcBorders>
              <w:top w:val="single" w:sz="4" w:space="0" w:color="FF8219"/>
              <w:left w:val="single" w:sz="4" w:space="0" w:color="FF8219"/>
              <w:bottom w:val="single" w:sz="4" w:space="0" w:color="FF8219"/>
              <w:right w:val="single" w:sz="4" w:space="0" w:color="FF8219"/>
            </w:tcBorders>
            <w:shd w:val="clear" w:color="auto" w:fill="FF8219"/>
          </w:tcPr>
          <w:p w14:paraId="5E30FC19" w14:textId="288FB912" w:rsidR="00AA3F16" w:rsidRDefault="00B47A10" w:rsidP="005E4392">
            <w:pPr>
              <w:cnfStyle w:val="100000000000" w:firstRow="1" w:lastRow="0" w:firstColumn="0" w:lastColumn="0" w:oddVBand="0" w:evenVBand="0" w:oddHBand="0" w:evenHBand="0" w:firstRowFirstColumn="0" w:firstRowLastColumn="0" w:lastRowFirstColumn="0" w:lastRowLastColumn="0"/>
            </w:pPr>
            <w:r>
              <w:t>Assessment of severity rating</w:t>
            </w:r>
            <w:r w:rsidR="00E8695B">
              <w:t xml:space="preserve"> </w:t>
            </w:r>
            <w:r>
              <w:br/>
              <w:t>(</w:t>
            </w:r>
            <w:r w:rsidR="00E8695B">
              <w:t>high , medium and low) and Recommendations</w:t>
            </w:r>
          </w:p>
        </w:tc>
      </w:tr>
      <w:tr w:rsidR="006F6DC4" w14:paraId="20C8A398" w14:textId="77777777" w:rsidTr="0059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8219"/>
              <w:left w:val="single" w:sz="4" w:space="0" w:color="FFEBDC"/>
              <w:bottom w:val="single" w:sz="4" w:space="0" w:color="FFEBDC"/>
              <w:right w:val="single" w:sz="4" w:space="0" w:color="FFEBDC"/>
            </w:tcBorders>
            <w:shd w:val="clear" w:color="auto" w:fill="FFEBDC"/>
          </w:tcPr>
          <w:p w14:paraId="6D59957C" w14:textId="3864E7A6" w:rsidR="006F6DC4" w:rsidRPr="006F6DC4" w:rsidRDefault="006F6DC4" w:rsidP="006F6DC4">
            <w:pPr>
              <w:pStyle w:val="HeadingL3"/>
              <w:rPr>
                <w:b/>
              </w:rPr>
            </w:pPr>
            <w:r w:rsidRPr="006F6DC4">
              <w:rPr>
                <w:b/>
              </w:rPr>
              <w:t>ACCESS</w:t>
            </w:r>
          </w:p>
        </w:tc>
      </w:tr>
      <w:tr w:rsidR="00B93BC5" w14:paraId="4E8F2F1D"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EBDC"/>
              <w:left w:val="single" w:sz="4" w:space="0" w:color="FFF8F3"/>
            </w:tcBorders>
            <w:shd w:val="clear" w:color="auto" w:fill="FFF8F3"/>
          </w:tcPr>
          <w:p w14:paraId="4C38C746" w14:textId="77777777" w:rsidR="00AA3F16" w:rsidRPr="00BC280D" w:rsidRDefault="00AA3F16" w:rsidP="002A548D">
            <w:pPr>
              <w:pStyle w:val="ListParagraph"/>
              <w:numPr>
                <w:ilvl w:val="0"/>
                <w:numId w:val="29"/>
              </w:numPr>
              <w:ind w:left="340"/>
            </w:pPr>
            <w:r>
              <w:t>D</w:t>
            </w:r>
            <w:r w:rsidRPr="00AE0683">
              <w:t>ate and time of triage</w:t>
            </w:r>
            <w:r>
              <w:t xml:space="preserve"> is documented</w:t>
            </w:r>
            <w:r w:rsidRPr="00BC280D">
              <w:t xml:space="preserve"> </w:t>
            </w:r>
          </w:p>
        </w:tc>
        <w:tc>
          <w:tcPr>
            <w:tcW w:w="538" w:type="pct"/>
            <w:tcBorders>
              <w:top w:val="single" w:sz="4" w:space="0" w:color="FFEBDC"/>
            </w:tcBorders>
            <w:shd w:val="clear" w:color="auto" w:fill="FFF8F3"/>
          </w:tcPr>
          <w:p w14:paraId="3941A617"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FEBDC"/>
            </w:tcBorders>
            <w:shd w:val="clear" w:color="auto" w:fill="FFF8F3"/>
          </w:tcPr>
          <w:p w14:paraId="268D9C25"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EBDC"/>
            </w:tcBorders>
            <w:shd w:val="clear" w:color="auto" w:fill="FFF8F3"/>
          </w:tcPr>
          <w:p w14:paraId="21ABFE7A"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top w:val="single" w:sz="4" w:space="0" w:color="FFEBDC"/>
            </w:tcBorders>
            <w:shd w:val="clear" w:color="auto" w:fill="FFF8F3"/>
          </w:tcPr>
          <w:p w14:paraId="5E4E494A"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top w:val="single" w:sz="4" w:space="0" w:color="FFEBDC"/>
              <w:right w:val="single" w:sz="4" w:space="0" w:color="FFF8F3"/>
            </w:tcBorders>
            <w:shd w:val="clear" w:color="auto" w:fill="FFF8F3"/>
          </w:tcPr>
          <w:p w14:paraId="7C5E73D8"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4A66852F"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660F38EF" w14:textId="77777777" w:rsidR="00AA3F16" w:rsidRPr="00AE0683" w:rsidRDefault="00AA3F16" w:rsidP="002A548D">
            <w:pPr>
              <w:pStyle w:val="ListParagraph"/>
              <w:numPr>
                <w:ilvl w:val="0"/>
                <w:numId w:val="29"/>
              </w:numPr>
              <w:ind w:left="340"/>
            </w:pPr>
            <w:r w:rsidRPr="00AE0683">
              <w:t xml:space="preserve">Presenting problem, relevant limited history and relevant assessment </w:t>
            </w:r>
            <w:r>
              <w:t xml:space="preserve"> is documented</w:t>
            </w:r>
          </w:p>
        </w:tc>
        <w:tc>
          <w:tcPr>
            <w:tcW w:w="538" w:type="pct"/>
            <w:shd w:val="clear" w:color="auto" w:fill="FFF8F3"/>
          </w:tcPr>
          <w:p w14:paraId="71081B03"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5F013B66"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4D5094E4"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276CCAB1"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13A8B64E"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00296903"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EBDC"/>
            </w:tcBorders>
            <w:shd w:val="clear" w:color="auto" w:fill="FFF8F3"/>
          </w:tcPr>
          <w:p w14:paraId="5A10346A" w14:textId="77777777" w:rsidR="00AA3F16" w:rsidRPr="00AE0683" w:rsidRDefault="00AA3F16" w:rsidP="002A548D">
            <w:pPr>
              <w:pStyle w:val="ListParagraph"/>
              <w:numPr>
                <w:ilvl w:val="0"/>
                <w:numId w:val="29"/>
              </w:numPr>
              <w:ind w:left="340"/>
            </w:pPr>
            <w:r w:rsidRPr="00AE0683">
              <w:t xml:space="preserve">Initial Triage category </w:t>
            </w:r>
            <w:r>
              <w:t xml:space="preserve">is </w:t>
            </w:r>
            <w:r w:rsidRPr="00AE0683">
              <w:t>recorded</w:t>
            </w:r>
          </w:p>
        </w:tc>
        <w:tc>
          <w:tcPr>
            <w:tcW w:w="538" w:type="pct"/>
            <w:tcBorders>
              <w:bottom w:val="single" w:sz="4" w:space="0" w:color="FFEBDC"/>
            </w:tcBorders>
            <w:shd w:val="clear" w:color="auto" w:fill="FFF8F3"/>
          </w:tcPr>
          <w:p w14:paraId="3AB7A644"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bottom w:val="single" w:sz="4" w:space="0" w:color="FFEBDC"/>
            </w:tcBorders>
            <w:shd w:val="clear" w:color="auto" w:fill="FFF8F3"/>
          </w:tcPr>
          <w:p w14:paraId="32725DCA"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bottom w:val="single" w:sz="4" w:space="0" w:color="FFEBDC"/>
            </w:tcBorders>
            <w:shd w:val="clear" w:color="auto" w:fill="FFF8F3"/>
          </w:tcPr>
          <w:p w14:paraId="6884D51D"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bottom w:val="single" w:sz="4" w:space="0" w:color="FFEBDC"/>
            </w:tcBorders>
            <w:shd w:val="clear" w:color="auto" w:fill="FFF8F3"/>
          </w:tcPr>
          <w:p w14:paraId="4AF0A55B"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bottom w:val="single" w:sz="4" w:space="0" w:color="FFEBDC"/>
              <w:right w:val="single" w:sz="4" w:space="0" w:color="FFF8F3"/>
            </w:tcBorders>
            <w:shd w:val="clear" w:color="auto" w:fill="FFF8F3"/>
          </w:tcPr>
          <w:p w14:paraId="0D047C83"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6F6DC4" w14:paraId="7786E3A4"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14F0DE25" w14:textId="41BC8060" w:rsidR="006F6DC4" w:rsidRPr="006F6DC4" w:rsidRDefault="006F6DC4" w:rsidP="006F6DC4">
            <w:pPr>
              <w:pStyle w:val="HeadingL3"/>
              <w:rPr>
                <w:b/>
              </w:rPr>
            </w:pPr>
            <w:r w:rsidRPr="006F6DC4">
              <w:rPr>
                <w:b/>
              </w:rPr>
              <w:t>INITIAL ASSESSMENT/INITIAL CLINICAL OBSERVATION</w:t>
            </w:r>
            <w:r w:rsidRPr="006F6DC4">
              <w:rPr>
                <w:rStyle w:val="FootnoteReference"/>
                <w:b/>
              </w:rPr>
              <w:footnoteReference w:id="14"/>
            </w:r>
          </w:p>
        </w:tc>
      </w:tr>
      <w:tr w:rsidR="00B93BC5" w14:paraId="2D8140E6"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EBDC"/>
              <w:left w:val="single" w:sz="4" w:space="0" w:color="FFF8F3"/>
            </w:tcBorders>
            <w:shd w:val="clear" w:color="auto" w:fill="FFF8F3"/>
          </w:tcPr>
          <w:p w14:paraId="0CD7FF3F" w14:textId="77777777" w:rsidR="00AA3F16" w:rsidRPr="00AE0683" w:rsidRDefault="00AA3F16" w:rsidP="002A548D">
            <w:pPr>
              <w:pStyle w:val="ListParagraph"/>
              <w:numPr>
                <w:ilvl w:val="0"/>
                <w:numId w:val="29"/>
              </w:numPr>
              <w:ind w:left="340"/>
            </w:pPr>
            <w:r>
              <w:t>Time of initial assessment/ clinical observations commenced is documented</w:t>
            </w:r>
          </w:p>
        </w:tc>
        <w:tc>
          <w:tcPr>
            <w:tcW w:w="538" w:type="pct"/>
            <w:tcBorders>
              <w:top w:val="single" w:sz="4" w:space="0" w:color="FFEBDC"/>
            </w:tcBorders>
            <w:shd w:val="clear" w:color="auto" w:fill="FFF8F3"/>
          </w:tcPr>
          <w:p w14:paraId="5567C051"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FEBDC"/>
            </w:tcBorders>
            <w:shd w:val="clear" w:color="auto" w:fill="FFF8F3"/>
          </w:tcPr>
          <w:p w14:paraId="0849D89E"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EBDC"/>
            </w:tcBorders>
            <w:shd w:val="clear" w:color="auto" w:fill="FFF8F3"/>
          </w:tcPr>
          <w:p w14:paraId="1407DC2D"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top w:val="single" w:sz="4" w:space="0" w:color="FFEBDC"/>
            </w:tcBorders>
            <w:shd w:val="clear" w:color="auto" w:fill="FFF8F3"/>
          </w:tcPr>
          <w:p w14:paraId="0C96555C"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top w:val="single" w:sz="4" w:space="0" w:color="FFEBDC"/>
              <w:right w:val="single" w:sz="4" w:space="0" w:color="FFF8F3"/>
            </w:tcBorders>
            <w:shd w:val="clear" w:color="auto" w:fill="FFF8F3"/>
          </w:tcPr>
          <w:p w14:paraId="7E5567EF"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288B2AFC"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52A381CF" w14:textId="77777777" w:rsidR="00AA3F16" w:rsidRPr="00AE0683" w:rsidRDefault="00AA3F16" w:rsidP="002A548D">
            <w:pPr>
              <w:pStyle w:val="ListParagraph"/>
              <w:numPr>
                <w:ilvl w:val="0"/>
                <w:numId w:val="29"/>
              </w:numPr>
              <w:ind w:left="340"/>
            </w:pPr>
            <w:r w:rsidRPr="00AE0683">
              <w:lastRenderedPageBreak/>
              <w:t xml:space="preserve">Respiratory rate </w:t>
            </w:r>
            <w:r>
              <w:t>is documented</w:t>
            </w:r>
          </w:p>
        </w:tc>
        <w:tc>
          <w:tcPr>
            <w:tcW w:w="538" w:type="pct"/>
            <w:shd w:val="clear" w:color="auto" w:fill="FFF8F3"/>
          </w:tcPr>
          <w:p w14:paraId="65B7BC43"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54BE3CEA"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2133D066"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5BCEA867"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221F5EF9"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7F47AB4D"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7DFCC5AF" w14:textId="77777777" w:rsidR="00AA3F16" w:rsidRPr="00AE0683" w:rsidRDefault="00AA3F16" w:rsidP="002A548D">
            <w:pPr>
              <w:pStyle w:val="ListParagraph"/>
              <w:numPr>
                <w:ilvl w:val="0"/>
                <w:numId w:val="29"/>
              </w:numPr>
              <w:ind w:left="340"/>
            </w:pPr>
            <w:r w:rsidRPr="00AE0683">
              <w:t xml:space="preserve">Oxygen saturation </w:t>
            </w:r>
            <w:r>
              <w:t>is documented</w:t>
            </w:r>
          </w:p>
        </w:tc>
        <w:tc>
          <w:tcPr>
            <w:tcW w:w="538" w:type="pct"/>
            <w:shd w:val="clear" w:color="auto" w:fill="FFF8F3"/>
          </w:tcPr>
          <w:p w14:paraId="6538B6FE"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4BD1282E"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31FF5ADB"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2C4D5DD9"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2F1622F4"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73CFA783"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7B839FCE" w14:textId="77777777" w:rsidR="00AA3F16" w:rsidRPr="00AE0683" w:rsidRDefault="00AA3F16" w:rsidP="002A548D">
            <w:pPr>
              <w:pStyle w:val="ListParagraph"/>
              <w:numPr>
                <w:ilvl w:val="0"/>
                <w:numId w:val="29"/>
              </w:numPr>
              <w:ind w:left="340"/>
            </w:pPr>
            <w:r w:rsidRPr="00AE0683">
              <w:t xml:space="preserve">Heart Rate </w:t>
            </w:r>
            <w:r>
              <w:t>is documented</w:t>
            </w:r>
          </w:p>
        </w:tc>
        <w:tc>
          <w:tcPr>
            <w:tcW w:w="538" w:type="pct"/>
            <w:shd w:val="clear" w:color="auto" w:fill="FFF8F3"/>
          </w:tcPr>
          <w:p w14:paraId="0396A557"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4551A5B0"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684E3BC8"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1C58689C"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06B1F34E"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4B065498"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005A44EE" w14:textId="77777777" w:rsidR="00AA3F16" w:rsidRPr="00AE0683" w:rsidRDefault="00AA3F16" w:rsidP="002A548D">
            <w:pPr>
              <w:pStyle w:val="ListParagraph"/>
              <w:numPr>
                <w:ilvl w:val="0"/>
                <w:numId w:val="29"/>
              </w:numPr>
              <w:ind w:left="340"/>
              <w:rPr>
                <w:rFonts w:cstheme="minorHAnsi"/>
                <w:noProof/>
              </w:rPr>
            </w:pPr>
            <w:r w:rsidRPr="00AE0683">
              <w:rPr>
                <w:rFonts w:cstheme="minorHAnsi"/>
                <w:noProof/>
                <w:lang w:eastAsia="en-AU"/>
              </w:rPr>
              <w:t xml:space="preserve">Blood pressure </w:t>
            </w:r>
            <w:r>
              <w:rPr>
                <w:rFonts w:cstheme="minorHAnsi"/>
                <w:noProof/>
                <w:lang w:eastAsia="en-AU"/>
              </w:rPr>
              <w:t>is documented</w:t>
            </w:r>
          </w:p>
        </w:tc>
        <w:tc>
          <w:tcPr>
            <w:tcW w:w="538" w:type="pct"/>
            <w:shd w:val="clear" w:color="auto" w:fill="FFF8F3"/>
          </w:tcPr>
          <w:p w14:paraId="22130726"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4F06087C"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35805071"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169ADF43"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4E73C982"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514B6049"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4CE8394A" w14:textId="77777777" w:rsidR="00AA3F16" w:rsidRPr="00AE0683" w:rsidRDefault="00AA3F16" w:rsidP="002A548D">
            <w:pPr>
              <w:pStyle w:val="ListParagraph"/>
              <w:numPr>
                <w:ilvl w:val="0"/>
                <w:numId w:val="29"/>
              </w:numPr>
              <w:ind w:left="340"/>
              <w:rPr>
                <w:rFonts w:cstheme="minorHAnsi"/>
                <w:noProof/>
              </w:rPr>
            </w:pPr>
            <w:r w:rsidRPr="00AE0683">
              <w:rPr>
                <w:rFonts w:cstheme="minorHAnsi"/>
                <w:noProof/>
                <w:lang w:eastAsia="en-AU"/>
              </w:rPr>
              <w:t>Temperature</w:t>
            </w:r>
            <w:r w:rsidRPr="00AE0683">
              <w:t xml:space="preserve"> </w:t>
            </w:r>
            <w:r>
              <w:t>is documented</w:t>
            </w:r>
          </w:p>
        </w:tc>
        <w:tc>
          <w:tcPr>
            <w:tcW w:w="538" w:type="pct"/>
            <w:shd w:val="clear" w:color="auto" w:fill="FFF8F3"/>
          </w:tcPr>
          <w:p w14:paraId="03EA9F35"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5AEA6721"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6D8343A3"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5FC6BE92"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6689D8B4"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36095DA4"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EBDC"/>
            </w:tcBorders>
            <w:shd w:val="clear" w:color="auto" w:fill="FFF8F3"/>
          </w:tcPr>
          <w:p w14:paraId="53B9A3C4" w14:textId="77777777" w:rsidR="00AA3F16" w:rsidRPr="00AE0683" w:rsidRDefault="00AA3F16" w:rsidP="002A548D">
            <w:pPr>
              <w:pStyle w:val="ListParagraph"/>
              <w:numPr>
                <w:ilvl w:val="0"/>
                <w:numId w:val="29"/>
              </w:numPr>
              <w:ind w:left="340"/>
              <w:rPr>
                <w:rFonts w:cstheme="minorHAnsi"/>
                <w:noProof/>
              </w:rPr>
            </w:pPr>
            <w:r w:rsidRPr="00AE0683">
              <w:rPr>
                <w:rFonts w:cstheme="minorHAnsi"/>
                <w:noProof/>
                <w:lang w:eastAsia="en-AU"/>
              </w:rPr>
              <w:t>Conscious state</w:t>
            </w:r>
            <w:r>
              <w:rPr>
                <w:rFonts w:cstheme="minorHAnsi"/>
                <w:noProof/>
                <w:lang w:eastAsia="en-AU"/>
              </w:rPr>
              <w:t xml:space="preserve"> is documented</w:t>
            </w:r>
            <w:r w:rsidRPr="00AE0683">
              <w:t xml:space="preserve"> </w:t>
            </w:r>
          </w:p>
        </w:tc>
        <w:tc>
          <w:tcPr>
            <w:tcW w:w="538" w:type="pct"/>
            <w:tcBorders>
              <w:bottom w:val="single" w:sz="4" w:space="0" w:color="FFEBDC"/>
            </w:tcBorders>
            <w:shd w:val="clear" w:color="auto" w:fill="FFF8F3"/>
          </w:tcPr>
          <w:p w14:paraId="13CC687A"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bottom w:val="single" w:sz="4" w:space="0" w:color="FFEBDC"/>
            </w:tcBorders>
            <w:shd w:val="clear" w:color="auto" w:fill="FFF8F3"/>
          </w:tcPr>
          <w:p w14:paraId="23D0D4BB"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bottom w:val="single" w:sz="4" w:space="0" w:color="FFEBDC"/>
            </w:tcBorders>
            <w:shd w:val="clear" w:color="auto" w:fill="FFF8F3"/>
          </w:tcPr>
          <w:p w14:paraId="1D7DDD8E"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bottom w:val="single" w:sz="4" w:space="0" w:color="FFEBDC"/>
            </w:tcBorders>
            <w:shd w:val="clear" w:color="auto" w:fill="FFF8F3"/>
          </w:tcPr>
          <w:p w14:paraId="00A95F57"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bottom w:val="single" w:sz="4" w:space="0" w:color="FFEBDC"/>
              <w:right w:val="single" w:sz="4" w:space="0" w:color="FFF8F3"/>
            </w:tcBorders>
            <w:shd w:val="clear" w:color="auto" w:fill="FFF8F3"/>
          </w:tcPr>
          <w:p w14:paraId="7CBB3C68"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0BF525A2"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3D7D5365" w14:textId="1D5A7D90" w:rsidR="00B93BC5" w:rsidRPr="00B93BC5" w:rsidRDefault="00B93BC5" w:rsidP="00B93BC5">
            <w:pPr>
              <w:pStyle w:val="HeadingL3"/>
              <w:rPr>
                <w:b/>
              </w:rPr>
            </w:pPr>
            <w:r w:rsidRPr="00B93BC5">
              <w:rPr>
                <w:b/>
                <w:noProof/>
                <w:lang w:eastAsia="en-AU"/>
              </w:rPr>
              <w:t>COMPREHENSIVE ASSESSMENT</w:t>
            </w:r>
          </w:p>
        </w:tc>
      </w:tr>
      <w:tr w:rsidR="00B93BC5" w14:paraId="3CB9F969"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EBDC"/>
              <w:left w:val="single" w:sz="4" w:space="0" w:color="FFF8F3"/>
            </w:tcBorders>
            <w:shd w:val="clear" w:color="auto" w:fill="FFF8F3"/>
          </w:tcPr>
          <w:p w14:paraId="56B16675" w14:textId="77777777" w:rsidR="00AA3F16" w:rsidRPr="00BC280D" w:rsidRDefault="00AA3F16" w:rsidP="002A548D">
            <w:pPr>
              <w:pStyle w:val="ListParagraph"/>
              <w:numPr>
                <w:ilvl w:val="0"/>
                <w:numId w:val="29"/>
              </w:numPr>
              <w:ind w:left="340"/>
              <w:rPr>
                <w:rFonts w:cstheme="minorHAnsi"/>
              </w:rPr>
            </w:pPr>
            <w:r w:rsidRPr="00AE0683">
              <w:rPr>
                <w:rFonts w:cstheme="minorHAnsi"/>
              </w:rPr>
              <w:t xml:space="preserve">Documentation of date and time of comprehensive </w:t>
            </w:r>
            <w:r>
              <w:rPr>
                <w:rFonts w:cstheme="minorHAnsi"/>
              </w:rPr>
              <w:t>a</w:t>
            </w:r>
            <w:r w:rsidRPr="00BC280D">
              <w:rPr>
                <w:rFonts w:cstheme="minorHAnsi"/>
              </w:rPr>
              <w:t xml:space="preserve">ssessment </w:t>
            </w:r>
          </w:p>
        </w:tc>
        <w:tc>
          <w:tcPr>
            <w:tcW w:w="538" w:type="pct"/>
            <w:tcBorders>
              <w:top w:val="single" w:sz="4" w:space="0" w:color="FFEBDC"/>
            </w:tcBorders>
            <w:shd w:val="clear" w:color="auto" w:fill="FFF8F3"/>
          </w:tcPr>
          <w:p w14:paraId="6EB46F97"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FEBDC"/>
            </w:tcBorders>
            <w:shd w:val="clear" w:color="auto" w:fill="FFF8F3"/>
          </w:tcPr>
          <w:p w14:paraId="1B29F2F0"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EBDC"/>
            </w:tcBorders>
            <w:shd w:val="clear" w:color="auto" w:fill="FFF8F3"/>
          </w:tcPr>
          <w:p w14:paraId="33599710"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top w:val="single" w:sz="4" w:space="0" w:color="FFEBDC"/>
            </w:tcBorders>
            <w:shd w:val="clear" w:color="auto" w:fill="FFF8F3"/>
          </w:tcPr>
          <w:p w14:paraId="0F050B4B"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top w:val="single" w:sz="4" w:space="0" w:color="FFEBDC"/>
              <w:right w:val="single" w:sz="4" w:space="0" w:color="FFF8F3"/>
            </w:tcBorders>
            <w:shd w:val="clear" w:color="auto" w:fill="FFF8F3"/>
          </w:tcPr>
          <w:p w14:paraId="4F8F04DA"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292612F7"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F8F3"/>
            </w:tcBorders>
            <w:shd w:val="clear" w:color="auto" w:fill="FFF8F3"/>
          </w:tcPr>
          <w:p w14:paraId="45A1FF4B" w14:textId="77777777" w:rsidR="00AA3F16" w:rsidRPr="00AE0683" w:rsidRDefault="00AA3F16" w:rsidP="002A548D">
            <w:pPr>
              <w:pStyle w:val="ListParagraph"/>
              <w:numPr>
                <w:ilvl w:val="0"/>
                <w:numId w:val="29"/>
              </w:numPr>
              <w:ind w:left="340"/>
              <w:rPr>
                <w:rFonts w:cstheme="minorHAnsi"/>
              </w:rPr>
            </w:pPr>
            <w:r>
              <w:rPr>
                <w:rFonts w:cstheme="minorHAnsi"/>
              </w:rPr>
              <w:t>Patient seen within timelines for triage category?</w:t>
            </w:r>
            <w:r w:rsidR="000801FE">
              <w:rPr>
                <w:rStyle w:val="FootnoteReference"/>
                <w:rFonts w:cstheme="minorHAnsi"/>
              </w:rPr>
              <w:footnoteReference w:id="15"/>
            </w:r>
          </w:p>
        </w:tc>
        <w:tc>
          <w:tcPr>
            <w:tcW w:w="538" w:type="pct"/>
            <w:tcBorders>
              <w:bottom w:val="single" w:sz="4" w:space="0" w:color="FFF8F3"/>
            </w:tcBorders>
            <w:shd w:val="clear" w:color="auto" w:fill="FFF8F3"/>
          </w:tcPr>
          <w:p w14:paraId="72CBCB64"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tcBorders>
              <w:bottom w:val="single" w:sz="4" w:space="0" w:color="FFF8F3"/>
            </w:tcBorders>
            <w:shd w:val="clear" w:color="auto" w:fill="FFF8F3"/>
          </w:tcPr>
          <w:p w14:paraId="0F46B1CB"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tcBorders>
              <w:bottom w:val="single" w:sz="4" w:space="0" w:color="FFF8F3"/>
            </w:tcBorders>
            <w:shd w:val="clear" w:color="auto" w:fill="FFF8F3"/>
          </w:tcPr>
          <w:p w14:paraId="261F72F8"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tcBorders>
              <w:bottom w:val="single" w:sz="4" w:space="0" w:color="FFF8F3"/>
            </w:tcBorders>
            <w:shd w:val="clear" w:color="auto" w:fill="FFF8F3"/>
          </w:tcPr>
          <w:p w14:paraId="1F8A4CBE"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bottom w:val="single" w:sz="4" w:space="0" w:color="FFF8F3"/>
              <w:right w:val="single" w:sz="4" w:space="0" w:color="FFF8F3"/>
            </w:tcBorders>
            <w:shd w:val="clear" w:color="auto" w:fill="FFF8F3"/>
          </w:tcPr>
          <w:p w14:paraId="17AED4CA"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1C2613C6"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F8F3"/>
              <w:left w:val="single" w:sz="4" w:space="0" w:color="FFF8F3"/>
            </w:tcBorders>
            <w:shd w:val="clear" w:color="auto" w:fill="FFF8F3"/>
          </w:tcPr>
          <w:p w14:paraId="34B24F72" w14:textId="77777777" w:rsidR="00AA3F16" w:rsidRPr="00BC280D" w:rsidRDefault="00AA3F16" w:rsidP="002A548D">
            <w:pPr>
              <w:pStyle w:val="ListParagraph"/>
              <w:numPr>
                <w:ilvl w:val="0"/>
                <w:numId w:val="29"/>
              </w:numPr>
              <w:ind w:left="340"/>
              <w:rPr>
                <w:rFonts w:cstheme="minorHAnsi"/>
              </w:rPr>
            </w:pPr>
            <w:r>
              <w:rPr>
                <w:rFonts w:cstheme="minorHAnsi"/>
              </w:rPr>
              <w:t>Average and</w:t>
            </w:r>
            <w:r w:rsidR="00B34A4D">
              <w:rPr>
                <w:rFonts w:cstheme="minorHAnsi"/>
              </w:rPr>
              <w:t>/or</w:t>
            </w:r>
            <w:r>
              <w:rPr>
                <w:rFonts w:cstheme="minorHAnsi"/>
              </w:rPr>
              <w:t xml:space="preserve"> </w:t>
            </w:r>
            <w:r w:rsidR="00272CEC">
              <w:rPr>
                <w:rFonts w:cstheme="minorHAnsi"/>
              </w:rPr>
              <w:t>m</w:t>
            </w:r>
            <w:r>
              <w:rPr>
                <w:rFonts w:cstheme="minorHAnsi"/>
              </w:rPr>
              <w:t>edian  t</w:t>
            </w:r>
            <w:r w:rsidRPr="00AE0683">
              <w:rPr>
                <w:rFonts w:cstheme="minorHAnsi"/>
              </w:rPr>
              <w:t xml:space="preserve">ime between initial assessment </w:t>
            </w:r>
            <w:r>
              <w:rPr>
                <w:rFonts w:cstheme="minorHAnsi"/>
              </w:rPr>
              <w:t xml:space="preserve">/clinical observation </w:t>
            </w:r>
            <w:r w:rsidRPr="00AE0683">
              <w:rPr>
                <w:rFonts w:cstheme="minorHAnsi"/>
              </w:rPr>
              <w:t>and comprehensive assessment</w:t>
            </w:r>
          </w:p>
        </w:tc>
        <w:tc>
          <w:tcPr>
            <w:tcW w:w="538" w:type="pct"/>
            <w:tcBorders>
              <w:top w:val="single" w:sz="4" w:space="0" w:color="FFF8F3"/>
            </w:tcBorders>
            <w:shd w:val="clear" w:color="auto" w:fill="FFF8F3"/>
          </w:tcPr>
          <w:p w14:paraId="379E875B"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FF8F3"/>
            </w:tcBorders>
            <w:shd w:val="clear" w:color="auto" w:fill="FFF8F3"/>
          </w:tcPr>
          <w:p w14:paraId="57BB77B6"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F8F3"/>
            </w:tcBorders>
            <w:shd w:val="clear" w:color="auto" w:fill="FFF8F3"/>
          </w:tcPr>
          <w:p w14:paraId="4DEC7029"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top w:val="single" w:sz="4" w:space="0" w:color="FFF8F3"/>
            </w:tcBorders>
            <w:shd w:val="clear" w:color="auto" w:fill="FFF8F3"/>
          </w:tcPr>
          <w:p w14:paraId="0297B615"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top w:val="single" w:sz="4" w:space="0" w:color="FFF8F3"/>
              <w:right w:val="single" w:sz="4" w:space="0" w:color="FFF8F3"/>
            </w:tcBorders>
            <w:shd w:val="clear" w:color="auto" w:fill="FFF8F3"/>
          </w:tcPr>
          <w:p w14:paraId="1130E74C"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4108FC7B"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7BD15025" w14:textId="77777777" w:rsidR="00AA3F16" w:rsidRPr="0057024C" w:rsidRDefault="00AA3F16" w:rsidP="002A548D">
            <w:pPr>
              <w:pStyle w:val="ListParagraph"/>
              <w:numPr>
                <w:ilvl w:val="0"/>
                <w:numId w:val="29"/>
              </w:numPr>
              <w:ind w:left="340"/>
              <w:rPr>
                <w:rFonts w:cstheme="minorHAnsi"/>
                <w:noProof/>
                <w:lang w:eastAsia="en-AU"/>
              </w:rPr>
            </w:pPr>
            <w:r w:rsidRPr="00F621F6">
              <w:rPr>
                <w:rFonts w:cstheme="minorHAnsi"/>
              </w:rPr>
              <w:lastRenderedPageBreak/>
              <w:t xml:space="preserve">Tailored patient assessment was undertaken and </w:t>
            </w:r>
            <w:r w:rsidR="00B34A4D" w:rsidRPr="0057024C">
              <w:rPr>
                <w:rFonts w:cstheme="minorHAnsi"/>
              </w:rPr>
              <w:t>documented</w:t>
            </w:r>
          </w:p>
        </w:tc>
        <w:tc>
          <w:tcPr>
            <w:tcW w:w="538" w:type="pct"/>
            <w:shd w:val="clear" w:color="auto" w:fill="FFF8F3"/>
          </w:tcPr>
          <w:p w14:paraId="27FC84A4"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1D796252"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54BD95FD"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082FFF94"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346C7D20"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1238D5CA" w14:textId="77777777" w:rsidTr="00787F88">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10CADBF2" w14:textId="77777777" w:rsidR="00AA3F16" w:rsidRPr="00AE0683" w:rsidRDefault="00AA3F16" w:rsidP="002A548D">
            <w:pPr>
              <w:pStyle w:val="ListParagraph"/>
              <w:numPr>
                <w:ilvl w:val="0"/>
                <w:numId w:val="29"/>
              </w:numPr>
              <w:ind w:left="340"/>
              <w:rPr>
                <w:rFonts w:cstheme="minorHAnsi"/>
              </w:rPr>
            </w:pPr>
            <w:r w:rsidRPr="00AE0683">
              <w:rPr>
                <w:rFonts w:cstheme="minorHAnsi"/>
              </w:rPr>
              <w:t>Tailored examinations undertaken</w:t>
            </w:r>
          </w:p>
          <w:p w14:paraId="51647D8C" w14:textId="77777777" w:rsidR="00AA3F16" w:rsidRPr="005A3805" w:rsidRDefault="00AA3F16" w:rsidP="007A7C92">
            <w:pPr>
              <w:pStyle w:val="ListParagraph"/>
              <w:ind w:left="340"/>
              <w:rPr>
                <w:rFonts w:cstheme="minorHAnsi"/>
                <w:b w:val="0"/>
              </w:rPr>
            </w:pPr>
            <w:r>
              <w:rPr>
                <w:rFonts w:cstheme="minorHAnsi"/>
                <w:b w:val="0"/>
                <w:noProof/>
                <w:lang w:eastAsia="en-AU"/>
              </w:rPr>
              <w:t xml:space="preserve"> </w:t>
            </w:r>
          </w:p>
        </w:tc>
        <w:tc>
          <w:tcPr>
            <w:tcW w:w="538" w:type="pct"/>
            <w:shd w:val="clear" w:color="auto" w:fill="FFF8F3"/>
          </w:tcPr>
          <w:p w14:paraId="17314B43"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5921164A"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656103A0"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55D4FCCC"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66F2F89F"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29CCD081"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96E5AAF" w14:textId="77777777" w:rsidR="00AA3F16" w:rsidRPr="003F72B0" w:rsidRDefault="00AA3F16" w:rsidP="002A548D">
            <w:pPr>
              <w:pStyle w:val="ListParagraph"/>
              <w:numPr>
                <w:ilvl w:val="0"/>
                <w:numId w:val="26"/>
              </w:numPr>
              <w:ind w:left="340"/>
              <w:rPr>
                <w:rFonts w:cstheme="minorHAnsi"/>
              </w:rPr>
            </w:pPr>
            <w:r w:rsidRPr="003F72B0">
              <w:rPr>
                <w:rFonts w:cstheme="minorHAnsi"/>
                <w:noProof/>
                <w:lang w:eastAsia="en-AU"/>
              </w:rPr>
              <w:t>Neurological</w:t>
            </w:r>
          </w:p>
        </w:tc>
        <w:tc>
          <w:tcPr>
            <w:tcW w:w="538" w:type="pct"/>
            <w:shd w:val="clear" w:color="auto" w:fill="FFF8F3"/>
          </w:tcPr>
          <w:p w14:paraId="0999BD2D"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69FB1367"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60244F20"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6BFC705D"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4E6F95A6"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62CB0781"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3167BE7B" w14:textId="77777777" w:rsidR="00AA3F16" w:rsidRPr="003F72B0" w:rsidRDefault="00AA3F16" w:rsidP="002A548D">
            <w:pPr>
              <w:pStyle w:val="ListParagraph"/>
              <w:numPr>
                <w:ilvl w:val="0"/>
                <w:numId w:val="26"/>
              </w:numPr>
              <w:ind w:left="340"/>
              <w:rPr>
                <w:rFonts w:cstheme="minorHAnsi"/>
              </w:rPr>
            </w:pPr>
            <w:r w:rsidRPr="003F72B0">
              <w:rPr>
                <w:rFonts w:cstheme="minorHAnsi"/>
                <w:noProof/>
                <w:lang w:eastAsia="en-AU"/>
              </w:rPr>
              <w:t>Respiratory</w:t>
            </w:r>
          </w:p>
        </w:tc>
        <w:tc>
          <w:tcPr>
            <w:tcW w:w="538" w:type="pct"/>
            <w:shd w:val="clear" w:color="auto" w:fill="FFF8F3"/>
          </w:tcPr>
          <w:p w14:paraId="74033173"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398CEE88"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6EA7A4A8"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3064A549"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2025BCDC"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2D657D72"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1EBD9EC" w14:textId="77777777" w:rsidR="00AA3F16" w:rsidRPr="003F72B0" w:rsidRDefault="00AA3F16" w:rsidP="002A548D">
            <w:pPr>
              <w:pStyle w:val="ListParagraph"/>
              <w:numPr>
                <w:ilvl w:val="0"/>
                <w:numId w:val="26"/>
              </w:numPr>
              <w:ind w:left="340"/>
              <w:rPr>
                <w:rFonts w:cstheme="minorHAnsi"/>
              </w:rPr>
            </w:pPr>
            <w:r w:rsidRPr="003F72B0">
              <w:rPr>
                <w:rFonts w:cstheme="minorHAnsi"/>
                <w:noProof/>
                <w:lang w:eastAsia="en-AU"/>
              </w:rPr>
              <w:t>Cardiovascular</w:t>
            </w:r>
          </w:p>
        </w:tc>
        <w:tc>
          <w:tcPr>
            <w:tcW w:w="538" w:type="pct"/>
            <w:shd w:val="clear" w:color="auto" w:fill="FFF8F3"/>
          </w:tcPr>
          <w:p w14:paraId="70140873"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4B951C30"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32673362"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3C2AF731"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5759DC4E"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1F2B47A4"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98A417A" w14:textId="77777777" w:rsidR="003F72B0" w:rsidRPr="003F72B0" w:rsidRDefault="003F72B0" w:rsidP="002A548D">
            <w:pPr>
              <w:pStyle w:val="ListParagraph"/>
              <w:numPr>
                <w:ilvl w:val="0"/>
                <w:numId w:val="26"/>
              </w:numPr>
              <w:ind w:left="340"/>
              <w:rPr>
                <w:rFonts w:cstheme="minorHAnsi"/>
                <w:noProof/>
                <w:lang w:eastAsia="en-AU"/>
              </w:rPr>
            </w:pPr>
            <w:r w:rsidRPr="003F72B0">
              <w:rPr>
                <w:rFonts w:cstheme="minorHAnsi"/>
                <w:noProof/>
                <w:lang w:eastAsia="en-AU"/>
              </w:rPr>
              <w:t>Other relevant exams</w:t>
            </w:r>
          </w:p>
        </w:tc>
        <w:tc>
          <w:tcPr>
            <w:tcW w:w="538" w:type="pct"/>
            <w:shd w:val="clear" w:color="auto" w:fill="FFF8F3"/>
          </w:tcPr>
          <w:p w14:paraId="37FEAE9A" w14:textId="77777777" w:rsidR="003F72B0" w:rsidRDefault="003F72B0" w:rsidP="005E4392">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407D1626" w14:textId="77777777" w:rsidR="003F72B0" w:rsidRDefault="003F72B0" w:rsidP="005E4392">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19C77F3B" w14:textId="77777777" w:rsidR="003F72B0" w:rsidRDefault="003F72B0" w:rsidP="005E4392">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1568C298" w14:textId="77777777" w:rsidR="003F72B0" w:rsidRDefault="003F72B0"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6EFDF19F" w14:textId="77777777" w:rsidR="003F72B0" w:rsidRDefault="003F72B0" w:rsidP="005E4392">
            <w:pPr>
              <w:cnfStyle w:val="000000010000" w:firstRow="0" w:lastRow="0" w:firstColumn="0" w:lastColumn="0" w:oddVBand="0" w:evenVBand="0" w:oddHBand="0" w:evenHBand="1" w:firstRowFirstColumn="0" w:firstRowLastColumn="0" w:lastRowFirstColumn="0" w:lastRowLastColumn="0"/>
            </w:pPr>
          </w:p>
        </w:tc>
      </w:tr>
      <w:tr w:rsidR="00B93BC5" w14:paraId="364DCAD0"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EBDC"/>
            </w:tcBorders>
            <w:shd w:val="clear" w:color="auto" w:fill="FFF8F3"/>
          </w:tcPr>
          <w:p w14:paraId="5A682130" w14:textId="77777777" w:rsidR="00AA3F16" w:rsidRPr="00AE0683" w:rsidRDefault="00AA3F16" w:rsidP="002A548D">
            <w:pPr>
              <w:pStyle w:val="ListParagraph"/>
              <w:numPr>
                <w:ilvl w:val="0"/>
                <w:numId w:val="29"/>
              </w:numPr>
              <w:ind w:left="340"/>
              <w:rPr>
                <w:rFonts w:cstheme="minorHAnsi"/>
              </w:rPr>
            </w:pPr>
            <w:r w:rsidRPr="00AE0683">
              <w:rPr>
                <w:rFonts w:cstheme="minorHAnsi"/>
              </w:rPr>
              <w:t>Falls risk assessment has been undertaken</w:t>
            </w:r>
            <w:r>
              <w:rPr>
                <w:rFonts w:cstheme="minorHAnsi"/>
              </w:rPr>
              <w:t xml:space="preserve"> and documented</w:t>
            </w:r>
          </w:p>
        </w:tc>
        <w:tc>
          <w:tcPr>
            <w:tcW w:w="538" w:type="pct"/>
            <w:tcBorders>
              <w:bottom w:val="single" w:sz="4" w:space="0" w:color="FFEBDC"/>
            </w:tcBorders>
            <w:shd w:val="clear" w:color="auto" w:fill="FFF8F3"/>
          </w:tcPr>
          <w:p w14:paraId="67CE1AA2"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tcBorders>
              <w:bottom w:val="single" w:sz="4" w:space="0" w:color="FFEBDC"/>
            </w:tcBorders>
            <w:shd w:val="clear" w:color="auto" w:fill="FFF8F3"/>
          </w:tcPr>
          <w:p w14:paraId="68E09DC7"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tcBorders>
              <w:bottom w:val="single" w:sz="4" w:space="0" w:color="FFEBDC"/>
            </w:tcBorders>
            <w:shd w:val="clear" w:color="auto" w:fill="FFF8F3"/>
          </w:tcPr>
          <w:p w14:paraId="0C11CED6"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tcBorders>
              <w:bottom w:val="single" w:sz="4" w:space="0" w:color="FFEBDC"/>
            </w:tcBorders>
            <w:shd w:val="clear" w:color="auto" w:fill="FFF8F3"/>
          </w:tcPr>
          <w:p w14:paraId="22389EAB"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bottom w:val="single" w:sz="4" w:space="0" w:color="FFEBDC"/>
              <w:right w:val="single" w:sz="4" w:space="0" w:color="FFF8F3"/>
            </w:tcBorders>
            <w:shd w:val="clear" w:color="auto" w:fill="FFF8F3"/>
          </w:tcPr>
          <w:p w14:paraId="712BBF10"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79E6DD0A"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1E2B3041" w14:textId="46A087A1" w:rsidR="00B93BC5" w:rsidRPr="00B93BC5" w:rsidRDefault="00B93BC5" w:rsidP="00B93BC5">
            <w:pPr>
              <w:pStyle w:val="HeadingL3"/>
              <w:rPr>
                <w:b/>
              </w:rPr>
            </w:pPr>
            <w:r w:rsidRPr="00B93BC5">
              <w:rPr>
                <w:b/>
                <w:noProof/>
                <w:lang w:eastAsia="en-AU"/>
              </w:rPr>
              <w:t xml:space="preserve">DIAGNOSIS AND MANAGEMENT PLAN </w:t>
            </w:r>
          </w:p>
        </w:tc>
      </w:tr>
      <w:tr w:rsidR="00B93BC5" w14:paraId="6CD18D34"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EBDC"/>
              <w:left w:val="single" w:sz="4" w:space="0" w:color="FFF8F3"/>
            </w:tcBorders>
            <w:shd w:val="clear" w:color="auto" w:fill="FFF8F3"/>
          </w:tcPr>
          <w:p w14:paraId="28BAC803" w14:textId="77777777" w:rsidR="00AA3F16" w:rsidRPr="00BC280D" w:rsidRDefault="00AA3F16" w:rsidP="002A548D">
            <w:pPr>
              <w:pStyle w:val="ListParagraph"/>
              <w:numPr>
                <w:ilvl w:val="0"/>
                <w:numId w:val="29"/>
              </w:numPr>
              <w:ind w:left="340"/>
              <w:rPr>
                <w:rFonts w:cstheme="minorHAnsi"/>
                <w:i/>
                <w:noProof/>
                <w:lang w:eastAsia="en-AU"/>
              </w:rPr>
            </w:pPr>
            <w:r>
              <w:rPr>
                <w:rFonts w:cstheme="minorHAnsi"/>
                <w:noProof/>
                <w:lang w:eastAsia="en-AU"/>
              </w:rPr>
              <w:t>D</w:t>
            </w:r>
            <w:r w:rsidRPr="00AE0683">
              <w:rPr>
                <w:rFonts w:cstheme="minorHAnsi"/>
                <w:noProof/>
                <w:lang w:eastAsia="en-AU"/>
              </w:rPr>
              <w:t xml:space="preserve">ifferential diagnoses were </w:t>
            </w:r>
            <w:r w:rsidRPr="00BC280D">
              <w:rPr>
                <w:rFonts w:cstheme="minorHAnsi"/>
                <w:noProof/>
                <w:lang w:eastAsia="en-AU"/>
              </w:rPr>
              <w:t>documented</w:t>
            </w:r>
          </w:p>
        </w:tc>
        <w:tc>
          <w:tcPr>
            <w:tcW w:w="538" w:type="pct"/>
            <w:tcBorders>
              <w:top w:val="single" w:sz="4" w:space="0" w:color="FFEBDC"/>
            </w:tcBorders>
            <w:shd w:val="clear" w:color="auto" w:fill="FFF8F3"/>
          </w:tcPr>
          <w:p w14:paraId="2097ECD7"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tcBorders>
              <w:top w:val="single" w:sz="4" w:space="0" w:color="FFEBDC"/>
            </w:tcBorders>
            <w:shd w:val="clear" w:color="auto" w:fill="FFF8F3"/>
          </w:tcPr>
          <w:p w14:paraId="7F65AE19"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tcBorders>
              <w:top w:val="single" w:sz="4" w:space="0" w:color="FFEBDC"/>
            </w:tcBorders>
            <w:shd w:val="clear" w:color="auto" w:fill="FFF8F3"/>
          </w:tcPr>
          <w:p w14:paraId="7AD4E58C"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tcBorders>
              <w:top w:val="single" w:sz="4" w:space="0" w:color="FFEBDC"/>
            </w:tcBorders>
            <w:shd w:val="clear" w:color="auto" w:fill="FFF8F3"/>
          </w:tcPr>
          <w:p w14:paraId="54771E6C"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top w:val="single" w:sz="4" w:space="0" w:color="FFEBDC"/>
              <w:right w:val="single" w:sz="4" w:space="0" w:color="FFF8F3"/>
            </w:tcBorders>
            <w:shd w:val="clear" w:color="auto" w:fill="FFF8F3"/>
          </w:tcPr>
          <w:p w14:paraId="78D70B18"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7A46D2E8" w14:textId="77777777" w:rsidTr="00595B9B">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EBDC"/>
            </w:tcBorders>
            <w:shd w:val="clear" w:color="auto" w:fill="FFF8F3"/>
          </w:tcPr>
          <w:p w14:paraId="3E22FCE6" w14:textId="77777777" w:rsidR="00AA3F16" w:rsidRPr="00BC280D" w:rsidRDefault="00272CEC" w:rsidP="002A548D">
            <w:pPr>
              <w:pStyle w:val="ListParagraph"/>
              <w:numPr>
                <w:ilvl w:val="0"/>
                <w:numId w:val="29"/>
              </w:numPr>
              <w:ind w:left="340"/>
              <w:rPr>
                <w:rFonts w:cstheme="minorHAnsi"/>
                <w:noProof/>
                <w:lang w:eastAsia="en-AU"/>
              </w:rPr>
            </w:pPr>
            <w:r>
              <w:rPr>
                <w:rFonts w:cstheme="minorHAnsi"/>
                <w:noProof/>
                <w:lang w:eastAsia="en-AU"/>
              </w:rPr>
              <w:t>Management plan documented</w:t>
            </w:r>
          </w:p>
          <w:p w14:paraId="5F4CEAE1" w14:textId="77777777" w:rsidR="00AA3F16" w:rsidRPr="00DF6164" w:rsidRDefault="00AA3F16" w:rsidP="007A7C92">
            <w:pPr>
              <w:pStyle w:val="ListParagraph"/>
              <w:ind w:left="340"/>
              <w:rPr>
                <w:rFonts w:cstheme="minorHAnsi"/>
                <w:b w:val="0"/>
                <w:i/>
                <w:noProof/>
                <w:lang w:eastAsia="en-AU"/>
              </w:rPr>
            </w:pPr>
          </w:p>
        </w:tc>
        <w:tc>
          <w:tcPr>
            <w:tcW w:w="538" w:type="pct"/>
            <w:tcBorders>
              <w:bottom w:val="single" w:sz="4" w:space="0" w:color="FFEBDC"/>
            </w:tcBorders>
            <w:shd w:val="clear" w:color="auto" w:fill="FFF8F3"/>
          </w:tcPr>
          <w:p w14:paraId="24DBA616"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bottom w:val="single" w:sz="4" w:space="0" w:color="FFEBDC"/>
            </w:tcBorders>
            <w:shd w:val="clear" w:color="auto" w:fill="FFF8F3"/>
          </w:tcPr>
          <w:p w14:paraId="197F667F"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bottom w:val="single" w:sz="4" w:space="0" w:color="FFEBDC"/>
            </w:tcBorders>
            <w:shd w:val="clear" w:color="auto" w:fill="FFF8F3"/>
          </w:tcPr>
          <w:p w14:paraId="478BDB12"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bottom w:val="single" w:sz="4" w:space="0" w:color="FFEBDC"/>
            </w:tcBorders>
            <w:shd w:val="clear" w:color="auto" w:fill="FFF8F3"/>
          </w:tcPr>
          <w:p w14:paraId="5B601F93"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bottom w:val="single" w:sz="4" w:space="0" w:color="FFEBDC"/>
              <w:right w:val="single" w:sz="4" w:space="0" w:color="FFF8F3"/>
            </w:tcBorders>
            <w:shd w:val="clear" w:color="auto" w:fill="FFF8F3"/>
          </w:tcPr>
          <w:p w14:paraId="11A822AC"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034D05AB"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14A1191C" w14:textId="65593F6E" w:rsidR="00B93BC5" w:rsidRPr="00B93BC5" w:rsidRDefault="00B93BC5" w:rsidP="00B93BC5">
            <w:pPr>
              <w:pStyle w:val="HeadingL3"/>
              <w:rPr>
                <w:b/>
              </w:rPr>
            </w:pPr>
            <w:r w:rsidRPr="00B93BC5">
              <w:rPr>
                <w:b/>
                <w:noProof/>
                <w:lang w:eastAsia="en-AU"/>
              </w:rPr>
              <w:t>INTERVENTIONS</w:t>
            </w:r>
          </w:p>
        </w:tc>
      </w:tr>
      <w:tr w:rsidR="00B93BC5" w14:paraId="567C8900"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EBDC"/>
              <w:left w:val="single" w:sz="4" w:space="0" w:color="FFF8F3"/>
              <w:bottom w:val="single" w:sz="4" w:space="0" w:color="FFEBDC"/>
            </w:tcBorders>
            <w:shd w:val="clear" w:color="auto" w:fill="FFF8F3"/>
          </w:tcPr>
          <w:p w14:paraId="3CDF10F7" w14:textId="77777777" w:rsidR="00AA3F16" w:rsidRPr="00BC280D" w:rsidRDefault="00AA3F16" w:rsidP="002A548D">
            <w:pPr>
              <w:pStyle w:val="ListParagraph"/>
              <w:numPr>
                <w:ilvl w:val="0"/>
                <w:numId w:val="29"/>
              </w:numPr>
              <w:ind w:left="340"/>
              <w:rPr>
                <w:rFonts w:cstheme="minorHAnsi"/>
                <w:noProof/>
                <w:lang w:eastAsia="en-AU"/>
              </w:rPr>
            </w:pPr>
            <w:r>
              <w:rPr>
                <w:rFonts w:cstheme="minorHAnsi"/>
                <w:noProof/>
                <w:lang w:eastAsia="en-AU"/>
              </w:rPr>
              <w:lastRenderedPageBreak/>
              <w:t>A</w:t>
            </w:r>
            <w:r w:rsidRPr="00AE0683">
              <w:rPr>
                <w:rFonts w:cstheme="minorHAnsi"/>
                <w:noProof/>
                <w:lang w:eastAsia="en-AU"/>
              </w:rPr>
              <w:t xml:space="preserve">n appropriate clinical response </w:t>
            </w:r>
            <w:r w:rsidRPr="00BC280D">
              <w:rPr>
                <w:rFonts w:cstheme="minorHAnsi"/>
                <w:noProof/>
                <w:lang w:eastAsia="en-AU"/>
              </w:rPr>
              <w:t xml:space="preserve"> and communication to recognised escalation triggers or deterioriation</w:t>
            </w:r>
            <w:r>
              <w:rPr>
                <w:rFonts w:cstheme="minorHAnsi"/>
                <w:noProof/>
                <w:lang w:eastAsia="en-AU"/>
              </w:rPr>
              <w:t xml:space="preserve"> is documented</w:t>
            </w:r>
          </w:p>
        </w:tc>
        <w:tc>
          <w:tcPr>
            <w:tcW w:w="538" w:type="pct"/>
            <w:tcBorders>
              <w:top w:val="single" w:sz="4" w:space="0" w:color="FFEBDC"/>
              <w:bottom w:val="single" w:sz="4" w:space="0" w:color="FFEBDC"/>
            </w:tcBorders>
            <w:shd w:val="clear" w:color="auto" w:fill="FFF8F3"/>
          </w:tcPr>
          <w:p w14:paraId="549AB523"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FEBDC"/>
              <w:bottom w:val="single" w:sz="4" w:space="0" w:color="FFEBDC"/>
            </w:tcBorders>
            <w:shd w:val="clear" w:color="auto" w:fill="FFF8F3"/>
          </w:tcPr>
          <w:p w14:paraId="4E23F5A7"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EBDC"/>
              <w:bottom w:val="single" w:sz="4" w:space="0" w:color="FFEBDC"/>
            </w:tcBorders>
            <w:shd w:val="clear" w:color="auto" w:fill="FFF8F3"/>
          </w:tcPr>
          <w:p w14:paraId="5493DDC2"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top w:val="single" w:sz="4" w:space="0" w:color="FFEBDC"/>
              <w:bottom w:val="single" w:sz="4" w:space="0" w:color="FFEBDC"/>
            </w:tcBorders>
            <w:shd w:val="clear" w:color="auto" w:fill="FFF8F3"/>
          </w:tcPr>
          <w:p w14:paraId="47AF505D"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top w:val="single" w:sz="4" w:space="0" w:color="FFEBDC"/>
              <w:bottom w:val="single" w:sz="4" w:space="0" w:color="FFEBDC"/>
              <w:right w:val="single" w:sz="4" w:space="0" w:color="FFF8F3"/>
            </w:tcBorders>
            <w:shd w:val="clear" w:color="auto" w:fill="FFF8F3"/>
          </w:tcPr>
          <w:p w14:paraId="2BAAE76A"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0C05FB1A"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49D1ADD1" w14:textId="651BD076" w:rsidR="00B93BC5" w:rsidRPr="00B93BC5" w:rsidRDefault="00B93BC5" w:rsidP="00B93BC5">
            <w:pPr>
              <w:pStyle w:val="HeadingL3"/>
              <w:rPr>
                <w:b/>
              </w:rPr>
            </w:pPr>
            <w:r w:rsidRPr="00B93BC5">
              <w:rPr>
                <w:b/>
                <w:noProof/>
                <w:lang w:eastAsia="en-AU"/>
              </w:rPr>
              <w:t>MONITORING</w:t>
            </w:r>
          </w:p>
        </w:tc>
      </w:tr>
      <w:tr w:rsidR="00B93BC5" w14:paraId="2500EA68"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EBDC"/>
              <w:left w:val="single" w:sz="4" w:space="0" w:color="FFF8F3"/>
            </w:tcBorders>
            <w:shd w:val="clear" w:color="auto" w:fill="FFF8F3"/>
          </w:tcPr>
          <w:p w14:paraId="5C7ED58E" w14:textId="77777777" w:rsidR="00AA3F16" w:rsidRPr="00605517" w:rsidRDefault="00AA3F16" w:rsidP="002A548D">
            <w:pPr>
              <w:pStyle w:val="ListParagraph"/>
              <w:numPr>
                <w:ilvl w:val="0"/>
                <w:numId w:val="29"/>
              </w:numPr>
              <w:ind w:left="340"/>
              <w:rPr>
                <w:rFonts w:cstheme="minorHAnsi"/>
                <w:noProof/>
                <w:lang w:eastAsia="en-AU"/>
              </w:rPr>
            </w:pPr>
            <w:r w:rsidRPr="00605517">
              <w:rPr>
                <w:rFonts w:cstheme="minorHAnsi"/>
                <w:noProof/>
                <w:lang w:eastAsia="en-AU"/>
              </w:rPr>
              <w:t>Appropriate types of monitoring of clinical condition  were undertaken and documented (e.g. respiratory rate, oxygen saturation, heart rate, BP, Temp, conscious state)</w:t>
            </w:r>
          </w:p>
        </w:tc>
        <w:tc>
          <w:tcPr>
            <w:tcW w:w="538" w:type="pct"/>
            <w:tcBorders>
              <w:top w:val="single" w:sz="4" w:space="0" w:color="FFEBDC"/>
            </w:tcBorders>
            <w:shd w:val="clear" w:color="auto" w:fill="FFF8F3"/>
          </w:tcPr>
          <w:p w14:paraId="08D3A2DF"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FEBDC"/>
            </w:tcBorders>
            <w:shd w:val="clear" w:color="auto" w:fill="FFF8F3"/>
          </w:tcPr>
          <w:p w14:paraId="3A1C0946"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EBDC"/>
            </w:tcBorders>
            <w:shd w:val="clear" w:color="auto" w:fill="FFF8F3"/>
          </w:tcPr>
          <w:p w14:paraId="609C881D"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top w:val="single" w:sz="4" w:space="0" w:color="FFEBDC"/>
            </w:tcBorders>
            <w:shd w:val="clear" w:color="auto" w:fill="FFF8F3"/>
          </w:tcPr>
          <w:p w14:paraId="701E9786"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top w:val="single" w:sz="4" w:space="0" w:color="FFEBDC"/>
              <w:right w:val="single" w:sz="4" w:space="0" w:color="FFF8F3"/>
            </w:tcBorders>
            <w:shd w:val="clear" w:color="auto" w:fill="FFF8F3"/>
          </w:tcPr>
          <w:p w14:paraId="60A7EB76"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103E1B3B"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F2D57C5" w14:textId="77777777" w:rsidR="00AA3F16" w:rsidRPr="00605517" w:rsidRDefault="00354064" w:rsidP="002A548D">
            <w:pPr>
              <w:pStyle w:val="ListParagraph"/>
              <w:numPr>
                <w:ilvl w:val="0"/>
                <w:numId w:val="29"/>
              </w:numPr>
              <w:ind w:left="340"/>
            </w:pPr>
            <w:r w:rsidRPr="00605517">
              <w:t xml:space="preserve"> </w:t>
            </w:r>
            <w:r w:rsidR="00AA3F16" w:rsidRPr="00605517">
              <w:t>Frequency of monitoring occurred at reasonable time intervals (</w:t>
            </w:r>
            <w:r w:rsidRPr="00605517">
              <w:t>as appropriate to patient condition or as specified in ED/UCC protocol</w:t>
            </w:r>
            <w:r w:rsidR="00AA3F16" w:rsidRPr="00605517">
              <w:t>)?</w:t>
            </w:r>
          </w:p>
        </w:tc>
        <w:tc>
          <w:tcPr>
            <w:tcW w:w="538" w:type="pct"/>
            <w:shd w:val="clear" w:color="auto" w:fill="FFF8F3"/>
          </w:tcPr>
          <w:p w14:paraId="798CFF0C" w14:textId="77777777" w:rsidR="00AA3F16" w:rsidRDefault="00AA3F16" w:rsidP="00A00559">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31217170" w14:textId="77777777" w:rsidR="00AA3F16" w:rsidRDefault="00AA3F16" w:rsidP="00A00559">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6B0995C0" w14:textId="77777777" w:rsidR="00AA3F16" w:rsidRDefault="00AA3F16" w:rsidP="00A00559">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69C2CC33" w14:textId="77777777" w:rsidR="00AA3F16" w:rsidRDefault="00AA3F16" w:rsidP="00A00559">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7120BEA1" w14:textId="77777777" w:rsidR="00AA3F16" w:rsidRDefault="00AA3F16" w:rsidP="00A00559">
            <w:pPr>
              <w:cnfStyle w:val="000000100000" w:firstRow="0" w:lastRow="0" w:firstColumn="0" w:lastColumn="0" w:oddVBand="0" w:evenVBand="0" w:oddHBand="1" w:evenHBand="0" w:firstRowFirstColumn="0" w:firstRowLastColumn="0" w:lastRowFirstColumn="0" w:lastRowLastColumn="0"/>
            </w:pPr>
          </w:p>
        </w:tc>
      </w:tr>
      <w:tr w:rsidR="00B93BC5" w14:paraId="28452000"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EBDC"/>
            </w:tcBorders>
            <w:shd w:val="clear" w:color="auto" w:fill="FFF8F3"/>
          </w:tcPr>
          <w:p w14:paraId="39A759E9" w14:textId="77777777" w:rsidR="00AA3F16" w:rsidRPr="005B7310" w:rsidRDefault="00605517" w:rsidP="002A548D">
            <w:pPr>
              <w:pStyle w:val="ListParagraph"/>
              <w:numPr>
                <w:ilvl w:val="0"/>
                <w:numId w:val="29"/>
              </w:numPr>
              <w:ind w:left="340"/>
            </w:pPr>
            <w:r>
              <w:t>D</w:t>
            </w:r>
            <w:r w:rsidR="00AA3F16" w:rsidRPr="00605517">
              <w:t>ocumentation was made of escalation communication/use of emergency code</w:t>
            </w:r>
            <w:r w:rsidR="00AA3F16" w:rsidRPr="005B7310">
              <w:t xml:space="preserve"> (if applicable)</w:t>
            </w:r>
          </w:p>
        </w:tc>
        <w:tc>
          <w:tcPr>
            <w:tcW w:w="538" w:type="pct"/>
            <w:tcBorders>
              <w:bottom w:val="single" w:sz="4" w:space="0" w:color="FFEBDC"/>
            </w:tcBorders>
            <w:shd w:val="clear" w:color="auto" w:fill="FFF8F3"/>
          </w:tcPr>
          <w:p w14:paraId="64311151" w14:textId="77777777" w:rsidR="00AA3F16" w:rsidRDefault="00AA3F16" w:rsidP="00A00559">
            <w:pPr>
              <w:cnfStyle w:val="000000010000" w:firstRow="0" w:lastRow="0" w:firstColumn="0" w:lastColumn="0" w:oddVBand="0" w:evenVBand="0" w:oddHBand="0" w:evenHBand="1" w:firstRowFirstColumn="0" w:firstRowLastColumn="0" w:lastRowFirstColumn="0" w:lastRowLastColumn="0"/>
            </w:pPr>
          </w:p>
        </w:tc>
        <w:tc>
          <w:tcPr>
            <w:tcW w:w="538" w:type="pct"/>
            <w:tcBorders>
              <w:bottom w:val="single" w:sz="4" w:space="0" w:color="FFEBDC"/>
            </w:tcBorders>
            <w:shd w:val="clear" w:color="auto" w:fill="FFF8F3"/>
          </w:tcPr>
          <w:p w14:paraId="497229D1" w14:textId="77777777" w:rsidR="00AA3F16" w:rsidRDefault="00AA3F16" w:rsidP="00A00559">
            <w:pPr>
              <w:cnfStyle w:val="000000010000" w:firstRow="0" w:lastRow="0" w:firstColumn="0" w:lastColumn="0" w:oddVBand="0" w:evenVBand="0" w:oddHBand="0" w:evenHBand="1" w:firstRowFirstColumn="0" w:firstRowLastColumn="0" w:lastRowFirstColumn="0" w:lastRowLastColumn="0"/>
            </w:pPr>
          </w:p>
        </w:tc>
        <w:tc>
          <w:tcPr>
            <w:tcW w:w="517" w:type="pct"/>
            <w:tcBorders>
              <w:bottom w:val="single" w:sz="4" w:space="0" w:color="FFEBDC"/>
            </w:tcBorders>
            <w:shd w:val="clear" w:color="auto" w:fill="FFF8F3"/>
          </w:tcPr>
          <w:p w14:paraId="3BBB0527" w14:textId="77777777" w:rsidR="00AA3F16" w:rsidRDefault="00AA3F16" w:rsidP="00A00559">
            <w:pPr>
              <w:cnfStyle w:val="000000010000" w:firstRow="0" w:lastRow="0" w:firstColumn="0" w:lastColumn="0" w:oddVBand="0" w:evenVBand="0" w:oddHBand="0" w:evenHBand="1" w:firstRowFirstColumn="0" w:firstRowLastColumn="0" w:lastRowFirstColumn="0" w:lastRowLastColumn="0"/>
            </w:pPr>
          </w:p>
        </w:tc>
        <w:tc>
          <w:tcPr>
            <w:tcW w:w="402" w:type="pct"/>
            <w:tcBorders>
              <w:bottom w:val="single" w:sz="4" w:space="0" w:color="FFEBDC"/>
            </w:tcBorders>
            <w:shd w:val="clear" w:color="auto" w:fill="FFF8F3"/>
          </w:tcPr>
          <w:p w14:paraId="10C174EC" w14:textId="77777777" w:rsidR="00AA3F16" w:rsidRDefault="00AA3F16" w:rsidP="00A00559">
            <w:pPr>
              <w:cnfStyle w:val="000000010000" w:firstRow="0" w:lastRow="0" w:firstColumn="0" w:lastColumn="0" w:oddVBand="0" w:evenVBand="0" w:oddHBand="0" w:evenHBand="1" w:firstRowFirstColumn="0" w:firstRowLastColumn="0" w:lastRowFirstColumn="0" w:lastRowLastColumn="0"/>
            </w:pPr>
          </w:p>
        </w:tc>
        <w:tc>
          <w:tcPr>
            <w:tcW w:w="1652" w:type="pct"/>
            <w:tcBorders>
              <w:bottom w:val="single" w:sz="4" w:space="0" w:color="FFEBDC"/>
              <w:right w:val="single" w:sz="4" w:space="0" w:color="FFF8F3"/>
            </w:tcBorders>
            <w:shd w:val="clear" w:color="auto" w:fill="FFF8F3"/>
          </w:tcPr>
          <w:p w14:paraId="68AF4DB6" w14:textId="77777777" w:rsidR="00AA3F16" w:rsidRDefault="00AA3F16" w:rsidP="00A00559">
            <w:pPr>
              <w:cnfStyle w:val="000000010000" w:firstRow="0" w:lastRow="0" w:firstColumn="0" w:lastColumn="0" w:oddVBand="0" w:evenVBand="0" w:oddHBand="0" w:evenHBand="1" w:firstRowFirstColumn="0" w:firstRowLastColumn="0" w:lastRowFirstColumn="0" w:lastRowLastColumn="0"/>
            </w:pPr>
          </w:p>
        </w:tc>
      </w:tr>
      <w:tr w:rsidR="00B93BC5" w14:paraId="48312AA5"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270D66E5" w14:textId="74F34F65" w:rsidR="00B93BC5" w:rsidRPr="00B93BC5" w:rsidRDefault="00B93BC5" w:rsidP="00B93BC5">
            <w:pPr>
              <w:pStyle w:val="HeadingL3"/>
              <w:rPr>
                <w:b/>
              </w:rPr>
            </w:pPr>
            <w:r w:rsidRPr="00B93BC5">
              <w:rPr>
                <w:b/>
                <w:noProof/>
                <w:lang w:eastAsia="en-AU"/>
              </w:rPr>
              <w:t>DISCHARGE PLANNING</w:t>
            </w:r>
          </w:p>
        </w:tc>
      </w:tr>
      <w:tr w:rsidR="00B93BC5" w14:paraId="76D1A1D3"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EBDC"/>
              <w:left w:val="single" w:sz="4" w:space="0" w:color="FFF8F3"/>
              <w:bottom w:val="single" w:sz="4" w:space="0" w:color="FFF8F3"/>
            </w:tcBorders>
            <w:shd w:val="clear" w:color="auto" w:fill="FFF8F3"/>
          </w:tcPr>
          <w:p w14:paraId="213DD269" w14:textId="77777777" w:rsidR="00AA3F16" w:rsidRPr="005B7310" w:rsidRDefault="00AA3F16" w:rsidP="002A548D">
            <w:pPr>
              <w:pStyle w:val="ListParagraph"/>
              <w:numPr>
                <w:ilvl w:val="0"/>
                <w:numId w:val="29"/>
              </w:numPr>
              <w:ind w:left="340"/>
              <w:rPr>
                <w:rFonts w:cstheme="minorHAnsi"/>
                <w:noProof/>
                <w:lang w:eastAsia="en-AU"/>
              </w:rPr>
            </w:pPr>
            <w:r w:rsidRPr="005B7310">
              <w:rPr>
                <w:rFonts w:cstheme="minorHAnsi"/>
                <w:noProof/>
                <w:lang w:eastAsia="en-AU"/>
              </w:rPr>
              <w:t>Copy of discharge plan in records</w:t>
            </w:r>
          </w:p>
        </w:tc>
        <w:tc>
          <w:tcPr>
            <w:tcW w:w="538" w:type="pct"/>
            <w:tcBorders>
              <w:top w:val="single" w:sz="4" w:space="0" w:color="FFEBDC"/>
              <w:bottom w:val="single" w:sz="4" w:space="0" w:color="FFF8F3"/>
            </w:tcBorders>
            <w:shd w:val="clear" w:color="auto" w:fill="FFF8F3"/>
          </w:tcPr>
          <w:p w14:paraId="5BBDD125"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FEBDC"/>
              <w:bottom w:val="single" w:sz="4" w:space="0" w:color="FFF8F3"/>
            </w:tcBorders>
            <w:shd w:val="clear" w:color="auto" w:fill="FFF8F3"/>
          </w:tcPr>
          <w:p w14:paraId="1C0D71D4"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EBDC"/>
              <w:bottom w:val="single" w:sz="4" w:space="0" w:color="FFF8F3"/>
            </w:tcBorders>
            <w:shd w:val="clear" w:color="auto" w:fill="FFF8F3"/>
          </w:tcPr>
          <w:p w14:paraId="4AD48F62"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top w:val="single" w:sz="4" w:space="0" w:color="FFEBDC"/>
              <w:bottom w:val="single" w:sz="4" w:space="0" w:color="FFF8F3"/>
            </w:tcBorders>
            <w:shd w:val="clear" w:color="auto" w:fill="FFF8F3"/>
          </w:tcPr>
          <w:p w14:paraId="578D7360"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top w:val="single" w:sz="4" w:space="0" w:color="FFEBDC"/>
              <w:bottom w:val="single" w:sz="4" w:space="0" w:color="FFF8F3"/>
              <w:right w:val="single" w:sz="4" w:space="0" w:color="FFF8F3"/>
            </w:tcBorders>
            <w:shd w:val="clear" w:color="auto" w:fill="FFF8F3"/>
          </w:tcPr>
          <w:p w14:paraId="688FFC5E"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1C34CD3C"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F8F3"/>
              <w:left w:val="single" w:sz="4" w:space="0" w:color="FFF8F3"/>
            </w:tcBorders>
            <w:shd w:val="clear" w:color="auto" w:fill="FFF8F3"/>
          </w:tcPr>
          <w:p w14:paraId="633A0945" w14:textId="77777777" w:rsidR="00AA3F16" w:rsidRPr="0057024C" w:rsidRDefault="00AA3F16" w:rsidP="002A548D">
            <w:pPr>
              <w:pStyle w:val="ListParagraph"/>
              <w:numPr>
                <w:ilvl w:val="0"/>
                <w:numId w:val="29"/>
              </w:numPr>
              <w:ind w:left="340"/>
              <w:rPr>
                <w:rFonts w:cstheme="minorHAnsi"/>
                <w:noProof/>
                <w:lang w:eastAsia="en-AU"/>
              </w:rPr>
            </w:pPr>
            <w:r w:rsidRPr="005B7310">
              <w:rPr>
                <w:rFonts w:cstheme="minorHAnsi"/>
                <w:noProof/>
                <w:lang w:eastAsia="en-AU"/>
              </w:rPr>
              <w:t>Date and time of ready for discharge documented</w:t>
            </w:r>
          </w:p>
        </w:tc>
        <w:tc>
          <w:tcPr>
            <w:tcW w:w="538" w:type="pct"/>
            <w:tcBorders>
              <w:top w:val="single" w:sz="4" w:space="0" w:color="FFF8F3"/>
            </w:tcBorders>
            <w:shd w:val="clear" w:color="auto" w:fill="FFF8F3"/>
          </w:tcPr>
          <w:p w14:paraId="44829261"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tcBorders>
              <w:top w:val="single" w:sz="4" w:space="0" w:color="FFF8F3"/>
            </w:tcBorders>
            <w:shd w:val="clear" w:color="auto" w:fill="FFF8F3"/>
          </w:tcPr>
          <w:p w14:paraId="603665CF"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tcBorders>
              <w:top w:val="single" w:sz="4" w:space="0" w:color="FFF8F3"/>
            </w:tcBorders>
            <w:shd w:val="clear" w:color="auto" w:fill="FFF8F3"/>
          </w:tcPr>
          <w:p w14:paraId="21EC967C"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tcBorders>
              <w:top w:val="single" w:sz="4" w:space="0" w:color="FFF8F3"/>
            </w:tcBorders>
            <w:shd w:val="clear" w:color="auto" w:fill="FFF8F3"/>
          </w:tcPr>
          <w:p w14:paraId="0C55D630"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top w:val="single" w:sz="4" w:space="0" w:color="FFF8F3"/>
              <w:right w:val="single" w:sz="4" w:space="0" w:color="FFF8F3"/>
            </w:tcBorders>
            <w:shd w:val="clear" w:color="auto" w:fill="FFF8F3"/>
          </w:tcPr>
          <w:p w14:paraId="54069952"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2A96A357"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30B24699"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lastRenderedPageBreak/>
              <w:t>Inpatient bed request time documented</w:t>
            </w:r>
          </w:p>
        </w:tc>
        <w:tc>
          <w:tcPr>
            <w:tcW w:w="538" w:type="pct"/>
            <w:shd w:val="clear" w:color="auto" w:fill="FFF8F3"/>
          </w:tcPr>
          <w:p w14:paraId="424B2037" w14:textId="77777777" w:rsidR="00AA3F16" w:rsidRDefault="00AA3F16" w:rsidP="00BB0DD7">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571FC681" w14:textId="77777777" w:rsidR="00AA3F16" w:rsidRDefault="00AA3F16" w:rsidP="00BB0DD7">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790F2B9C" w14:textId="77777777" w:rsidR="00AA3F16" w:rsidRDefault="00AA3F16" w:rsidP="00BB0DD7">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5608FD53" w14:textId="77777777" w:rsidR="00AA3F16" w:rsidRDefault="00AA3F16" w:rsidP="00BB0DD7">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31EB4A85" w14:textId="77777777" w:rsidR="00AA3F16" w:rsidRDefault="00AA3F16" w:rsidP="00BB0DD7">
            <w:pPr>
              <w:cnfStyle w:val="000000010000" w:firstRow="0" w:lastRow="0" w:firstColumn="0" w:lastColumn="0" w:oddVBand="0" w:evenVBand="0" w:oddHBand="0" w:evenHBand="1" w:firstRowFirstColumn="0" w:firstRowLastColumn="0" w:lastRowFirstColumn="0" w:lastRowLastColumn="0"/>
            </w:pPr>
          </w:p>
        </w:tc>
      </w:tr>
      <w:tr w:rsidR="00B93BC5" w14:paraId="317DB16D"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7004FDF8"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t>If transfer indicated , appropriate transfer documentation is recorded</w:t>
            </w:r>
          </w:p>
        </w:tc>
        <w:tc>
          <w:tcPr>
            <w:tcW w:w="538" w:type="pct"/>
            <w:shd w:val="clear" w:color="auto" w:fill="FFF8F3"/>
          </w:tcPr>
          <w:p w14:paraId="0A900A3C" w14:textId="77777777" w:rsidR="00AA3F16" w:rsidRDefault="00AA3F16" w:rsidP="00BB0DD7">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52E54C14" w14:textId="77777777" w:rsidR="00AA3F16" w:rsidRDefault="00AA3F16" w:rsidP="00BB0DD7">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41A48284" w14:textId="77777777" w:rsidR="00AA3F16" w:rsidRDefault="00AA3F16" w:rsidP="00BB0DD7">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5F2FE754" w14:textId="77777777" w:rsidR="00AA3F16" w:rsidRDefault="00AA3F16" w:rsidP="00BB0DD7">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4BCA7880" w14:textId="77777777" w:rsidR="00AA3F16" w:rsidRDefault="00AA3F16" w:rsidP="00BB0DD7">
            <w:pPr>
              <w:cnfStyle w:val="000000100000" w:firstRow="0" w:lastRow="0" w:firstColumn="0" w:lastColumn="0" w:oddVBand="0" w:evenVBand="0" w:oddHBand="1" w:evenHBand="0" w:firstRowFirstColumn="0" w:firstRowLastColumn="0" w:lastRowFirstColumn="0" w:lastRowLastColumn="0"/>
            </w:pPr>
          </w:p>
        </w:tc>
      </w:tr>
      <w:tr w:rsidR="00B93BC5" w14:paraId="222F3016"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3E0C5DCB"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t xml:space="preserve">Date and time of discharge </w:t>
            </w:r>
            <w:r w:rsidR="005B7310" w:rsidRPr="007A7C92">
              <w:rPr>
                <w:rFonts w:cstheme="minorHAnsi"/>
                <w:noProof/>
                <w:lang w:eastAsia="en-AU"/>
              </w:rPr>
              <w:t>documented</w:t>
            </w:r>
          </w:p>
        </w:tc>
        <w:tc>
          <w:tcPr>
            <w:tcW w:w="538" w:type="pct"/>
            <w:shd w:val="clear" w:color="auto" w:fill="FFF8F3"/>
          </w:tcPr>
          <w:p w14:paraId="7B76FB40"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1E91C388"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590706DB"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7D9EE036"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530C83F5"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79D67EAA"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07548CEB"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t xml:space="preserve">Date and time of discharge plan </w:t>
            </w:r>
            <w:r w:rsidR="005B7310" w:rsidRPr="007A7C92">
              <w:rPr>
                <w:rFonts w:cstheme="minorHAnsi"/>
                <w:noProof/>
                <w:lang w:eastAsia="en-AU"/>
              </w:rPr>
              <w:t>documented</w:t>
            </w:r>
          </w:p>
        </w:tc>
        <w:tc>
          <w:tcPr>
            <w:tcW w:w="538" w:type="pct"/>
            <w:shd w:val="clear" w:color="auto" w:fill="FFF8F3"/>
          </w:tcPr>
          <w:p w14:paraId="51AECD71"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3A0C3920"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01F848A3"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2D0737AF"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08EFFD56"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44D036C3"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34C64954"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t>Record of follow up appointment date and time in discharge plan</w:t>
            </w:r>
          </w:p>
        </w:tc>
        <w:tc>
          <w:tcPr>
            <w:tcW w:w="538" w:type="pct"/>
            <w:shd w:val="clear" w:color="auto" w:fill="FFF8F3"/>
          </w:tcPr>
          <w:p w14:paraId="35F7E1E0"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01A1175C"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1C09D4C1"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4033A9A9"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19008A8E"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567F5E97"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02D1B421"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t xml:space="preserve">Record of Medication prescribed </w:t>
            </w:r>
            <w:r w:rsidR="00684A00">
              <w:rPr>
                <w:rFonts w:cstheme="minorHAnsi"/>
                <w:noProof/>
                <w:lang w:eastAsia="en-AU"/>
              </w:rPr>
              <w:t xml:space="preserve">and reconciliation </w:t>
            </w:r>
            <w:r w:rsidRPr="007A7C92">
              <w:rPr>
                <w:rFonts w:cstheme="minorHAnsi"/>
                <w:noProof/>
                <w:lang w:eastAsia="en-AU"/>
              </w:rPr>
              <w:t>in discharge plan</w:t>
            </w:r>
          </w:p>
        </w:tc>
        <w:tc>
          <w:tcPr>
            <w:tcW w:w="538" w:type="pct"/>
            <w:shd w:val="clear" w:color="auto" w:fill="FFF8F3"/>
          </w:tcPr>
          <w:p w14:paraId="41F80EEF"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6461C276"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156E1F55"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3CB4BA06"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7C515038"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13D91557"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6F5CB692"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t>Interventions provided in ED/UCC recorded in discharge plan</w:t>
            </w:r>
          </w:p>
        </w:tc>
        <w:tc>
          <w:tcPr>
            <w:tcW w:w="538" w:type="pct"/>
            <w:shd w:val="clear" w:color="auto" w:fill="FFF8F3"/>
          </w:tcPr>
          <w:p w14:paraId="52D4F892"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4F50EADB"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6E4EAA06"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5ADD998B"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025862F5"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2F08B88C"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0A147743"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t>Key contacts recorded in discharge plan</w:t>
            </w:r>
          </w:p>
        </w:tc>
        <w:tc>
          <w:tcPr>
            <w:tcW w:w="538" w:type="pct"/>
            <w:shd w:val="clear" w:color="auto" w:fill="FFF8F3"/>
          </w:tcPr>
          <w:p w14:paraId="4E3008DA"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23D05FED"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0BFCBA94"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798E6B12"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67AE914A"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5A5DDE6C"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F8F3"/>
            </w:tcBorders>
            <w:shd w:val="clear" w:color="auto" w:fill="FFF8F3"/>
          </w:tcPr>
          <w:p w14:paraId="7C9CA594"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t>Self management  strategy recorded in discharge plan</w:t>
            </w:r>
          </w:p>
        </w:tc>
        <w:tc>
          <w:tcPr>
            <w:tcW w:w="538" w:type="pct"/>
            <w:tcBorders>
              <w:bottom w:val="single" w:sz="4" w:space="0" w:color="FFF8F3"/>
            </w:tcBorders>
            <w:shd w:val="clear" w:color="auto" w:fill="FFF8F3"/>
          </w:tcPr>
          <w:p w14:paraId="20890CFD"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bottom w:val="single" w:sz="4" w:space="0" w:color="FFF8F3"/>
            </w:tcBorders>
            <w:shd w:val="clear" w:color="auto" w:fill="FFF8F3"/>
          </w:tcPr>
          <w:p w14:paraId="44C400E1"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bottom w:val="single" w:sz="4" w:space="0" w:color="FFF8F3"/>
            </w:tcBorders>
            <w:shd w:val="clear" w:color="auto" w:fill="FFF8F3"/>
          </w:tcPr>
          <w:p w14:paraId="2E628FB5"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bottom w:val="single" w:sz="4" w:space="0" w:color="FFF8F3"/>
            </w:tcBorders>
            <w:shd w:val="clear" w:color="auto" w:fill="FFF8F3"/>
          </w:tcPr>
          <w:p w14:paraId="162FCFAC"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bottom w:val="single" w:sz="4" w:space="0" w:color="FFF8F3"/>
              <w:right w:val="single" w:sz="4" w:space="0" w:color="FFF8F3"/>
            </w:tcBorders>
            <w:shd w:val="clear" w:color="auto" w:fill="FFF8F3"/>
          </w:tcPr>
          <w:p w14:paraId="433EC6CF"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bl>
    <w:p w14:paraId="5E2AAC4D" w14:textId="77777777" w:rsidR="00FA4BA8" w:rsidRDefault="00FA4BA8">
      <w:pPr>
        <w:rPr>
          <w:b/>
        </w:rPr>
      </w:pPr>
    </w:p>
    <w:p w14:paraId="3748F98F" w14:textId="77777777" w:rsidR="00EF5A8F" w:rsidRPr="00727D9E" w:rsidRDefault="000460A2" w:rsidP="00B93BC5">
      <w:pPr>
        <w:pStyle w:val="Body"/>
      </w:pPr>
      <w:r w:rsidRPr="00727D9E">
        <w:t xml:space="preserve">This next section of the patient record review examines criteria in specific sub populations. The subpopulation included in the audit and the sample size would be </w:t>
      </w:r>
      <w:r w:rsidR="00C91412" w:rsidRPr="00727D9E">
        <w:t xml:space="preserve">confirmed </w:t>
      </w:r>
      <w:r w:rsidRPr="00727D9E">
        <w:t xml:space="preserve">in the planning process and scoping of the internal audit. </w:t>
      </w:r>
    </w:p>
    <w:p w14:paraId="059AB24D" w14:textId="77777777" w:rsidR="005D24BC" w:rsidRPr="0049433D" w:rsidRDefault="005D24BC" w:rsidP="00B93BC5">
      <w:pPr>
        <w:pStyle w:val="Body"/>
        <w:rPr>
          <w:b/>
        </w:rPr>
      </w:pPr>
    </w:p>
    <w:tbl>
      <w:tblPr>
        <w:tblStyle w:val="LightList-Accent4"/>
        <w:tblW w:w="5000" w:type="pct"/>
        <w:tblLayout w:type="fixed"/>
        <w:tblLook w:val="04A0" w:firstRow="1" w:lastRow="0" w:firstColumn="1" w:lastColumn="0" w:noHBand="0" w:noVBand="1"/>
      </w:tblPr>
      <w:tblGrid>
        <w:gridCol w:w="4148"/>
        <w:gridCol w:w="1650"/>
        <w:gridCol w:w="1650"/>
        <w:gridCol w:w="1585"/>
        <w:gridCol w:w="1558"/>
        <w:gridCol w:w="4740"/>
      </w:tblGrid>
      <w:tr w:rsidR="00B47A10" w14:paraId="16570222" w14:textId="77777777" w:rsidTr="00595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shd w:val="clear" w:color="auto" w:fill="FF8219"/>
          </w:tcPr>
          <w:p w14:paraId="77E800C8" w14:textId="16F48057" w:rsidR="00C91412" w:rsidRPr="00B47A10" w:rsidRDefault="00B47A10" w:rsidP="00B47A10">
            <w:pPr>
              <w:rPr>
                <w:szCs w:val="20"/>
              </w:rPr>
            </w:pPr>
            <w:r w:rsidRPr="00B47A10">
              <w:rPr>
                <w:szCs w:val="20"/>
              </w:rPr>
              <w:t>Population</w:t>
            </w:r>
            <w:r w:rsidR="00C91412" w:rsidRPr="00B47A10">
              <w:rPr>
                <w:szCs w:val="20"/>
              </w:rPr>
              <w:t xml:space="preserve">: </w:t>
            </w:r>
            <w:r w:rsidRPr="00B47A10">
              <w:rPr>
                <w:szCs w:val="20"/>
              </w:rPr>
              <w:t>Altered Conscious State</w:t>
            </w:r>
          </w:p>
          <w:p w14:paraId="1A72DF29" w14:textId="07FE88AD" w:rsidR="001B4950" w:rsidRPr="00B47A10" w:rsidRDefault="001B4950" w:rsidP="00B47A10">
            <w:pPr>
              <w:rPr>
                <w:b w:val="0"/>
                <w:szCs w:val="20"/>
              </w:rPr>
            </w:pPr>
            <w:r w:rsidRPr="00B47A10">
              <w:rPr>
                <w:b w:val="0"/>
                <w:szCs w:val="20"/>
              </w:rPr>
              <w:t xml:space="preserve">(note this applies to altered conscious </w:t>
            </w:r>
            <w:r w:rsidR="00B47A10">
              <w:rPr>
                <w:b w:val="0"/>
                <w:szCs w:val="20"/>
              </w:rPr>
              <w:br/>
            </w:r>
            <w:r w:rsidRPr="00B47A10">
              <w:rPr>
                <w:b w:val="0"/>
                <w:szCs w:val="20"/>
              </w:rPr>
              <w:t xml:space="preserve">state from any cause and not restricted </w:t>
            </w:r>
            <w:r w:rsidR="00B47A10">
              <w:rPr>
                <w:b w:val="0"/>
                <w:szCs w:val="20"/>
              </w:rPr>
              <w:br/>
            </w:r>
            <w:r w:rsidRPr="00B47A10">
              <w:rPr>
                <w:b w:val="0"/>
                <w:szCs w:val="20"/>
              </w:rPr>
              <w:t>to neurological causes)</w:t>
            </w:r>
          </w:p>
        </w:tc>
        <w:tc>
          <w:tcPr>
            <w:tcW w:w="538" w:type="pct"/>
            <w:shd w:val="clear" w:color="auto" w:fill="FF8219"/>
          </w:tcPr>
          <w:p w14:paraId="43E7EDF4" w14:textId="77777777" w:rsidR="00C91412" w:rsidRDefault="00C91412" w:rsidP="006C0C6F">
            <w:pPr>
              <w:cnfStyle w:val="100000000000" w:firstRow="1" w:lastRow="0" w:firstColumn="0" w:lastColumn="0" w:oddVBand="0" w:evenVBand="0" w:oddHBand="0" w:evenHBand="0" w:firstRowFirstColumn="0" w:firstRowLastColumn="0" w:lastRowFirstColumn="0" w:lastRowLastColumn="0"/>
            </w:pPr>
            <w:r>
              <w:t>Number of patients who meet criteria (Numerator)</w:t>
            </w:r>
          </w:p>
        </w:tc>
        <w:tc>
          <w:tcPr>
            <w:tcW w:w="538" w:type="pct"/>
            <w:shd w:val="clear" w:color="auto" w:fill="FF8219"/>
          </w:tcPr>
          <w:p w14:paraId="33A07D1D" w14:textId="257C447F" w:rsidR="00C91412" w:rsidRDefault="00C91412" w:rsidP="006C0C6F">
            <w:pPr>
              <w:cnfStyle w:val="100000000000" w:firstRow="1" w:lastRow="0" w:firstColumn="0" w:lastColumn="0" w:oddVBand="0" w:evenVBand="0" w:oddHBand="0" w:evenHBand="0" w:firstRowFirstColumn="0" w:firstRowLastColumn="0" w:lastRowFirstColumn="0" w:lastRowLastColumn="0"/>
            </w:pPr>
            <w:r>
              <w:t xml:space="preserve">Total number </w:t>
            </w:r>
            <w:r w:rsidR="00B47A10">
              <w:br/>
            </w:r>
            <w:r>
              <w:t>of patient files examined</w:t>
            </w:r>
          </w:p>
          <w:p w14:paraId="2EEC8259" w14:textId="77777777" w:rsidR="00C91412" w:rsidRDefault="00C91412" w:rsidP="006C0C6F">
            <w:pPr>
              <w:cnfStyle w:val="100000000000" w:firstRow="1" w:lastRow="0" w:firstColumn="0" w:lastColumn="0" w:oddVBand="0" w:evenVBand="0" w:oddHBand="0" w:evenHBand="0" w:firstRowFirstColumn="0" w:firstRowLastColumn="0" w:lastRowFirstColumn="0" w:lastRowLastColumn="0"/>
            </w:pPr>
            <w:r>
              <w:t>(Denominator)</w:t>
            </w:r>
          </w:p>
        </w:tc>
        <w:tc>
          <w:tcPr>
            <w:tcW w:w="517" w:type="pct"/>
            <w:shd w:val="clear" w:color="auto" w:fill="FF8219"/>
          </w:tcPr>
          <w:p w14:paraId="42516EBE" w14:textId="77777777" w:rsidR="00C91412" w:rsidRDefault="00C91412" w:rsidP="006C0C6F">
            <w:pPr>
              <w:cnfStyle w:val="100000000000" w:firstRow="1" w:lastRow="0" w:firstColumn="0" w:lastColumn="0" w:oddVBand="0" w:evenVBand="0" w:oddHBand="0" w:evenHBand="0" w:firstRowFirstColumn="0" w:firstRowLastColumn="0" w:lastRowFirstColumn="0" w:lastRowLastColumn="0"/>
            </w:pPr>
            <w:r>
              <w:t>The Percentage</w:t>
            </w:r>
          </w:p>
          <w:p w14:paraId="491243C4" w14:textId="4F770EB6" w:rsidR="00C91412" w:rsidRDefault="00C91412" w:rsidP="006C0C6F">
            <w:pPr>
              <w:cnfStyle w:val="100000000000" w:firstRow="1" w:lastRow="0" w:firstColumn="0" w:lastColumn="0" w:oddVBand="0" w:evenVBand="0" w:oddHBand="0" w:evenHBand="0" w:firstRowFirstColumn="0" w:firstRowLastColumn="0" w:lastRowFirstColumn="0" w:lastRowLastColumn="0"/>
            </w:pPr>
            <w:r>
              <w:t>(Numerator/</w:t>
            </w:r>
            <w:r w:rsidR="00B47A10">
              <w:br/>
            </w:r>
            <w:r>
              <w:t xml:space="preserve">Denominator </w:t>
            </w:r>
            <w:r w:rsidR="00B47A10">
              <w:br/>
            </w:r>
            <w:r>
              <w:t>x 100)</w:t>
            </w:r>
          </w:p>
        </w:tc>
        <w:tc>
          <w:tcPr>
            <w:tcW w:w="508" w:type="pct"/>
            <w:shd w:val="clear" w:color="auto" w:fill="FF8219"/>
          </w:tcPr>
          <w:p w14:paraId="5CBEA0C0" w14:textId="77777777" w:rsidR="00C91412" w:rsidRDefault="00C91412" w:rsidP="006C0C6F">
            <w:pPr>
              <w:cnfStyle w:val="100000000000" w:firstRow="1" w:lastRow="0" w:firstColumn="0" w:lastColumn="0" w:oddVBand="0" w:evenVBand="0" w:oddHBand="0" w:evenHBand="0" w:firstRowFirstColumn="0" w:firstRowLastColumn="0" w:lastRowFirstColumn="0" w:lastRowLastColumn="0"/>
            </w:pPr>
            <w:r>
              <w:t>Average and Median Time</w:t>
            </w:r>
          </w:p>
        </w:tc>
        <w:tc>
          <w:tcPr>
            <w:tcW w:w="1546" w:type="pct"/>
            <w:shd w:val="clear" w:color="auto" w:fill="FF8219"/>
          </w:tcPr>
          <w:p w14:paraId="1829CAD5" w14:textId="5B284096" w:rsidR="00C91412" w:rsidRDefault="00B47A10" w:rsidP="006C0C6F">
            <w:pPr>
              <w:cnfStyle w:val="100000000000" w:firstRow="1" w:lastRow="0" w:firstColumn="0" w:lastColumn="0" w:oddVBand="0" w:evenVBand="0" w:oddHBand="0" w:evenHBand="0" w:firstRowFirstColumn="0" w:firstRowLastColumn="0" w:lastRowFirstColumn="0" w:lastRowLastColumn="0"/>
            </w:pPr>
            <w:r>
              <w:t xml:space="preserve">Assessment of severity rating </w:t>
            </w:r>
            <w:r>
              <w:br/>
              <w:t>(high</w:t>
            </w:r>
            <w:r w:rsidR="00E8695B">
              <w:t>, medium and low) and Recommendations</w:t>
            </w:r>
          </w:p>
        </w:tc>
      </w:tr>
      <w:tr w:rsidR="00B47A10" w14:paraId="04E15038" w14:textId="77777777" w:rsidTr="0059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nil"/>
              <w:left w:val="single" w:sz="4" w:space="0" w:color="FFF8F3"/>
            </w:tcBorders>
            <w:shd w:val="clear" w:color="auto" w:fill="FFF8F3"/>
          </w:tcPr>
          <w:p w14:paraId="22F98109" w14:textId="77777777" w:rsidR="00C91412" w:rsidRPr="00C91412" w:rsidRDefault="00C91412" w:rsidP="002A548D">
            <w:pPr>
              <w:pStyle w:val="ListParagraph"/>
              <w:numPr>
                <w:ilvl w:val="0"/>
                <w:numId w:val="29"/>
              </w:numPr>
              <w:ind w:left="340"/>
              <w:rPr>
                <w:color w:val="333333"/>
              </w:rPr>
            </w:pPr>
            <w:r w:rsidRPr="00C91412">
              <w:rPr>
                <w:color w:val="333333"/>
              </w:rPr>
              <w:t xml:space="preserve">Glasgow coma scale undertaken and documented  </w:t>
            </w:r>
          </w:p>
        </w:tc>
        <w:tc>
          <w:tcPr>
            <w:tcW w:w="538" w:type="pct"/>
            <w:tcBorders>
              <w:top w:val="nil"/>
            </w:tcBorders>
            <w:shd w:val="clear" w:color="auto" w:fill="FFF8F3"/>
          </w:tcPr>
          <w:p w14:paraId="58D7EFF7"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38" w:type="pct"/>
            <w:tcBorders>
              <w:top w:val="nil"/>
            </w:tcBorders>
            <w:shd w:val="clear" w:color="auto" w:fill="FFF8F3"/>
          </w:tcPr>
          <w:p w14:paraId="6F1DAB52"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17" w:type="pct"/>
            <w:tcBorders>
              <w:top w:val="nil"/>
            </w:tcBorders>
            <w:shd w:val="clear" w:color="auto" w:fill="FFF8F3"/>
          </w:tcPr>
          <w:p w14:paraId="60426BC3"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08" w:type="pct"/>
            <w:tcBorders>
              <w:top w:val="nil"/>
            </w:tcBorders>
            <w:shd w:val="clear" w:color="auto" w:fill="FFF8F3"/>
          </w:tcPr>
          <w:p w14:paraId="6F2D0528"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1546" w:type="pct"/>
            <w:tcBorders>
              <w:top w:val="nil"/>
              <w:right w:val="single" w:sz="4" w:space="0" w:color="FFF8F3"/>
            </w:tcBorders>
            <w:shd w:val="clear" w:color="auto" w:fill="FFF8F3"/>
          </w:tcPr>
          <w:p w14:paraId="2D2BD042"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r>
      <w:tr w:rsidR="00B47A10" w14:paraId="0AE4AC18"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52CF1875" w14:textId="77777777" w:rsidR="00C91412" w:rsidRPr="00C91412" w:rsidRDefault="00C91412" w:rsidP="002A548D">
            <w:pPr>
              <w:pStyle w:val="ListParagraph"/>
              <w:numPr>
                <w:ilvl w:val="0"/>
                <w:numId w:val="29"/>
              </w:numPr>
              <w:ind w:left="340"/>
            </w:pPr>
            <w:r w:rsidRPr="00C91412">
              <w:rPr>
                <w:color w:val="333333"/>
              </w:rPr>
              <w:t xml:space="preserve">Pupillary size and reaction to light documented  </w:t>
            </w:r>
          </w:p>
        </w:tc>
        <w:tc>
          <w:tcPr>
            <w:tcW w:w="538" w:type="pct"/>
            <w:shd w:val="clear" w:color="auto" w:fill="FFF8F3"/>
          </w:tcPr>
          <w:p w14:paraId="6DEA2F78"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4C2C0F2C"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514ED922"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08" w:type="pct"/>
            <w:shd w:val="clear" w:color="auto" w:fill="FFF8F3"/>
          </w:tcPr>
          <w:p w14:paraId="58ECD87F"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1546" w:type="pct"/>
            <w:tcBorders>
              <w:right w:val="single" w:sz="4" w:space="0" w:color="FFF8F3"/>
            </w:tcBorders>
            <w:shd w:val="clear" w:color="auto" w:fill="FFF8F3"/>
          </w:tcPr>
          <w:p w14:paraId="113A769A"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r>
      <w:tr w:rsidR="00B47A10" w14:paraId="5CB55FAB"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01AAC666" w14:textId="77777777" w:rsidR="00C91412" w:rsidRPr="00C91412" w:rsidRDefault="00C91412" w:rsidP="002A548D">
            <w:pPr>
              <w:pStyle w:val="ListParagraph"/>
              <w:numPr>
                <w:ilvl w:val="0"/>
                <w:numId w:val="29"/>
              </w:numPr>
              <w:ind w:left="340"/>
            </w:pPr>
            <w:r w:rsidRPr="00C91412">
              <w:rPr>
                <w:color w:val="333333"/>
              </w:rPr>
              <w:t xml:space="preserve">Orientation to person, place and time documented  </w:t>
            </w:r>
          </w:p>
        </w:tc>
        <w:tc>
          <w:tcPr>
            <w:tcW w:w="538" w:type="pct"/>
            <w:shd w:val="clear" w:color="auto" w:fill="FFF8F3"/>
          </w:tcPr>
          <w:p w14:paraId="0F89FAF1"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3B6CB8C2"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54F8C6B6"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08" w:type="pct"/>
            <w:shd w:val="clear" w:color="auto" w:fill="FFF8F3"/>
          </w:tcPr>
          <w:p w14:paraId="66EC24F5"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1546" w:type="pct"/>
            <w:tcBorders>
              <w:right w:val="single" w:sz="4" w:space="0" w:color="FFF8F3"/>
            </w:tcBorders>
            <w:shd w:val="clear" w:color="auto" w:fill="FFF8F3"/>
          </w:tcPr>
          <w:p w14:paraId="0C52B9FA"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r>
      <w:tr w:rsidR="00B47A10" w14:paraId="3687D342"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352417A3" w14:textId="77777777" w:rsidR="00C91412" w:rsidRPr="00C91412" w:rsidRDefault="00C91412" w:rsidP="002A548D">
            <w:pPr>
              <w:pStyle w:val="ListParagraph"/>
              <w:numPr>
                <w:ilvl w:val="0"/>
                <w:numId w:val="29"/>
              </w:numPr>
              <w:ind w:left="340"/>
              <w:rPr>
                <w:color w:val="333333"/>
              </w:rPr>
            </w:pPr>
            <w:r w:rsidRPr="00C91412">
              <w:rPr>
                <w:color w:val="333333"/>
              </w:rPr>
              <w:t xml:space="preserve">Behaviour documented  </w:t>
            </w:r>
          </w:p>
        </w:tc>
        <w:tc>
          <w:tcPr>
            <w:tcW w:w="538" w:type="pct"/>
            <w:shd w:val="clear" w:color="auto" w:fill="FFF8F3"/>
          </w:tcPr>
          <w:p w14:paraId="44AB8D00"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044D091A"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1A62E498"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08" w:type="pct"/>
            <w:shd w:val="clear" w:color="auto" w:fill="FFF8F3"/>
          </w:tcPr>
          <w:p w14:paraId="5EE84CE5"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1546" w:type="pct"/>
            <w:tcBorders>
              <w:right w:val="single" w:sz="4" w:space="0" w:color="FFF8F3"/>
            </w:tcBorders>
            <w:shd w:val="clear" w:color="auto" w:fill="FFF8F3"/>
          </w:tcPr>
          <w:p w14:paraId="10DAD771"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r>
      <w:tr w:rsidR="00B47A10" w14:paraId="20D1462F"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13C05037" w14:textId="77777777" w:rsidR="00C91412" w:rsidRPr="00C91412" w:rsidRDefault="00C91412" w:rsidP="002A548D">
            <w:pPr>
              <w:pStyle w:val="ListParagraph"/>
              <w:numPr>
                <w:ilvl w:val="0"/>
                <w:numId w:val="29"/>
              </w:numPr>
              <w:ind w:left="340"/>
            </w:pPr>
            <w:r w:rsidRPr="00C91412">
              <w:t xml:space="preserve"> Post traumatic amnesia ( tested via A-WPTAS) </w:t>
            </w:r>
            <w:r w:rsidRPr="00C91412">
              <w:rPr>
                <w:color w:val="333333"/>
              </w:rPr>
              <w:t xml:space="preserve">documented  </w:t>
            </w:r>
          </w:p>
        </w:tc>
        <w:tc>
          <w:tcPr>
            <w:tcW w:w="538" w:type="pct"/>
            <w:shd w:val="clear" w:color="auto" w:fill="FFF8F3"/>
          </w:tcPr>
          <w:p w14:paraId="53D1FB29"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399D420A"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60FB53EB"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08" w:type="pct"/>
            <w:shd w:val="clear" w:color="auto" w:fill="FFF8F3"/>
          </w:tcPr>
          <w:p w14:paraId="24CF59DB"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1546" w:type="pct"/>
            <w:tcBorders>
              <w:right w:val="single" w:sz="4" w:space="0" w:color="FFF8F3"/>
            </w:tcBorders>
            <w:shd w:val="clear" w:color="auto" w:fill="FFF8F3"/>
          </w:tcPr>
          <w:p w14:paraId="41B6E739"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r>
      <w:tr w:rsidR="00B47A10" w14:paraId="2E007881"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177E2FB3" w14:textId="77777777" w:rsidR="00C91412" w:rsidRPr="00C91412" w:rsidRDefault="00C91412" w:rsidP="002A548D">
            <w:pPr>
              <w:pStyle w:val="ListParagraph"/>
              <w:numPr>
                <w:ilvl w:val="0"/>
                <w:numId w:val="29"/>
              </w:numPr>
              <w:ind w:left="340"/>
            </w:pPr>
            <w:r w:rsidRPr="00C91412">
              <w:t xml:space="preserve">Blood Sugar level </w:t>
            </w:r>
            <w:r w:rsidRPr="00C91412">
              <w:rPr>
                <w:color w:val="333333"/>
              </w:rPr>
              <w:t xml:space="preserve">documented  </w:t>
            </w:r>
          </w:p>
        </w:tc>
        <w:tc>
          <w:tcPr>
            <w:tcW w:w="538" w:type="pct"/>
            <w:shd w:val="clear" w:color="auto" w:fill="FFF8F3"/>
          </w:tcPr>
          <w:p w14:paraId="5EF8A976"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0489FFFE"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3D2E6ADF"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08" w:type="pct"/>
            <w:shd w:val="clear" w:color="auto" w:fill="FFF8F3"/>
          </w:tcPr>
          <w:p w14:paraId="38C6BE4F"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1546" w:type="pct"/>
            <w:tcBorders>
              <w:right w:val="single" w:sz="4" w:space="0" w:color="FFF8F3"/>
            </w:tcBorders>
            <w:shd w:val="clear" w:color="auto" w:fill="FFF8F3"/>
          </w:tcPr>
          <w:p w14:paraId="3B7FB99C"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r>
      <w:tr w:rsidR="00B47A10" w14:paraId="2E418EAB"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631BB6BE" w14:textId="77777777" w:rsidR="00C91412" w:rsidRPr="00C91412" w:rsidRDefault="00C91412" w:rsidP="002A548D">
            <w:pPr>
              <w:pStyle w:val="ListParagraph"/>
              <w:numPr>
                <w:ilvl w:val="0"/>
                <w:numId w:val="29"/>
              </w:numPr>
              <w:ind w:left="340"/>
            </w:pPr>
            <w:r w:rsidRPr="00C91412">
              <w:t>CT/MRI ordered where indicated</w:t>
            </w:r>
          </w:p>
        </w:tc>
        <w:tc>
          <w:tcPr>
            <w:tcW w:w="538" w:type="pct"/>
            <w:shd w:val="clear" w:color="auto" w:fill="FFF8F3"/>
          </w:tcPr>
          <w:p w14:paraId="393E749C"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2C0C597E"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70D201ED"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08" w:type="pct"/>
            <w:shd w:val="clear" w:color="auto" w:fill="FFF8F3"/>
          </w:tcPr>
          <w:p w14:paraId="43A0C20E"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1546" w:type="pct"/>
            <w:tcBorders>
              <w:right w:val="single" w:sz="4" w:space="0" w:color="FFF8F3"/>
            </w:tcBorders>
            <w:shd w:val="clear" w:color="auto" w:fill="FFF8F3"/>
          </w:tcPr>
          <w:p w14:paraId="09416EBA"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r>
      <w:tr w:rsidR="00B47A10" w14:paraId="2AC27C47"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F8F3"/>
            </w:tcBorders>
            <w:shd w:val="clear" w:color="auto" w:fill="FFF8F3"/>
          </w:tcPr>
          <w:p w14:paraId="240AF955" w14:textId="77777777" w:rsidR="00C91412" w:rsidRPr="00727D9E" w:rsidRDefault="00C91412" w:rsidP="002A548D">
            <w:pPr>
              <w:pStyle w:val="ListParagraph"/>
              <w:numPr>
                <w:ilvl w:val="0"/>
                <w:numId w:val="29"/>
              </w:numPr>
              <w:ind w:left="340"/>
            </w:pPr>
            <w:r w:rsidRPr="00C91412">
              <w:t>A</w:t>
            </w:r>
            <w:r w:rsidRPr="00727D9E">
              <w:t>verage and/or median time from patient presentation to  CT/MRI (ASAP but less than 24hr)</w:t>
            </w:r>
          </w:p>
        </w:tc>
        <w:tc>
          <w:tcPr>
            <w:tcW w:w="538" w:type="pct"/>
            <w:tcBorders>
              <w:bottom w:val="single" w:sz="4" w:space="0" w:color="FFF8F3"/>
            </w:tcBorders>
            <w:shd w:val="clear" w:color="auto" w:fill="FFF8F3"/>
          </w:tcPr>
          <w:p w14:paraId="540C0918"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38" w:type="pct"/>
            <w:tcBorders>
              <w:bottom w:val="single" w:sz="4" w:space="0" w:color="FFF8F3"/>
            </w:tcBorders>
            <w:shd w:val="clear" w:color="auto" w:fill="FFF8F3"/>
          </w:tcPr>
          <w:p w14:paraId="6CC5C80A"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17" w:type="pct"/>
            <w:tcBorders>
              <w:bottom w:val="single" w:sz="4" w:space="0" w:color="FFF8F3"/>
            </w:tcBorders>
            <w:shd w:val="clear" w:color="auto" w:fill="FFF8F3"/>
          </w:tcPr>
          <w:p w14:paraId="7A981E2B"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08" w:type="pct"/>
            <w:tcBorders>
              <w:bottom w:val="single" w:sz="4" w:space="0" w:color="FFF8F3"/>
            </w:tcBorders>
            <w:shd w:val="clear" w:color="auto" w:fill="FFF8F3"/>
          </w:tcPr>
          <w:p w14:paraId="38CA3F3F"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1546" w:type="pct"/>
            <w:tcBorders>
              <w:bottom w:val="single" w:sz="4" w:space="0" w:color="FFF8F3"/>
              <w:right w:val="single" w:sz="4" w:space="0" w:color="FFF8F3"/>
            </w:tcBorders>
            <w:shd w:val="clear" w:color="auto" w:fill="FFF8F3"/>
          </w:tcPr>
          <w:p w14:paraId="41E935D1"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r>
    </w:tbl>
    <w:p w14:paraId="0226721C" w14:textId="77777777" w:rsidR="005D24BC" w:rsidRDefault="005D24BC" w:rsidP="005D24BC"/>
    <w:p w14:paraId="79603318" w14:textId="77777777" w:rsidR="007A7C92" w:rsidRDefault="007A7C92" w:rsidP="005D24BC"/>
    <w:tbl>
      <w:tblPr>
        <w:tblStyle w:val="LightList-Accent4"/>
        <w:tblW w:w="5000" w:type="pct"/>
        <w:tblLayout w:type="fixed"/>
        <w:tblLook w:val="04A0" w:firstRow="1" w:lastRow="0" w:firstColumn="1" w:lastColumn="0" w:noHBand="0" w:noVBand="1"/>
      </w:tblPr>
      <w:tblGrid>
        <w:gridCol w:w="4148"/>
        <w:gridCol w:w="1650"/>
        <w:gridCol w:w="1650"/>
        <w:gridCol w:w="1585"/>
        <w:gridCol w:w="1377"/>
        <w:gridCol w:w="4921"/>
      </w:tblGrid>
      <w:tr w:rsidR="001B662B" w14:paraId="7D626371" w14:textId="77777777" w:rsidTr="00787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8219"/>
              <w:bottom w:val="single" w:sz="4" w:space="0" w:color="FF8219"/>
              <w:right w:val="single" w:sz="4" w:space="0" w:color="FF8219"/>
            </w:tcBorders>
            <w:shd w:val="clear" w:color="auto" w:fill="FF8219"/>
          </w:tcPr>
          <w:p w14:paraId="7A952862" w14:textId="158069B2" w:rsidR="001B662B" w:rsidRPr="0038330A" w:rsidRDefault="0038330A" w:rsidP="0038330A">
            <w:pPr>
              <w:rPr>
                <w:szCs w:val="20"/>
              </w:rPr>
            </w:pPr>
            <w:r w:rsidRPr="0038330A">
              <w:rPr>
                <w:szCs w:val="20"/>
              </w:rPr>
              <w:lastRenderedPageBreak/>
              <w:t>Population</w:t>
            </w:r>
            <w:r w:rsidR="001B662B" w:rsidRPr="0038330A">
              <w:rPr>
                <w:szCs w:val="20"/>
              </w:rPr>
              <w:t xml:space="preserve">: </w:t>
            </w:r>
          </w:p>
          <w:p w14:paraId="473B43CB" w14:textId="169A6305" w:rsidR="001B662B" w:rsidRPr="00EE088B" w:rsidRDefault="0038330A" w:rsidP="0038330A">
            <w:pPr>
              <w:rPr>
                <w:sz w:val="28"/>
                <w:szCs w:val="28"/>
              </w:rPr>
            </w:pPr>
            <w:r w:rsidRPr="0038330A">
              <w:rPr>
                <w:szCs w:val="20"/>
              </w:rPr>
              <w:t>Acute</w:t>
            </w:r>
            <w:r w:rsidR="001B662B" w:rsidRPr="0038330A">
              <w:rPr>
                <w:szCs w:val="20"/>
              </w:rPr>
              <w:t xml:space="preserve"> </w:t>
            </w:r>
            <w:r w:rsidRPr="0038330A">
              <w:rPr>
                <w:szCs w:val="20"/>
              </w:rPr>
              <w:t>Coronary</w:t>
            </w:r>
            <w:r w:rsidR="001B662B" w:rsidRPr="0038330A">
              <w:rPr>
                <w:szCs w:val="20"/>
              </w:rPr>
              <w:t xml:space="preserve"> </w:t>
            </w:r>
            <w:r w:rsidRPr="0038330A">
              <w:rPr>
                <w:szCs w:val="20"/>
              </w:rPr>
              <w:t>Syndrome</w:t>
            </w:r>
          </w:p>
        </w:tc>
        <w:tc>
          <w:tcPr>
            <w:tcW w:w="538" w:type="pct"/>
            <w:tcBorders>
              <w:top w:val="single" w:sz="4" w:space="0" w:color="FF8219"/>
              <w:left w:val="single" w:sz="4" w:space="0" w:color="FF8219"/>
              <w:bottom w:val="single" w:sz="4" w:space="0" w:color="FF8219"/>
              <w:right w:val="single" w:sz="4" w:space="0" w:color="FF8219"/>
            </w:tcBorders>
            <w:shd w:val="clear" w:color="auto" w:fill="FF8219"/>
          </w:tcPr>
          <w:p w14:paraId="47A496E4" w14:textId="77777777" w:rsidR="001B662B" w:rsidRDefault="001B662B" w:rsidP="006C0C6F">
            <w:pPr>
              <w:cnfStyle w:val="100000000000" w:firstRow="1" w:lastRow="0" w:firstColumn="0" w:lastColumn="0" w:oddVBand="0" w:evenVBand="0" w:oddHBand="0" w:evenHBand="0" w:firstRowFirstColumn="0" w:firstRowLastColumn="0" w:lastRowFirstColumn="0" w:lastRowLastColumn="0"/>
            </w:pPr>
            <w:r>
              <w:t>Number of patients who meet criteria (Numerator)</w:t>
            </w:r>
          </w:p>
        </w:tc>
        <w:tc>
          <w:tcPr>
            <w:tcW w:w="538" w:type="pct"/>
            <w:tcBorders>
              <w:top w:val="single" w:sz="4" w:space="0" w:color="FF8219"/>
              <w:left w:val="single" w:sz="4" w:space="0" w:color="FF8219"/>
              <w:bottom w:val="single" w:sz="4" w:space="0" w:color="FF8219"/>
              <w:right w:val="single" w:sz="4" w:space="0" w:color="FF8219"/>
            </w:tcBorders>
            <w:shd w:val="clear" w:color="auto" w:fill="FF8219"/>
          </w:tcPr>
          <w:p w14:paraId="103D81FF" w14:textId="77777777" w:rsidR="001B662B" w:rsidRDefault="001B662B" w:rsidP="006C0C6F">
            <w:pPr>
              <w:cnfStyle w:val="100000000000" w:firstRow="1" w:lastRow="0" w:firstColumn="0" w:lastColumn="0" w:oddVBand="0" w:evenVBand="0" w:oddHBand="0" w:evenHBand="0" w:firstRowFirstColumn="0" w:firstRowLastColumn="0" w:lastRowFirstColumn="0" w:lastRowLastColumn="0"/>
            </w:pPr>
            <w:r>
              <w:t>Total number of patient files examined</w:t>
            </w:r>
          </w:p>
          <w:p w14:paraId="22B0CCF5" w14:textId="77777777" w:rsidR="001B662B" w:rsidRDefault="001B662B" w:rsidP="006C0C6F">
            <w:pPr>
              <w:cnfStyle w:val="100000000000" w:firstRow="1" w:lastRow="0" w:firstColumn="0" w:lastColumn="0" w:oddVBand="0" w:evenVBand="0" w:oddHBand="0" w:evenHBand="0" w:firstRowFirstColumn="0" w:firstRowLastColumn="0" w:lastRowFirstColumn="0" w:lastRowLastColumn="0"/>
            </w:pPr>
            <w:r>
              <w:t>(Denominator)</w:t>
            </w:r>
          </w:p>
        </w:tc>
        <w:tc>
          <w:tcPr>
            <w:tcW w:w="517" w:type="pct"/>
            <w:tcBorders>
              <w:top w:val="single" w:sz="4" w:space="0" w:color="FF8219"/>
              <w:left w:val="single" w:sz="4" w:space="0" w:color="FF8219"/>
              <w:bottom w:val="single" w:sz="4" w:space="0" w:color="FF8219"/>
              <w:right w:val="single" w:sz="4" w:space="0" w:color="FF8219"/>
            </w:tcBorders>
            <w:shd w:val="clear" w:color="auto" w:fill="FF8219"/>
          </w:tcPr>
          <w:p w14:paraId="73B3AB1E" w14:textId="77777777" w:rsidR="001B662B" w:rsidRDefault="001B662B" w:rsidP="006C0C6F">
            <w:pPr>
              <w:cnfStyle w:val="100000000000" w:firstRow="1" w:lastRow="0" w:firstColumn="0" w:lastColumn="0" w:oddVBand="0" w:evenVBand="0" w:oddHBand="0" w:evenHBand="0" w:firstRowFirstColumn="0" w:firstRowLastColumn="0" w:lastRowFirstColumn="0" w:lastRowLastColumn="0"/>
            </w:pPr>
            <w:r>
              <w:t>The Percentage</w:t>
            </w:r>
          </w:p>
          <w:p w14:paraId="4EB88F1D" w14:textId="5C2891E0" w:rsidR="001B662B" w:rsidRDefault="001B662B" w:rsidP="006C0C6F">
            <w:pPr>
              <w:cnfStyle w:val="100000000000" w:firstRow="1" w:lastRow="0" w:firstColumn="0" w:lastColumn="0" w:oddVBand="0" w:evenVBand="0" w:oddHBand="0" w:evenHBand="0" w:firstRowFirstColumn="0" w:firstRowLastColumn="0" w:lastRowFirstColumn="0" w:lastRowLastColumn="0"/>
            </w:pPr>
            <w:r>
              <w:t>(Numerator/</w:t>
            </w:r>
            <w:r w:rsidR="0038330A">
              <w:br/>
            </w:r>
            <w:r>
              <w:t xml:space="preserve">Denominator </w:t>
            </w:r>
            <w:r w:rsidR="0038330A">
              <w:br/>
            </w:r>
            <w:r>
              <w:t>x 100)</w:t>
            </w:r>
          </w:p>
        </w:tc>
        <w:tc>
          <w:tcPr>
            <w:tcW w:w="449" w:type="pct"/>
            <w:tcBorders>
              <w:top w:val="single" w:sz="4" w:space="0" w:color="FF8219"/>
              <w:left w:val="single" w:sz="4" w:space="0" w:color="FF8219"/>
              <w:bottom w:val="single" w:sz="4" w:space="0" w:color="FF8219"/>
              <w:right w:val="single" w:sz="4" w:space="0" w:color="FF8219"/>
            </w:tcBorders>
            <w:shd w:val="clear" w:color="auto" w:fill="FF8219"/>
          </w:tcPr>
          <w:p w14:paraId="1957370F" w14:textId="77777777" w:rsidR="001B662B" w:rsidRDefault="001B662B" w:rsidP="006C0C6F">
            <w:pPr>
              <w:cnfStyle w:val="100000000000" w:firstRow="1" w:lastRow="0" w:firstColumn="0" w:lastColumn="0" w:oddVBand="0" w:evenVBand="0" w:oddHBand="0" w:evenHBand="0" w:firstRowFirstColumn="0" w:firstRowLastColumn="0" w:lastRowFirstColumn="0" w:lastRowLastColumn="0"/>
            </w:pPr>
            <w:r>
              <w:t>Average and Median Time</w:t>
            </w:r>
          </w:p>
        </w:tc>
        <w:tc>
          <w:tcPr>
            <w:tcW w:w="1605" w:type="pct"/>
            <w:tcBorders>
              <w:top w:val="single" w:sz="4" w:space="0" w:color="FF8219"/>
              <w:left w:val="single" w:sz="4" w:space="0" w:color="FF8219"/>
              <w:bottom w:val="single" w:sz="4" w:space="0" w:color="FF8219"/>
              <w:right w:val="single" w:sz="4" w:space="0" w:color="FF8219"/>
            </w:tcBorders>
            <w:shd w:val="clear" w:color="auto" w:fill="FF8219"/>
          </w:tcPr>
          <w:p w14:paraId="41E80707" w14:textId="2E2D7E48" w:rsidR="001B662B" w:rsidRDefault="0038330A" w:rsidP="006C0C6F">
            <w:pPr>
              <w:cnfStyle w:val="100000000000" w:firstRow="1" w:lastRow="0" w:firstColumn="0" w:lastColumn="0" w:oddVBand="0" w:evenVBand="0" w:oddHBand="0" w:evenHBand="0" w:firstRowFirstColumn="0" w:firstRowLastColumn="0" w:lastRowFirstColumn="0" w:lastRowLastColumn="0"/>
            </w:pPr>
            <w:r>
              <w:t xml:space="preserve">Assessment of severity rating </w:t>
            </w:r>
            <w:r>
              <w:br/>
              <w:t>(</w:t>
            </w:r>
            <w:r w:rsidR="00BB5A1E">
              <w:t>high</w:t>
            </w:r>
            <w:r w:rsidR="00E8695B">
              <w:t>, medium and low) and Recommendations</w:t>
            </w:r>
          </w:p>
        </w:tc>
      </w:tr>
      <w:tr w:rsidR="0038330A" w14:paraId="5D9D14BF"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F8F3"/>
            </w:tcBorders>
            <w:shd w:val="clear" w:color="auto" w:fill="FFF8F3"/>
          </w:tcPr>
          <w:p w14:paraId="428DE654" w14:textId="77777777" w:rsidR="001B662B" w:rsidRPr="00841D59" w:rsidDel="00727D9E" w:rsidRDefault="00AE09FE" w:rsidP="002A548D">
            <w:pPr>
              <w:pStyle w:val="ListParagraph"/>
              <w:numPr>
                <w:ilvl w:val="0"/>
                <w:numId w:val="29"/>
              </w:numPr>
              <w:ind w:left="340"/>
              <w:rPr>
                <w:bCs w:val="0"/>
              </w:rPr>
            </w:pPr>
            <w:r w:rsidRPr="00211F0F">
              <w:rPr>
                <w:color w:val="333333"/>
              </w:rPr>
              <w:t>Chest pain assessment pathway completed and documented</w:t>
            </w:r>
            <w:r w:rsidR="00FD5EE8">
              <w:rPr>
                <w:rStyle w:val="FootnoteReference"/>
                <w:color w:val="333333"/>
              </w:rPr>
              <w:footnoteReference w:id="16"/>
            </w:r>
            <w:r w:rsidRPr="00211F0F">
              <w:rPr>
                <w:color w:val="333333"/>
              </w:rPr>
              <w:t xml:space="preserve"> </w:t>
            </w:r>
          </w:p>
        </w:tc>
        <w:tc>
          <w:tcPr>
            <w:tcW w:w="538" w:type="pct"/>
            <w:tcBorders>
              <w:top w:val="single" w:sz="4" w:space="0" w:color="FF8219"/>
            </w:tcBorders>
            <w:shd w:val="clear" w:color="auto" w:fill="FFF8F3"/>
          </w:tcPr>
          <w:p w14:paraId="58C9FD28"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538" w:type="pct"/>
            <w:tcBorders>
              <w:top w:val="single" w:sz="4" w:space="0" w:color="FF8219"/>
            </w:tcBorders>
            <w:shd w:val="clear" w:color="auto" w:fill="FFF8F3"/>
          </w:tcPr>
          <w:p w14:paraId="5801BCCC"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517" w:type="pct"/>
            <w:tcBorders>
              <w:top w:val="single" w:sz="4" w:space="0" w:color="FF8219"/>
            </w:tcBorders>
            <w:shd w:val="clear" w:color="auto" w:fill="FFF8F3"/>
          </w:tcPr>
          <w:p w14:paraId="55B4D312"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449" w:type="pct"/>
            <w:tcBorders>
              <w:top w:val="single" w:sz="4" w:space="0" w:color="FF8219"/>
            </w:tcBorders>
            <w:shd w:val="clear" w:color="auto" w:fill="FFF8F3"/>
          </w:tcPr>
          <w:p w14:paraId="15124823"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top w:val="single" w:sz="4" w:space="0" w:color="FF8219"/>
              <w:right w:val="single" w:sz="4" w:space="0" w:color="FFF8F3"/>
            </w:tcBorders>
            <w:shd w:val="clear" w:color="auto" w:fill="FFF8F3"/>
          </w:tcPr>
          <w:p w14:paraId="79661E15"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r>
      <w:tr w:rsidR="00AE09FE" w14:paraId="4A3A458E"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6E31CCCF" w14:textId="77777777" w:rsidR="00AE09FE" w:rsidRPr="00841D59" w:rsidRDefault="00AE09FE" w:rsidP="002A548D">
            <w:pPr>
              <w:pStyle w:val="ListParagraph"/>
              <w:numPr>
                <w:ilvl w:val="0"/>
                <w:numId w:val="29"/>
              </w:numPr>
              <w:ind w:left="340"/>
              <w:rPr>
                <w:bCs w:val="0"/>
              </w:rPr>
            </w:pPr>
            <w:r w:rsidRPr="00841D59">
              <w:rPr>
                <w:bCs w:val="0"/>
              </w:rPr>
              <w:t>ECG undertaken</w:t>
            </w:r>
            <w:r w:rsidR="00684A00">
              <w:rPr>
                <w:bCs w:val="0"/>
              </w:rPr>
              <w:t xml:space="preserve"> and analysed</w:t>
            </w:r>
          </w:p>
        </w:tc>
        <w:tc>
          <w:tcPr>
            <w:tcW w:w="538" w:type="pct"/>
            <w:shd w:val="clear" w:color="auto" w:fill="FFF8F3"/>
          </w:tcPr>
          <w:p w14:paraId="078B10D9" w14:textId="77777777" w:rsidR="00AE09FE" w:rsidRDefault="00AE09FE" w:rsidP="006C0C6F">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7D11FAD1" w14:textId="77777777" w:rsidR="00AE09FE" w:rsidRDefault="00AE09FE"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35D027A7" w14:textId="77777777" w:rsidR="00AE09FE" w:rsidRDefault="00AE09FE"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0D8DF1BC" w14:textId="77777777" w:rsidR="00AE09FE" w:rsidRDefault="00AE09FE"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197F7864" w14:textId="77777777" w:rsidR="00AE09FE" w:rsidRDefault="00AE09FE" w:rsidP="006C0C6F">
            <w:pPr>
              <w:cnfStyle w:val="000000010000" w:firstRow="0" w:lastRow="0" w:firstColumn="0" w:lastColumn="0" w:oddVBand="0" w:evenVBand="0" w:oddHBand="0" w:evenHBand="1" w:firstRowFirstColumn="0" w:firstRowLastColumn="0" w:lastRowFirstColumn="0" w:lastRowLastColumn="0"/>
            </w:pPr>
          </w:p>
        </w:tc>
      </w:tr>
      <w:tr w:rsidR="001B662B" w14:paraId="060A5F9E"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388B3F63" w14:textId="77777777" w:rsidR="001B662B" w:rsidRPr="00727D9E" w:rsidRDefault="00FD5EE8" w:rsidP="002A548D">
            <w:pPr>
              <w:pStyle w:val="ListParagraph"/>
              <w:numPr>
                <w:ilvl w:val="0"/>
                <w:numId w:val="29"/>
              </w:numPr>
              <w:ind w:left="340"/>
            </w:pPr>
            <w:r w:rsidRPr="00C91412">
              <w:t>A</w:t>
            </w:r>
            <w:r w:rsidRPr="00727D9E">
              <w:t xml:space="preserve">verage and/or median </w:t>
            </w:r>
            <w:r w:rsidR="0056789A">
              <w:t>t</w:t>
            </w:r>
            <w:r w:rsidR="001B662B" w:rsidRPr="00727D9E">
              <w:t>ime to ECG</w:t>
            </w:r>
            <w:r w:rsidR="001B662B">
              <w:t xml:space="preserve"> </w:t>
            </w:r>
            <w:r w:rsidR="001B662B" w:rsidRPr="00727D9E">
              <w:t>10 minutes</w:t>
            </w:r>
            <w:r w:rsidR="001B662B">
              <w:t xml:space="preserve"> or less</w:t>
            </w:r>
            <w:r w:rsidR="001B662B">
              <w:rPr>
                <w:rStyle w:val="FootnoteReference"/>
              </w:rPr>
              <w:footnoteReference w:id="17"/>
            </w:r>
            <w:r w:rsidR="001B662B" w:rsidRPr="00727D9E">
              <w:t xml:space="preserve">  (Time of ECG –time of presentation)</w:t>
            </w:r>
          </w:p>
        </w:tc>
        <w:tc>
          <w:tcPr>
            <w:tcW w:w="538" w:type="pct"/>
            <w:shd w:val="clear" w:color="auto" w:fill="FFF8F3"/>
          </w:tcPr>
          <w:p w14:paraId="510B9AE5"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45422C8A"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16B392CF"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449" w:type="pct"/>
            <w:shd w:val="clear" w:color="auto" w:fill="FFF8F3"/>
          </w:tcPr>
          <w:p w14:paraId="0213DF87"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right w:val="single" w:sz="4" w:space="0" w:color="FFF8F3"/>
            </w:tcBorders>
            <w:shd w:val="clear" w:color="auto" w:fill="FFF8F3"/>
          </w:tcPr>
          <w:p w14:paraId="4F72E6BA"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r>
      <w:tr w:rsidR="001B662B" w:rsidRPr="00E37E03" w14:paraId="58FB0DAC"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5702E60C" w14:textId="77777777" w:rsidR="001B662B" w:rsidRPr="00E37E03" w:rsidRDefault="00FD5EE8" w:rsidP="002A548D">
            <w:pPr>
              <w:pStyle w:val="ListParagraph"/>
              <w:numPr>
                <w:ilvl w:val="0"/>
                <w:numId w:val="29"/>
              </w:numPr>
              <w:ind w:left="340"/>
            </w:pPr>
            <w:r>
              <w:t>Fibrinolysis</w:t>
            </w:r>
            <w:r w:rsidRPr="00E37E03">
              <w:t xml:space="preserve"> </w:t>
            </w:r>
            <w:r>
              <w:t xml:space="preserve"> </w:t>
            </w:r>
            <w:r w:rsidRPr="00E37E03">
              <w:t>undertaken</w:t>
            </w:r>
            <w:r>
              <w:t xml:space="preserve"> (STEMI)</w:t>
            </w:r>
            <w:r w:rsidR="001B662B" w:rsidRPr="00E37E03">
              <w:t>undertaken</w:t>
            </w:r>
          </w:p>
        </w:tc>
        <w:tc>
          <w:tcPr>
            <w:tcW w:w="538" w:type="pct"/>
            <w:shd w:val="clear" w:color="auto" w:fill="FFF8F3"/>
          </w:tcPr>
          <w:p w14:paraId="2540364C" w14:textId="77777777" w:rsidR="001B662B" w:rsidRPr="00E37E03" w:rsidRDefault="001B662B" w:rsidP="006C0C6F">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2B6FD694" w14:textId="77777777" w:rsidR="001B662B" w:rsidRPr="00E37E03" w:rsidRDefault="001B662B"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7C87C4DA" w14:textId="77777777" w:rsidR="001B662B" w:rsidRPr="00E37E03" w:rsidRDefault="001B662B"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7F97DE45" w14:textId="77777777" w:rsidR="001B662B" w:rsidRPr="00E37E03" w:rsidRDefault="001B662B"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0036FFAC" w14:textId="77777777" w:rsidR="001B662B" w:rsidRPr="00E37E03" w:rsidRDefault="001B662B" w:rsidP="006C0C6F">
            <w:pPr>
              <w:cnfStyle w:val="000000010000" w:firstRow="0" w:lastRow="0" w:firstColumn="0" w:lastColumn="0" w:oddVBand="0" w:evenVBand="0" w:oddHBand="0" w:evenHBand="1" w:firstRowFirstColumn="0" w:firstRowLastColumn="0" w:lastRowFirstColumn="0" w:lastRowLastColumn="0"/>
            </w:pPr>
          </w:p>
        </w:tc>
      </w:tr>
      <w:tr w:rsidR="007A51DE" w:rsidRPr="00E37E03" w14:paraId="01ADD950"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3248756D" w14:textId="3BD5693E" w:rsidR="007A51DE" w:rsidRDefault="007A51DE" w:rsidP="007A51DE">
            <w:pPr>
              <w:pStyle w:val="ListParagraph"/>
              <w:ind w:left="340"/>
            </w:pPr>
            <w:r>
              <w:t xml:space="preserve">Or percutaneous coronary intervention </w:t>
            </w:r>
            <w:r w:rsidRPr="00E37E03">
              <w:t>undertaken</w:t>
            </w:r>
            <w:r>
              <w:t xml:space="preserve"> (STEMI)</w:t>
            </w:r>
            <w:r w:rsidRPr="00E37E03">
              <w:t>undertaken</w:t>
            </w:r>
          </w:p>
        </w:tc>
        <w:tc>
          <w:tcPr>
            <w:tcW w:w="538" w:type="pct"/>
            <w:shd w:val="clear" w:color="auto" w:fill="FFF8F3"/>
          </w:tcPr>
          <w:p w14:paraId="20CD94B7" w14:textId="77777777" w:rsidR="007A51DE" w:rsidRPr="00E37E03" w:rsidRDefault="007A51DE" w:rsidP="006C0C6F">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09CEFA37" w14:textId="77777777" w:rsidR="007A51DE" w:rsidRPr="00E37E03" w:rsidRDefault="007A51DE"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6461B944" w14:textId="77777777" w:rsidR="007A51DE" w:rsidRPr="00E37E03" w:rsidRDefault="007A51DE" w:rsidP="006C0C6F">
            <w:pPr>
              <w:cnfStyle w:val="000000100000" w:firstRow="0" w:lastRow="0" w:firstColumn="0" w:lastColumn="0" w:oddVBand="0" w:evenVBand="0" w:oddHBand="1" w:evenHBand="0" w:firstRowFirstColumn="0" w:firstRowLastColumn="0" w:lastRowFirstColumn="0" w:lastRowLastColumn="0"/>
            </w:pPr>
          </w:p>
        </w:tc>
        <w:tc>
          <w:tcPr>
            <w:tcW w:w="449" w:type="pct"/>
            <w:shd w:val="clear" w:color="auto" w:fill="FFF8F3"/>
          </w:tcPr>
          <w:p w14:paraId="140D42C4" w14:textId="77777777" w:rsidR="007A51DE" w:rsidRPr="00E37E03" w:rsidRDefault="007A51DE"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right w:val="single" w:sz="4" w:space="0" w:color="FFF8F3"/>
            </w:tcBorders>
            <w:shd w:val="clear" w:color="auto" w:fill="FFF8F3"/>
          </w:tcPr>
          <w:p w14:paraId="5BC7239B" w14:textId="77777777" w:rsidR="007A51DE" w:rsidRPr="00E37E03" w:rsidRDefault="007A51DE" w:rsidP="006C0C6F">
            <w:pPr>
              <w:cnfStyle w:val="000000100000" w:firstRow="0" w:lastRow="0" w:firstColumn="0" w:lastColumn="0" w:oddVBand="0" w:evenVBand="0" w:oddHBand="1" w:evenHBand="0" w:firstRowFirstColumn="0" w:firstRowLastColumn="0" w:lastRowFirstColumn="0" w:lastRowLastColumn="0"/>
            </w:pPr>
          </w:p>
        </w:tc>
      </w:tr>
      <w:tr w:rsidR="0056789A" w14:paraId="5DC9BC6E"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05768A0A" w14:textId="77777777" w:rsidR="0056789A" w:rsidRPr="00E91205" w:rsidRDefault="0056789A" w:rsidP="002A548D">
            <w:pPr>
              <w:pStyle w:val="ListParagraph"/>
              <w:numPr>
                <w:ilvl w:val="0"/>
                <w:numId w:val="29"/>
              </w:numPr>
              <w:ind w:left="340"/>
            </w:pPr>
            <w:r w:rsidRPr="00C91412">
              <w:t>A</w:t>
            </w:r>
            <w:r w:rsidRPr="00727D9E">
              <w:t xml:space="preserve">verage and/or median </w:t>
            </w:r>
            <w:r>
              <w:t>t</w:t>
            </w:r>
            <w:r w:rsidRPr="00E91205">
              <w:t xml:space="preserve">ime to </w:t>
            </w:r>
            <w:r w:rsidRPr="00231312">
              <w:t>Fibrinolysis</w:t>
            </w:r>
            <w:r w:rsidRPr="00E91205" w:rsidDel="00FD5EE8">
              <w:t xml:space="preserve"> </w:t>
            </w:r>
            <w:r w:rsidRPr="00E91205">
              <w:t>less than 30 minutes</w:t>
            </w:r>
            <w:r>
              <w:rPr>
                <w:rStyle w:val="FootnoteReference"/>
              </w:rPr>
              <w:footnoteReference w:id="18"/>
            </w:r>
            <w:r w:rsidRPr="00E91205">
              <w:t xml:space="preserve"> (thrombolysis time- presentation time)</w:t>
            </w:r>
          </w:p>
        </w:tc>
        <w:tc>
          <w:tcPr>
            <w:tcW w:w="538" w:type="pct"/>
            <w:shd w:val="clear" w:color="auto" w:fill="FFF8F3"/>
          </w:tcPr>
          <w:p w14:paraId="2F9A490C" w14:textId="77777777" w:rsidR="0056789A" w:rsidRDefault="0056789A" w:rsidP="006C0C6F">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4CF130A9" w14:textId="77777777" w:rsidR="0056789A" w:rsidRDefault="0056789A"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5BE48FC8" w14:textId="77777777" w:rsidR="0056789A" w:rsidRDefault="0056789A"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6A6CDFA5" w14:textId="77777777" w:rsidR="0056789A" w:rsidRDefault="0056789A"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6DCC9DAC" w14:textId="77777777" w:rsidR="0056789A" w:rsidRDefault="0056789A" w:rsidP="006C0C6F">
            <w:pPr>
              <w:cnfStyle w:val="000000010000" w:firstRow="0" w:lastRow="0" w:firstColumn="0" w:lastColumn="0" w:oddVBand="0" w:evenVBand="0" w:oddHBand="0" w:evenHBand="1" w:firstRowFirstColumn="0" w:firstRowLastColumn="0" w:lastRowFirstColumn="0" w:lastRowLastColumn="0"/>
            </w:pPr>
          </w:p>
        </w:tc>
      </w:tr>
      <w:tr w:rsidR="0038330A" w14:paraId="76026DE9"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F8F3"/>
            </w:tcBorders>
            <w:shd w:val="clear" w:color="auto" w:fill="FFF8F3"/>
          </w:tcPr>
          <w:p w14:paraId="1F4EA600" w14:textId="2BDBD769" w:rsidR="00FD5EE8" w:rsidRPr="007A51DE" w:rsidRDefault="0038330A" w:rsidP="007A51DE">
            <w:r>
              <w:t>Or</w:t>
            </w:r>
            <w:r w:rsidR="00D1248C">
              <w:t xml:space="preserve"> </w:t>
            </w:r>
            <w:r w:rsidR="007A51DE" w:rsidRPr="00C91412">
              <w:t>A</w:t>
            </w:r>
            <w:r w:rsidR="007A51DE" w:rsidRPr="00727D9E">
              <w:t xml:space="preserve">verage and/or median </w:t>
            </w:r>
            <w:r w:rsidR="007A51DE">
              <w:t>t</w:t>
            </w:r>
            <w:r w:rsidR="007A51DE" w:rsidRPr="00E91205">
              <w:t xml:space="preserve">ime to </w:t>
            </w:r>
            <w:r w:rsidR="007A51DE">
              <w:t>percutaneous coronary intervention</w:t>
            </w:r>
            <w:r w:rsidR="007A51DE" w:rsidRPr="00E91205">
              <w:t xml:space="preserve"> </w:t>
            </w:r>
            <w:r w:rsidR="007A51DE">
              <w:t>less than 90</w:t>
            </w:r>
            <w:r w:rsidR="007A51DE" w:rsidRPr="00E91205">
              <w:t xml:space="preserve"> minutes</w:t>
            </w:r>
            <w:r w:rsidR="007A51DE">
              <w:rPr>
                <w:rStyle w:val="FootnoteReference"/>
              </w:rPr>
              <w:footnoteReference w:id="19"/>
            </w:r>
            <w:r w:rsidR="007A51DE" w:rsidRPr="00E91205">
              <w:t xml:space="preserve"> (thrombolysis time- presentation time)</w:t>
            </w:r>
          </w:p>
        </w:tc>
        <w:tc>
          <w:tcPr>
            <w:tcW w:w="538" w:type="pct"/>
            <w:tcBorders>
              <w:bottom w:val="single" w:sz="4" w:space="0" w:color="FFF8F3"/>
            </w:tcBorders>
            <w:shd w:val="clear" w:color="auto" w:fill="FFF8F3"/>
          </w:tcPr>
          <w:p w14:paraId="2742FFE7" w14:textId="77777777" w:rsidR="00FD5EE8" w:rsidRDefault="00FD5EE8" w:rsidP="006C0C6F">
            <w:pPr>
              <w:cnfStyle w:val="000000100000" w:firstRow="0" w:lastRow="0" w:firstColumn="0" w:lastColumn="0" w:oddVBand="0" w:evenVBand="0" w:oddHBand="1" w:evenHBand="0" w:firstRowFirstColumn="0" w:firstRowLastColumn="0" w:lastRowFirstColumn="0" w:lastRowLastColumn="0"/>
            </w:pPr>
          </w:p>
        </w:tc>
        <w:tc>
          <w:tcPr>
            <w:tcW w:w="538" w:type="pct"/>
            <w:tcBorders>
              <w:bottom w:val="single" w:sz="4" w:space="0" w:color="FFF8F3"/>
            </w:tcBorders>
            <w:shd w:val="clear" w:color="auto" w:fill="FFF8F3"/>
          </w:tcPr>
          <w:p w14:paraId="506019B5" w14:textId="77777777" w:rsidR="00FD5EE8" w:rsidRDefault="00FD5EE8" w:rsidP="006C0C6F">
            <w:pPr>
              <w:cnfStyle w:val="000000100000" w:firstRow="0" w:lastRow="0" w:firstColumn="0" w:lastColumn="0" w:oddVBand="0" w:evenVBand="0" w:oddHBand="1" w:evenHBand="0" w:firstRowFirstColumn="0" w:firstRowLastColumn="0" w:lastRowFirstColumn="0" w:lastRowLastColumn="0"/>
            </w:pPr>
          </w:p>
        </w:tc>
        <w:tc>
          <w:tcPr>
            <w:tcW w:w="517" w:type="pct"/>
            <w:tcBorders>
              <w:bottom w:val="single" w:sz="4" w:space="0" w:color="FFF8F3"/>
            </w:tcBorders>
            <w:shd w:val="clear" w:color="auto" w:fill="FFF8F3"/>
          </w:tcPr>
          <w:p w14:paraId="11C717F6" w14:textId="77777777" w:rsidR="00FD5EE8" w:rsidRDefault="00FD5EE8" w:rsidP="006C0C6F">
            <w:pPr>
              <w:cnfStyle w:val="000000100000" w:firstRow="0" w:lastRow="0" w:firstColumn="0" w:lastColumn="0" w:oddVBand="0" w:evenVBand="0" w:oddHBand="1" w:evenHBand="0" w:firstRowFirstColumn="0" w:firstRowLastColumn="0" w:lastRowFirstColumn="0" w:lastRowLastColumn="0"/>
            </w:pPr>
          </w:p>
        </w:tc>
        <w:tc>
          <w:tcPr>
            <w:tcW w:w="449" w:type="pct"/>
            <w:tcBorders>
              <w:bottom w:val="single" w:sz="4" w:space="0" w:color="FFF8F3"/>
            </w:tcBorders>
            <w:shd w:val="clear" w:color="auto" w:fill="FFF8F3"/>
          </w:tcPr>
          <w:p w14:paraId="1DEEFEBA" w14:textId="77777777" w:rsidR="00FD5EE8" w:rsidRDefault="00FD5EE8"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bottom w:val="single" w:sz="4" w:space="0" w:color="FFF8F3"/>
              <w:right w:val="single" w:sz="4" w:space="0" w:color="FFF8F3"/>
            </w:tcBorders>
            <w:shd w:val="clear" w:color="auto" w:fill="FFF8F3"/>
          </w:tcPr>
          <w:p w14:paraId="74AEEE8C" w14:textId="77777777" w:rsidR="00FD5EE8" w:rsidRDefault="00FD5EE8" w:rsidP="006C0C6F">
            <w:pPr>
              <w:cnfStyle w:val="000000100000" w:firstRow="0" w:lastRow="0" w:firstColumn="0" w:lastColumn="0" w:oddVBand="0" w:evenVBand="0" w:oddHBand="1" w:evenHBand="0" w:firstRowFirstColumn="0" w:firstRowLastColumn="0" w:lastRowFirstColumn="0" w:lastRowLastColumn="0"/>
            </w:pPr>
          </w:p>
        </w:tc>
      </w:tr>
      <w:tr w:rsidR="001B662B" w14:paraId="53F5C7D3"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F8F3"/>
              <w:left w:val="single" w:sz="4" w:space="0" w:color="FFF8F3"/>
            </w:tcBorders>
            <w:shd w:val="clear" w:color="auto" w:fill="FFF8F3"/>
          </w:tcPr>
          <w:p w14:paraId="563F89FD" w14:textId="77777777" w:rsidR="001B662B" w:rsidRPr="0038330A" w:rsidRDefault="001B662B" w:rsidP="002A548D">
            <w:pPr>
              <w:pStyle w:val="ListParagraph"/>
              <w:numPr>
                <w:ilvl w:val="0"/>
                <w:numId w:val="29"/>
              </w:numPr>
              <w:ind w:left="340"/>
              <w:rPr>
                <w:bCs w:val="0"/>
              </w:rPr>
            </w:pPr>
            <w:r w:rsidRPr="0038330A">
              <w:lastRenderedPageBreak/>
              <w:t>Troponins undertaken</w:t>
            </w:r>
          </w:p>
        </w:tc>
        <w:tc>
          <w:tcPr>
            <w:tcW w:w="538" w:type="pct"/>
            <w:tcBorders>
              <w:top w:val="single" w:sz="4" w:space="0" w:color="FFF8F3"/>
            </w:tcBorders>
            <w:shd w:val="clear" w:color="auto" w:fill="FFF8F3"/>
          </w:tcPr>
          <w:p w14:paraId="5E9DA2F9"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FF8F3"/>
            </w:tcBorders>
            <w:shd w:val="clear" w:color="auto" w:fill="FFF8F3"/>
          </w:tcPr>
          <w:p w14:paraId="60821228"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F8F3"/>
            </w:tcBorders>
            <w:shd w:val="clear" w:color="auto" w:fill="FFF8F3"/>
          </w:tcPr>
          <w:p w14:paraId="78FF715A"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c>
          <w:tcPr>
            <w:tcW w:w="449" w:type="pct"/>
            <w:tcBorders>
              <w:top w:val="single" w:sz="4" w:space="0" w:color="FFF8F3"/>
            </w:tcBorders>
            <w:shd w:val="clear" w:color="auto" w:fill="FFF8F3"/>
          </w:tcPr>
          <w:p w14:paraId="7AAC8E51"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top w:val="single" w:sz="4" w:space="0" w:color="FFF8F3"/>
              <w:right w:val="single" w:sz="4" w:space="0" w:color="FFF8F3"/>
            </w:tcBorders>
            <w:shd w:val="clear" w:color="auto" w:fill="FFF8F3"/>
          </w:tcPr>
          <w:p w14:paraId="48DCA6BF"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r>
      <w:tr w:rsidR="001B662B" w14:paraId="5511D29F"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16FFCCB6" w14:textId="77777777" w:rsidR="001B662B" w:rsidRPr="00EE088B" w:rsidRDefault="007A51DE" w:rsidP="002A548D">
            <w:pPr>
              <w:pStyle w:val="ListParagraph"/>
              <w:numPr>
                <w:ilvl w:val="0"/>
                <w:numId w:val="29"/>
              </w:numPr>
              <w:ind w:left="340"/>
            </w:pPr>
            <w:r w:rsidRPr="00C91412">
              <w:t>A</w:t>
            </w:r>
            <w:r w:rsidRPr="00727D9E">
              <w:t xml:space="preserve">verage and/or median </w:t>
            </w:r>
            <w:r>
              <w:t>t</w:t>
            </w:r>
            <w:r w:rsidRPr="00E91205">
              <w:t xml:space="preserve">ime </w:t>
            </w:r>
            <w:r w:rsidR="001B662B" w:rsidRPr="00EE088B">
              <w:t xml:space="preserve"> to  cardio-specific troponins result  60 minutes or less</w:t>
            </w:r>
            <w:r w:rsidR="00C73D8E">
              <w:rPr>
                <w:rStyle w:val="FootnoteReference"/>
              </w:rPr>
              <w:footnoteReference w:id="20"/>
            </w:r>
            <w:r w:rsidR="001B662B" w:rsidRPr="00EE088B">
              <w:t xml:space="preserve"> (troponins time- presentation time)</w:t>
            </w:r>
          </w:p>
        </w:tc>
        <w:tc>
          <w:tcPr>
            <w:tcW w:w="538" w:type="pct"/>
            <w:shd w:val="clear" w:color="auto" w:fill="FFF8F3"/>
          </w:tcPr>
          <w:p w14:paraId="6E5D1A89"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04CFF15C"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386B0601"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449" w:type="pct"/>
            <w:shd w:val="clear" w:color="auto" w:fill="FFF8F3"/>
          </w:tcPr>
          <w:p w14:paraId="7CD214F3"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right w:val="single" w:sz="4" w:space="0" w:color="FFF8F3"/>
            </w:tcBorders>
            <w:shd w:val="clear" w:color="auto" w:fill="FFF8F3"/>
          </w:tcPr>
          <w:p w14:paraId="227A9E26"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r>
      <w:tr w:rsidR="001B662B" w14:paraId="3A2144C7"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7CA0E28" w14:textId="77777777" w:rsidR="001B662B" w:rsidRPr="00841D59" w:rsidRDefault="001B662B" w:rsidP="002A548D">
            <w:pPr>
              <w:pStyle w:val="ListParagraph"/>
              <w:numPr>
                <w:ilvl w:val="0"/>
                <w:numId w:val="29"/>
              </w:numPr>
              <w:ind w:left="340"/>
              <w:rPr>
                <w:bCs w:val="0"/>
              </w:rPr>
            </w:pPr>
            <w:r w:rsidRPr="00841D59">
              <w:rPr>
                <w:bCs w:val="0"/>
              </w:rPr>
              <w:t>Chest X ray undertaken</w:t>
            </w:r>
          </w:p>
        </w:tc>
        <w:tc>
          <w:tcPr>
            <w:tcW w:w="538" w:type="pct"/>
            <w:shd w:val="clear" w:color="auto" w:fill="FFF8F3"/>
          </w:tcPr>
          <w:p w14:paraId="0D8DD9B2"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15E527E1"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1337AEA5"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5A33A37E"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0A13F16B"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r>
      <w:tr w:rsidR="001B662B" w14:paraId="6F117465" w14:textId="77777777" w:rsidTr="00787F8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F8F3"/>
            </w:tcBorders>
            <w:shd w:val="clear" w:color="auto" w:fill="FFF8F3"/>
          </w:tcPr>
          <w:p w14:paraId="295854E5" w14:textId="77777777" w:rsidR="001B662B" w:rsidRPr="00EE088B" w:rsidRDefault="001B662B" w:rsidP="002A548D">
            <w:pPr>
              <w:pStyle w:val="ListParagraph"/>
              <w:numPr>
                <w:ilvl w:val="0"/>
                <w:numId w:val="29"/>
              </w:numPr>
              <w:ind w:left="340"/>
            </w:pPr>
            <w:r w:rsidRPr="00EE088B">
              <w:t xml:space="preserve"> Average and/or </w:t>
            </w:r>
            <w:r>
              <w:t>m</w:t>
            </w:r>
            <w:r w:rsidRPr="00EE088B">
              <w:t>edian time to Chest X ray (Chest X ray time- presentation time)</w:t>
            </w:r>
          </w:p>
        </w:tc>
        <w:tc>
          <w:tcPr>
            <w:tcW w:w="538" w:type="pct"/>
            <w:tcBorders>
              <w:bottom w:val="single" w:sz="4" w:space="0" w:color="FFF8F3"/>
            </w:tcBorders>
            <w:shd w:val="clear" w:color="auto" w:fill="FFF8F3"/>
          </w:tcPr>
          <w:p w14:paraId="3CBD9D6C"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538" w:type="pct"/>
            <w:tcBorders>
              <w:bottom w:val="single" w:sz="4" w:space="0" w:color="FFF8F3"/>
            </w:tcBorders>
            <w:shd w:val="clear" w:color="auto" w:fill="FFF8F3"/>
          </w:tcPr>
          <w:p w14:paraId="514D15F8"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517" w:type="pct"/>
            <w:tcBorders>
              <w:bottom w:val="single" w:sz="4" w:space="0" w:color="FFF8F3"/>
            </w:tcBorders>
            <w:shd w:val="clear" w:color="auto" w:fill="FFF8F3"/>
          </w:tcPr>
          <w:p w14:paraId="1550ADDA"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449" w:type="pct"/>
            <w:tcBorders>
              <w:bottom w:val="single" w:sz="4" w:space="0" w:color="FFF8F3"/>
            </w:tcBorders>
            <w:shd w:val="clear" w:color="auto" w:fill="FFF8F3"/>
          </w:tcPr>
          <w:p w14:paraId="532A471B"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bottom w:val="single" w:sz="4" w:space="0" w:color="FFF8F3"/>
              <w:right w:val="single" w:sz="4" w:space="0" w:color="FFF8F3"/>
            </w:tcBorders>
            <w:shd w:val="clear" w:color="auto" w:fill="FFF8F3"/>
          </w:tcPr>
          <w:p w14:paraId="17F6B885"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r>
    </w:tbl>
    <w:p w14:paraId="218B65B6" w14:textId="77777777" w:rsidR="00D1248C" w:rsidRDefault="00D1248C"/>
    <w:p w14:paraId="7BC9ABA3" w14:textId="77777777" w:rsidR="00D1248C" w:rsidRDefault="00D1248C"/>
    <w:p w14:paraId="02CA9916" w14:textId="77777777" w:rsidR="00D1248C" w:rsidRDefault="00D1248C"/>
    <w:p w14:paraId="315F80B0" w14:textId="77777777" w:rsidR="00D1248C" w:rsidRDefault="00D1248C"/>
    <w:p w14:paraId="37D8B369" w14:textId="77777777" w:rsidR="00D1248C" w:rsidRDefault="00D1248C"/>
    <w:p w14:paraId="0F679AF7" w14:textId="77777777" w:rsidR="00D1248C" w:rsidRDefault="00D1248C"/>
    <w:p w14:paraId="14B0A4B7" w14:textId="77777777" w:rsidR="00D1248C" w:rsidRDefault="00D1248C"/>
    <w:p w14:paraId="6E9E2577" w14:textId="77777777" w:rsidR="00D1248C" w:rsidRDefault="00D1248C"/>
    <w:tbl>
      <w:tblPr>
        <w:tblStyle w:val="LightList-Accent4"/>
        <w:tblW w:w="5000" w:type="pct"/>
        <w:tblLayout w:type="fixed"/>
        <w:tblLook w:val="04A0" w:firstRow="1" w:lastRow="0" w:firstColumn="1" w:lastColumn="0" w:noHBand="0" w:noVBand="1"/>
      </w:tblPr>
      <w:tblGrid>
        <w:gridCol w:w="4149"/>
        <w:gridCol w:w="1634"/>
        <w:gridCol w:w="1665"/>
        <w:gridCol w:w="1585"/>
        <w:gridCol w:w="1377"/>
        <w:gridCol w:w="4921"/>
      </w:tblGrid>
      <w:tr w:rsidR="003D60DF" w14:paraId="5318E8C6" w14:textId="77777777" w:rsidTr="00787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8219"/>
              <w:bottom w:val="single" w:sz="4" w:space="0" w:color="FF8219"/>
              <w:right w:val="single" w:sz="4" w:space="0" w:color="FF8219"/>
            </w:tcBorders>
            <w:shd w:val="clear" w:color="auto" w:fill="FF8219"/>
          </w:tcPr>
          <w:p w14:paraId="44104BD4" w14:textId="6D7971F3" w:rsidR="002E5AF9" w:rsidRPr="003D60DF" w:rsidRDefault="003D60DF" w:rsidP="003D60DF">
            <w:pPr>
              <w:rPr>
                <w:szCs w:val="20"/>
              </w:rPr>
            </w:pPr>
            <w:r>
              <w:rPr>
                <w:szCs w:val="20"/>
              </w:rPr>
              <w:lastRenderedPageBreak/>
              <w:t>Population</w:t>
            </w:r>
            <w:r w:rsidR="002E5AF9" w:rsidRPr="003D60DF">
              <w:rPr>
                <w:szCs w:val="20"/>
              </w:rPr>
              <w:t xml:space="preserve">: </w:t>
            </w:r>
          </w:p>
          <w:p w14:paraId="4039D8C3" w14:textId="7F47DEFB" w:rsidR="002E5AF9" w:rsidRPr="001E2D10" w:rsidRDefault="003D60DF" w:rsidP="003D60DF">
            <w:pPr>
              <w:rPr>
                <w:sz w:val="28"/>
                <w:szCs w:val="28"/>
              </w:rPr>
            </w:pPr>
            <w:r>
              <w:rPr>
                <w:szCs w:val="20"/>
              </w:rPr>
              <w:t>Abdominal</w:t>
            </w:r>
            <w:r w:rsidR="002E5AF9" w:rsidRPr="003D60DF">
              <w:rPr>
                <w:szCs w:val="20"/>
              </w:rPr>
              <w:t xml:space="preserve"> </w:t>
            </w:r>
            <w:r>
              <w:rPr>
                <w:szCs w:val="20"/>
              </w:rPr>
              <w:t>Pain</w:t>
            </w:r>
          </w:p>
        </w:tc>
        <w:tc>
          <w:tcPr>
            <w:tcW w:w="533" w:type="pct"/>
            <w:tcBorders>
              <w:top w:val="single" w:sz="4" w:space="0" w:color="FF8219"/>
              <w:left w:val="single" w:sz="4" w:space="0" w:color="FF8219"/>
              <w:bottom w:val="single" w:sz="4" w:space="0" w:color="FF8219"/>
              <w:right w:val="single" w:sz="4" w:space="0" w:color="FF8219"/>
            </w:tcBorders>
            <w:shd w:val="clear" w:color="auto" w:fill="FF8219"/>
          </w:tcPr>
          <w:p w14:paraId="063D7507" w14:textId="77777777" w:rsidR="002E5AF9" w:rsidRDefault="002E5AF9" w:rsidP="006C0C6F">
            <w:pPr>
              <w:cnfStyle w:val="100000000000" w:firstRow="1" w:lastRow="0" w:firstColumn="0" w:lastColumn="0" w:oddVBand="0" w:evenVBand="0" w:oddHBand="0" w:evenHBand="0" w:firstRowFirstColumn="0" w:firstRowLastColumn="0" w:lastRowFirstColumn="0" w:lastRowLastColumn="0"/>
            </w:pPr>
            <w:r>
              <w:t>Number of patients who meet criteria (Numerator)</w:t>
            </w:r>
          </w:p>
        </w:tc>
        <w:tc>
          <w:tcPr>
            <w:tcW w:w="543" w:type="pct"/>
            <w:tcBorders>
              <w:top w:val="single" w:sz="4" w:space="0" w:color="FF8219"/>
              <w:left w:val="single" w:sz="4" w:space="0" w:color="FF8219"/>
              <w:bottom w:val="single" w:sz="4" w:space="0" w:color="FF8219"/>
              <w:right w:val="single" w:sz="4" w:space="0" w:color="FF8219"/>
            </w:tcBorders>
            <w:shd w:val="clear" w:color="auto" w:fill="FF8219"/>
          </w:tcPr>
          <w:p w14:paraId="7EBF4C41" w14:textId="77777777" w:rsidR="002E5AF9" w:rsidRDefault="002E5AF9" w:rsidP="006C0C6F">
            <w:pPr>
              <w:cnfStyle w:val="100000000000" w:firstRow="1" w:lastRow="0" w:firstColumn="0" w:lastColumn="0" w:oddVBand="0" w:evenVBand="0" w:oddHBand="0" w:evenHBand="0" w:firstRowFirstColumn="0" w:firstRowLastColumn="0" w:lastRowFirstColumn="0" w:lastRowLastColumn="0"/>
            </w:pPr>
            <w:r>
              <w:t>Total number of patient files examined</w:t>
            </w:r>
          </w:p>
          <w:p w14:paraId="0BDD5B18" w14:textId="77777777" w:rsidR="002E5AF9" w:rsidRDefault="002E5AF9" w:rsidP="006C0C6F">
            <w:pPr>
              <w:cnfStyle w:val="100000000000" w:firstRow="1" w:lastRow="0" w:firstColumn="0" w:lastColumn="0" w:oddVBand="0" w:evenVBand="0" w:oddHBand="0" w:evenHBand="0" w:firstRowFirstColumn="0" w:firstRowLastColumn="0" w:lastRowFirstColumn="0" w:lastRowLastColumn="0"/>
            </w:pPr>
            <w:r>
              <w:t>(Denominator)</w:t>
            </w:r>
          </w:p>
        </w:tc>
        <w:tc>
          <w:tcPr>
            <w:tcW w:w="517" w:type="pct"/>
            <w:tcBorders>
              <w:top w:val="single" w:sz="4" w:space="0" w:color="FF8219"/>
              <w:left w:val="single" w:sz="4" w:space="0" w:color="FF8219"/>
              <w:bottom w:val="single" w:sz="4" w:space="0" w:color="FF8219"/>
              <w:right w:val="single" w:sz="4" w:space="0" w:color="FF8219"/>
            </w:tcBorders>
            <w:shd w:val="clear" w:color="auto" w:fill="FF8219"/>
          </w:tcPr>
          <w:p w14:paraId="45FC5666" w14:textId="77777777" w:rsidR="002E5AF9" w:rsidRDefault="002E5AF9" w:rsidP="006C0C6F">
            <w:pPr>
              <w:cnfStyle w:val="100000000000" w:firstRow="1" w:lastRow="0" w:firstColumn="0" w:lastColumn="0" w:oddVBand="0" w:evenVBand="0" w:oddHBand="0" w:evenHBand="0" w:firstRowFirstColumn="0" w:firstRowLastColumn="0" w:lastRowFirstColumn="0" w:lastRowLastColumn="0"/>
            </w:pPr>
            <w:r>
              <w:t>The Percentage</w:t>
            </w:r>
          </w:p>
          <w:p w14:paraId="7C8B671C" w14:textId="6D586E73" w:rsidR="002E5AF9" w:rsidRDefault="002E5AF9" w:rsidP="006C0C6F">
            <w:pPr>
              <w:cnfStyle w:val="100000000000" w:firstRow="1" w:lastRow="0" w:firstColumn="0" w:lastColumn="0" w:oddVBand="0" w:evenVBand="0" w:oddHBand="0" w:evenHBand="0" w:firstRowFirstColumn="0" w:firstRowLastColumn="0" w:lastRowFirstColumn="0" w:lastRowLastColumn="0"/>
            </w:pPr>
            <w:r>
              <w:t>(Numerator/</w:t>
            </w:r>
            <w:r w:rsidR="003D60DF">
              <w:br/>
            </w:r>
            <w:r>
              <w:t xml:space="preserve">Denominator </w:t>
            </w:r>
            <w:r w:rsidR="00BA22B9">
              <w:br/>
            </w:r>
            <w:r>
              <w:t>x 100)</w:t>
            </w:r>
          </w:p>
        </w:tc>
        <w:tc>
          <w:tcPr>
            <w:tcW w:w="449" w:type="pct"/>
            <w:tcBorders>
              <w:top w:val="single" w:sz="4" w:space="0" w:color="FF8219"/>
              <w:left w:val="single" w:sz="4" w:space="0" w:color="FF8219"/>
              <w:bottom w:val="single" w:sz="4" w:space="0" w:color="FF8219"/>
              <w:right w:val="single" w:sz="4" w:space="0" w:color="FF8219"/>
            </w:tcBorders>
            <w:shd w:val="clear" w:color="auto" w:fill="FF8219"/>
          </w:tcPr>
          <w:p w14:paraId="0AFF9822" w14:textId="77777777" w:rsidR="002E5AF9" w:rsidRDefault="002E5AF9" w:rsidP="006C0C6F">
            <w:pPr>
              <w:cnfStyle w:val="100000000000" w:firstRow="1" w:lastRow="0" w:firstColumn="0" w:lastColumn="0" w:oddVBand="0" w:evenVBand="0" w:oddHBand="0" w:evenHBand="0" w:firstRowFirstColumn="0" w:firstRowLastColumn="0" w:lastRowFirstColumn="0" w:lastRowLastColumn="0"/>
            </w:pPr>
            <w:r>
              <w:t>Average and Median Time</w:t>
            </w:r>
          </w:p>
        </w:tc>
        <w:tc>
          <w:tcPr>
            <w:tcW w:w="1605" w:type="pct"/>
            <w:tcBorders>
              <w:top w:val="single" w:sz="4" w:space="0" w:color="FF8219"/>
              <w:left w:val="single" w:sz="4" w:space="0" w:color="FF8219"/>
              <w:bottom w:val="single" w:sz="4" w:space="0" w:color="FF8219"/>
              <w:right w:val="single" w:sz="4" w:space="0" w:color="FF8219"/>
            </w:tcBorders>
            <w:shd w:val="clear" w:color="auto" w:fill="FF8219"/>
          </w:tcPr>
          <w:p w14:paraId="0A7C06AE" w14:textId="6D4E3BC9" w:rsidR="002E5AF9" w:rsidRDefault="00E8695B" w:rsidP="006C0C6F">
            <w:pPr>
              <w:cnfStyle w:val="100000000000" w:firstRow="1" w:lastRow="0" w:firstColumn="0" w:lastColumn="0" w:oddVBand="0" w:evenVBand="0" w:oddHBand="0" w:evenHBand="0" w:firstRowFirstColumn="0" w:firstRowLastColumn="0" w:lastRowFirstColumn="0" w:lastRowLastColumn="0"/>
            </w:pPr>
            <w:r>
              <w:t xml:space="preserve">Assessment of severity rating </w:t>
            </w:r>
            <w:r w:rsidR="00BA22B9">
              <w:br/>
              <w:t>(high</w:t>
            </w:r>
            <w:r>
              <w:t>, medium and low) and Recommendations</w:t>
            </w:r>
          </w:p>
        </w:tc>
      </w:tr>
      <w:tr w:rsidR="003D60DF" w14:paraId="1374D43F"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F8F3"/>
            </w:tcBorders>
            <w:shd w:val="clear" w:color="auto" w:fill="FFF8F3"/>
          </w:tcPr>
          <w:p w14:paraId="7DA6CA2B" w14:textId="77777777" w:rsidR="002E5AF9" w:rsidRPr="001A749D" w:rsidRDefault="002E5AF9" w:rsidP="002A548D">
            <w:pPr>
              <w:pStyle w:val="ListParagraph"/>
              <w:numPr>
                <w:ilvl w:val="0"/>
                <w:numId w:val="29"/>
              </w:numPr>
              <w:ind w:left="340"/>
            </w:pPr>
            <w:r w:rsidRPr="001A749D">
              <w:t xml:space="preserve"> Initial pain assessment score documented</w:t>
            </w:r>
          </w:p>
        </w:tc>
        <w:tc>
          <w:tcPr>
            <w:tcW w:w="533" w:type="pct"/>
            <w:tcBorders>
              <w:top w:val="single" w:sz="4" w:space="0" w:color="FF8219"/>
            </w:tcBorders>
            <w:shd w:val="clear" w:color="auto" w:fill="FFF8F3"/>
          </w:tcPr>
          <w:p w14:paraId="02A6D673"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43" w:type="pct"/>
            <w:tcBorders>
              <w:top w:val="single" w:sz="4" w:space="0" w:color="FF8219"/>
            </w:tcBorders>
            <w:shd w:val="clear" w:color="auto" w:fill="FFF8F3"/>
          </w:tcPr>
          <w:p w14:paraId="557DB2F2"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17" w:type="pct"/>
            <w:tcBorders>
              <w:top w:val="single" w:sz="4" w:space="0" w:color="FF8219"/>
            </w:tcBorders>
            <w:shd w:val="clear" w:color="auto" w:fill="FFF8F3"/>
          </w:tcPr>
          <w:p w14:paraId="5246DE75"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449" w:type="pct"/>
            <w:tcBorders>
              <w:top w:val="single" w:sz="4" w:space="0" w:color="FF8219"/>
            </w:tcBorders>
            <w:shd w:val="clear" w:color="auto" w:fill="FFF8F3"/>
          </w:tcPr>
          <w:p w14:paraId="03D1189B"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top w:val="single" w:sz="4" w:space="0" w:color="FF8219"/>
              <w:right w:val="single" w:sz="4" w:space="0" w:color="FFF8F3"/>
            </w:tcBorders>
            <w:shd w:val="clear" w:color="auto" w:fill="FFF8F3"/>
          </w:tcPr>
          <w:p w14:paraId="07A9AD95"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r>
      <w:tr w:rsidR="003D60DF" w14:paraId="46884B03"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03FF2153" w14:textId="77777777" w:rsidR="00D1248C" w:rsidRPr="001A749D" w:rsidRDefault="00D1248C" w:rsidP="002A548D">
            <w:pPr>
              <w:pStyle w:val="ListParagraph"/>
              <w:numPr>
                <w:ilvl w:val="0"/>
                <w:numId w:val="29"/>
              </w:numPr>
              <w:ind w:left="340"/>
            </w:pPr>
            <w:r w:rsidRPr="001A749D">
              <w:t>Documented reassessment pain score</w:t>
            </w:r>
          </w:p>
        </w:tc>
        <w:tc>
          <w:tcPr>
            <w:tcW w:w="533" w:type="pct"/>
            <w:shd w:val="clear" w:color="auto" w:fill="FFF8F3"/>
          </w:tcPr>
          <w:p w14:paraId="6DAE159C" w14:textId="77777777" w:rsidR="00D1248C" w:rsidRDefault="00D1248C" w:rsidP="00103020">
            <w:pPr>
              <w:cnfStyle w:val="000000010000" w:firstRow="0" w:lastRow="0" w:firstColumn="0" w:lastColumn="0" w:oddVBand="0" w:evenVBand="0" w:oddHBand="0" w:evenHBand="1" w:firstRowFirstColumn="0" w:firstRowLastColumn="0" w:lastRowFirstColumn="0" w:lastRowLastColumn="0"/>
            </w:pPr>
          </w:p>
        </w:tc>
        <w:tc>
          <w:tcPr>
            <w:tcW w:w="543" w:type="pct"/>
            <w:shd w:val="clear" w:color="auto" w:fill="FFF8F3"/>
          </w:tcPr>
          <w:p w14:paraId="4A80052C" w14:textId="77777777" w:rsidR="00D1248C" w:rsidRDefault="00D1248C" w:rsidP="00103020">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2C533A6F" w14:textId="77777777" w:rsidR="00D1248C" w:rsidRDefault="00D1248C" w:rsidP="00103020">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0FF578D0" w14:textId="77777777" w:rsidR="00D1248C" w:rsidRDefault="00D1248C" w:rsidP="00103020">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572877C9" w14:textId="77777777" w:rsidR="00D1248C" w:rsidRDefault="00D1248C" w:rsidP="00103020">
            <w:pPr>
              <w:cnfStyle w:val="000000010000" w:firstRow="0" w:lastRow="0" w:firstColumn="0" w:lastColumn="0" w:oddVBand="0" w:evenVBand="0" w:oddHBand="0" w:evenHBand="1" w:firstRowFirstColumn="0" w:firstRowLastColumn="0" w:lastRowFirstColumn="0" w:lastRowLastColumn="0"/>
            </w:pPr>
          </w:p>
        </w:tc>
      </w:tr>
      <w:tr w:rsidR="003D60DF" w14:paraId="7C4ABA6D"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75B288A1" w14:textId="77777777" w:rsidR="002E5AF9" w:rsidRPr="001A749D" w:rsidRDefault="002E5AF9" w:rsidP="002A548D">
            <w:pPr>
              <w:pStyle w:val="ListParagraph"/>
              <w:numPr>
                <w:ilvl w:val="0"/>
                <w:numId w:val="29"/>
              </w:numPr>
              <w:ind w:left="340"/>
            </w:pPr>
            <w:r w:rsidRPr="001A749D">
              <w:t>Analgesia given where indicated</w:t>
            </w:r>
          </w:p>
        </w:tc>
        <w:tc>
          <w:tcPr>
            <w:tcW w:w="533" w:type="pct"/>
            <w:shd w:val="clear" w:color="auto" w:fill="FFF8F3"/>
          </w:tcPr>
          <w:p w14:paraId="5D3080D2"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43" w:type="pct"/>
            <w:shd w:val="clear" w:color="auto" w:fill="FFF8F3"/>
          </w:tcPr>
          <w:p w14:paraId="28CAEDB4"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0C0DDE12"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449" w:type="pct"/>
            <w:shd w:val="clear" w:color="auto" w:fill="FFF8F3"/>
          </w:tcPr>
          <w:p w14:paraId="0B0D1D8D"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right w:val="single" w:sz="4" w:space="0" w:color="FFF8F3"/>
            </w:tcBorders>
            <w:shd w:val="clear" w:color="auto" w:fill="FFF8F3"/>
          </w:tcPr>
          <w:p w14:paraId="113368DE"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r>
      <w:tr w:rsidR="003D60DF" w14:paraId="1580FFB1"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59DEE720" w14:textId="77777777" w:rsidR="002E5AF9" w:rsidRPr="001A749D" w:rsidRDefault="002E5AF9" w:rsidP="002A548D">
            <w:pPr>
              <w:pStyle w:val="ListParagraph"/>
              <w:numPr>
                <w:ilvl w:val="0"/>
                <w:numId w:val="29"/>
              </w:numPr>
              <w:ind w:left="340"/>
            </w:pPr>
            <w:r w:rsidRPr="001A749D">
              <w:t xml:space="preserve">Time to analgesia 30 minutes or less ( time of analgesia- presentation time)  </w:t>
            </w:r>
          </w:p>
        </w:tc>
        <w:tc>
          <w:tcPr>
            <w:tcW w:w="533" w:type="pct"/>
            <w:shd w:val="clear" w:color="auto" w:fill="FFF8F3"/>
          </w:tcPr>
          <w:p w14:paraId="57559675"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43" w:type="pct"/>
            <w:shd w:val="clear" w:color="auto" w:fill="FFF8F3"/>
          </w:tcPr>
          <w:p w14:paraId="0979EC8F"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2574EC90"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11A41626"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5EF26E5E"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r>
      <w:tr w:rsidR="003D60DF" w14:paraId="79FCCEC8"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10DDE03A" w14:textId="77777777" w:rsidR="002E5AF9" w:rsidRPr="00272513" w:rsidRDefault="002E5AF9" w:rsidP="002A548D">
            <w:pPr>
              <w:pStyle w:val="ListParagraph"/>
              <w:numPr>
                <w:ilvl w:val="0"/>
                <w:numId w:val="29"/>
              </w:numPr>
              <w:ind w:left="340"/>
            </w:pPr>
            <w:r w:rsidRPr="00272513">
              <w:t>CT undertaken</w:t>
            </w:r>
          </w:p>
        </w:tc>
        <w:tc>
          <w:tcPr>
            <w:tcW w:w="533" w:type="pct"/>
            <w:shd w:val="clear" w:color="auto" w:fill="FFF8F3"/>
          </w:tcPr>
          <w:p w14:paraId="2AEFCA04" w14:textId="77777777" w:rsidR="002E5AF9" w:rsidRDefault="002E5AF9" w:rsidP="00272513">
            <w:pPr>
              <w:ind w:left="360"/>
              <w:cnfStyle w:val="000000100000" w:firstRow="0" w:lastRow="0" w:firstColumn="0" w:lastColumn="0" w:oddVBand="0" w:evenVBand="0" w:oddHBand="1" w:evenHBand="0" w:firstRowFirstColumn="0" w:firstRowLastColumn="0" w:lastRowFirstColumn="0" w:lastRowLastColumn="0"/>
            </w:pPr>
          </w:p>
        </w:tc>
        <w:tc>
          <w:tcPr>
            <w:tcW w:w="543" w:type="pct"/>
            <w:shd w:val="clear" w:color="auto" w:fill="FFF8F3"/>
          </w:tcPr>
          <w:p w14:paraId="4C25D717" w14:textId="77777777" w:rsidR="002E5AF9" w:rsidRDefault="002E5AF9" w:rsidP="00272513">
            <w:pPr>
              <w:ind w:left="360"/>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62B96CD0" w14:textId="77777777" w:rsidR="002E5AF9" w:rsidRDefault="002E5AF9" w:rsidP="00272513">
            <w:pPr>
              <w:ind w:left="360"/>
              <w:cnfStyle w:val="000000100000" w:firstRow="0" w:lastRow="0" w:firstColumn="0" w:lastColumn="0" w:oddVBand="0" w:evenVBand="0" w:oddHBand="1" w:evenHBand="0" w:firstRowFirstColumn="0" w:firstRowLastColumn="0" w:lastRowFirstColumn="0" w:lastRowLastColumn="0"/>
            </w:pPr>
          </w:p>
        </w:tc>
        <w:tc>
          <w:tcPr>
            <w:tcW w:w="449" w:type="pct"/>
            <w:shd w:val="clear" w:color="auto" w:fill="FFF8F3"/>
          </w:tcPr>
          <w:p w14:paraId="7E905122" w14:textId="77777777" w:rsidR="002E5AF9" w:rsidRDefault="002E5AF9" w:rsidP="00272513">
            <w:pPr>
              <w:ind w:left="360"/>
              <w:cnfStyle w:val="000000100000" w:firstRow="0" w:lastRow="0" w:firstColumn="0" w:lastColumn="0" w:oddVBand="0" w:evenVBand="0" w:oddHBand="1" w:evenHBand="0" w:firstRowFirstColumn="0" w:firstRowLastColumn="0" w:lastRowFirstColumn="0" w:lastRowLastColumn="0"/>
            </w:pPr>
          </w:p>
        </w:tc>
        <w:tc>
          <w:tcPr>
            <w:tcW w:w="1605" w:type="pct"/>
            <w:tcBorders>
              <w:right w:val="single" w:sz="4" w:space="0" w:color="FFF8F3"/>
            </w:tcBorders>
            <w:shd w:val="clear" w:color="auto" w:fill="FFF8F3"/>
          </w:tcPr>
          <w:p w14:paraId="018582EF" w14:textId="77777777" w:rsidR="002E5AF9" w:rsidRDefault="002E5AF9" w:rsidP="00272513">
            <w:pPr>
              <w:ind w:left="360"/>
              <w:cnfStyle w:val="000000100000" w:firstRow="0" w:lastRow="0" w:firstColumn="0" w:lastColumn="0" w:oddVBand="0" w:evenVBand="0" w:oddHBand="1" w:evenHBand="0" w:firstRowFirstColumn="0" w:firstRowLastColumn="0" w:lastRowFirstColumn="0" w:lastRowLastColumn="0"/>
            </w:pPr>
          </w:p>
        </w:tc>
      </w:tr>
      <w:tr w:rsidR="003D60DF" w14:paraId="5D15F902"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7295C531" w14:textId="77777777" w:rsidR="002E5AF9" w:rsidRPr="001A749D" w:rsidRDefault="002E5AF9" w:rsidP="002A548D">
            <w:pPr>
              <w:pStyle w:val="ListParagraph"/>
              <w:numPr>
                <w:ilvl w:val="0"/>
                <w:numId w:val="29"/>
              </w:numPr>
              <w:ind w:left="340"/>
            </w:pPr>
            <w:r w:rsidRPr="001A749D">
              <w:t>Average</w:t>
            </w:r>
            <w:r>
              <w:t xml:space="preserve"> </w:t>
            </w:r>
            <w:r w:rsidRPr="001A749D">
              <w:t>and/or median time to CT abdomen ( Time of CT abdomen – presentation time)</w:t>
            </w:r>
          </w:p>
        </w:tc>
        <w:tc>
          <w:tcPr>
            <w:tcW w:w="533" w:type="pct"/>
            <w:shd w:val="clear" w:color="auto" w:fill="FFF8F3"/>
          </w:tcPr>
          <w:p w14:paraId="76BADBD0"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43" w:type="pct"/>
            <w:shd w:val="clear" w:color="auto" w:fill="FFF8F3"/>
          </w:tcPr>
          <w:p w14:paraId="798FB3DE"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18F44EDA"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6F81B6C4"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5E4D7889"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r>
      <w:tr w:rsidR="003D60DF" w14:paraId="364763D2"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EFEA861" w14:textId="77777777" w:rsidR="002E5AF9" w:rsidRPr="001B662B" w:rsidRDefault="002E5AF9" w:rsidP="002A548D">
            <w:pPr>
              <w:pStyle w:val="ListParagraph"/>
              <w:numPr>
                <w:ilvl w:val="0"/>
                <w:numId w:val="29"/>
              </w:numPr>
              <w:ind w:left="340"/>
            </w:pPr>
            <w:r w:rsidRPr="001B662B">
              <w:t xml:space="preserve"> Average and/or median time to surgical review</w:t>
            </w:r>
          </w:p>
        </w:tc>
        <w:tc>
          <w:tcPr>
            <w:tcW w:w="533" w:type="pct"/>
            <w:shd w:val="clear" w:color="auto" w:fill="FFF8F3"/>
          </w:tcPr>
          <w:p w14:paraId="7A8E653B"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43" w:type="pct"/>
            <w:shd w:val="clear" w:color="auto" w:fill="FFF8F3"/>
          </w:tcPr>
          <w:p w14:paraId="43CE7A06"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632C201A"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449" w:type="pct"/>
            <w:shd w:val="clear" w:color="auto" w:fill="FFF8F3"/>
          </w:tcPr>
          <w:p w14:paraId="2ED8832D"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right w:val="single" w:sz="4" w:space="0" w:color="FFF8F3"/>
            </w:tcBorders>
            <w:shd w:val="clear" w:color="auto" w:fill="FFF8F3"/>
          </w:tcPr>
          <w:p w14:paraId="432D273F"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r>
      <w:tr w:rsidR="003D60DF" w14:paraId="7BC079C7"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6BCD3126" w14:textId="77777777" w:rsidR="002E5AF9" w:rsidRPr="001B662B" w:rsidRDefault="002E5AF9" w:rsidP="002A548D">
            <w:pPr>
              <w:pStyle w:val="ListParagraph"/>
              <w:numPr>
                <w:ilvl w:val="0"/>
                <w:numId w:val="29"/>
              </w:numPr>
              <w:ind w:left="340"/>
            </w:pPr>
            <w:r w:rsidRPr="001B662B">
              <w:t>Pathology results undertaken</w:t>
            </w:r>
          </w:p>
        </w:tc>
        <w:tc>
          <w:tcPr>
            <w:tcW w:w="533" w:type="pct"/>
            <w:shd w:val="clear" w:color="auto" w:fill="FFF8F3"/>
          </w:tcPr>
          <w:p w14:paraId="39E3720C"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43" w:type="pct"/>
            <w:shd w:val="clear" w:color="auto" w:fill="FFF8F3"/>
          </w:tcPr>
          <w:p w14:paraId="659AF7EB"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0525F01B"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1B78E758"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084FE2E7"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r>
      <w:tr w:rsidR="003D60DF" w14:paraId="1DEB5EBE"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20CBA89" w14:textId="77777777" w:rsidR="002E5AF9" w:rsidRPr="001B662B" w:rsidRDefault="002E5AF9" w:rsidP="002A548D">
            <w:pPr>
              <w:pStyle w:val="ListParagraph"/>
              <w:numPr>
                <w:ilvl w:val="0"/>
                <w:numId w:val="29"/>
              </w:numPr>
              <w:ind w:left="340"/>
            </w:pPr>
            <w:r w:rsidRPr="001B662B">
              <w:t xml:space="preserve">Average and/or median </w:t>
            </w:r>
            <w:r>
              <w:t>t</w:t>
            </w:r>
            <w:r w:rsidRPr="001B662B">
              <w:t>ime from patient presentation to pathology results for:</w:t>
            </w:r>
          </w:p>
        </w:tc>
        <w:tc>
          <w:tcPr>
            <w:tcW w:w="533" w:type="pct"/>
            <w:shd w:val="clear" w:color="auto" w:fill="FFF8F3"/>
          </w:tcPr>
          <w:p w14:paraId="5D5CDB55"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43" w:type="pct"/>
            <w:shd w:val="clear" w:color="auto" w:fill="FFF8F3"/>
          </w:tcPr>
          <w:p w14:paraId="4E57233F"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7FEFF9C8"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449" w:type="pct"/>
            <w:shd w:val="clear" w:color="auto" w:fill="FFF8F3"/>
          </w:tcPr>
          <w:p w14:paraId="344E5BF4"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right w:val="single" w:sz="4" w:space="0" w:color="FFF8F3"/>
            </w:tcBorders>
            <w:shd w:val="clear" w:color="auto" w:fill="FFF8F3"/>
          </w:tcPr>
          <w:p w14:paraId="3D2A6181"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r>
      <w:tr w:rsidR="003D60DF" w14:paraId="6C36C37E"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699E606F" w14:textId="77777777" w:rsidR="002E5AF9" w:rsidRPr="001B662B" w:rsidRDefault="002E5AF9" w:rsidP="002A548D">
            <w:pPr>
              <w:pStyle w:val="ListParagraph"/>
              <w:numPr>
                <w:ilvl w:val="0"/>
                <w:numId w:val="27"/>
              </w:numPr>
              <w:ind w:left="340"/>
            </w:pPr>
            <w:r w:rsidRPr="001B662B">
              <w:t xml:space="preserve">LFT results </w:t>
            </w:r>
          </w:p>
        </w:tc>
        <w:tc>
          <w:tcPr>
            <w:tcW w:w="533" w:type="pct"/>
            <w:shd w:val="clear" w:color="auto" w:fill="FFF8F3"/>
          </w:tcPr>
          <w:p w14:paraId="7BE6721D"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43" w:type="pct"/>
            <w:shd w:val="clear" w:color="auto" w:fill="FFF8F3"/>
          </w:tcPr>
          <w:p w14:paraId="52B4C309"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7BAB1DE3"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6EA683B3"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05175C26"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r>
      <w:tr w:rsidR="003D60DF" w14:paraId="6E8CCC45"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F8F3"/>
            </w:tcBorders>
            <w:shd w:val="clear" w:color="auto" w:fill="FFF8F3"/>
          </w:tcPr>
          <w:p w14:paraId="0BF6A0A1" w14:textId="77777777" w:rsidR="002E5AF9" w:rsidRPr="001B662B" w:rsidRDefault="002E5AF9" w:rsidP="002A548D">
            <w:pPr>
              <w:pStyle w:val="ListParagraph"/>
              <w:numPr>
                <w:ilvl w:val="0"/>
                <w:numId w:val="27"/>
              </w:numPr>
              <w:ind w:left="340"/>
            </w:pPr>
            <w:r w:rsidRPr="001B662B">
              <w:t>Amylase results</w:t>
            </w:r>
          </w:p>
        </w:tc>
        <w:tc>
          <w:tcPr>
            <w:tcW w:w="533" w:type="pct"/>
            <w:tcBorders>
              <w:bottom w:val="single" w:sz="4" w:space="0" w:color="FFF8F3"/>
            </w:tcBorders>
            <w:shd w:val="clear" w:color="auto" w:fill="FFF8F3"/>
          </w:tcPr>
          <w:p w14:paraId="0F7CEAAD"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43" w:type="pct"/>
            <w:tcBorders>
              <w:bottom w:val="single" w:sz="4" w:space="0" w:color="FFF8F3"/>
            </w:tcBorders>
            <w:shd w:val="clear" w:color="auto" w:fill="FFF8F3"/>
          </w:tcPr>
          <w:p w14:paraId="4643AC70"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17" w:type="pct"/>
            <w:tcBorders>
              <w:bottom w:val="single" w:sz="4" w:space="0" w:color="FFF8F3"/>
            </w:tcBorders>
            <w:shd w:val="clear" w:color="auto" w:fill="FFF8F3"/>
          </w:tcPr>
          <w:p w14:paraId="2D3B2A5E"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449" w:type="pct"/>
            <w:tcBorders>
              <w:bottom w:val="single" w:sz="4" w:space="0" w:color="FFF8F3"/>
            </w:tcBorders>
            <w:shd w:val="clear" w:color="auto" w:fill="FFF8F3"/>
          </w:tcPr>
          <w:p w14:paraId="51D51E48"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bottom w:val="single" w:sz="4" w:space="0" w:color="FFF8F3"/>
              <w:right w:val="single" w:sz="4" w:space="0" w:color="FFF8F3"/>
            </w:tcBorders>
            <w:shd w:val="clear" w:color="auto" w:fill="FFF8F3"/>
          </w:tcPr>
          <w:p w14:paraId="77F78A97"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r>
      <w:tr w:rsidR="003D60DF" w14:paraId="1945A765"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F8F3"/>
              <w:left w:val="single" w:sz="4" w:space="0" w:color="FFF8F3"/>
            </w:tcBorders>
            <w:shd w:val="clear" w:color="auto" w:fill="FFF8F3"/>
          </w:tcPr>
          <w:p w14:paraId="2A85785E" w14:textId="77777777" w:rsidR="002E5AF9" w:rsidRPr="001B662B" w:rsidRDefault="002E5AF9" w:rsidP="002A548D">
            <w:pPr>
              <w:pStyle w:val="ListParagraph"/>
              <w:numPr>
                <w:ilvl w:val="0"/>
                <w:numId w:val="27"/>
              </w:numPr>
              <w:ind w:left="340"/>
            </w:pPr>
            <w:r w:rsidRPr="001B662B">
              <w:lastRenderedPageBreak/>
              <w:t>Lipase results</w:t>
            </w:r>
          </w:p>
        </w:tc>
        <w:tc>
          <w:tcPr>
            <w:tcW w:w="533" w:type="pct"/>
            <w:tcBorders>
              <w:top w:val="single" w:sz="4" w:space="0" w:color="FFF8F3"/>
            </w:tcBorders>
            <w:shd w:val="clear" w:color="auto" w:fill="FFF8F3"/>
          </w:tcPr>
          <w:p w14:paraId="5D676704"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43" w:type="pct"/>
            <w:tcBorders>
              <w:top w:val="single" w:sz="4" w:space="0" w:color="FFF8F3"/>
            </w:tcBorders>
            <w:shd w:val="clear" w:color="auto" w:fill="FFF8F3"/>
          </w:tcPr>
          <w:p w14:paraId="62E7FF7C"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F8F3"/>
            </w:tcBorders>
            <w:shd w:val="clear" w:color="auto" w:fill="FFF8F3"/>
          </w:tcPr>
          <w:p w14:paraId="79411BA0"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449" w:type="pct"/>
            <w:tcBorders>
              <w:top w:val="single" w:sz="4" w:space="0" w:color="FFF8F3"/>
            </w:tcBorders>
            <w:shd w:val="clear" w:color="auto" w:fill="FFF8F3"/>
          </w:tcPr>
          <w:p w14:paraId="51CDB253"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top w:val="single" w:sz="4" w:space="0" w:color="FFF8F3"/>
              <w:right w:val="single" w:sz="4" w:space="0" w:color="FFF8F3"/>
            </w:tcBorders>
            <w:shd w:val="clear" w:color="auto" w:fill="FFF8F3"/>
          </w:tcPr>
          <w:p w14:paraId="5B3EF4E4"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r>
      <w:tr w:rsidR="003D60DF" w14:paraId="2B759CF2"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0339BFE" w14:textId="77777777" w:rsidR="002E5AF9" w:rsidRPr="001B662B" w:rsidRDefault="002E5AF9" w:rsidP="002A548D">
            <w:pPr>
              <w:pStyle w:val="ListParagraph"/>
              <w:numPr>
                <w:ilvl w:val="0"/>
                <w:numId w:val="27"/>
              </w:numPr>
              <w:ind w:left="340"/>
            </w:pPr>
            <w:r w:rsidRPr="001B662B">
              <w:t>Lactate results</w:t>
            </w:r>
          </w:p>
        </w:tc>
        <w:tc>
          <w:tcPr>
            <w:tcW w:w="533" w:type="pct"/>
            <w:shd w:val="clear" w:color="auto" w:fill="FFF8F3"/>
          </w:tcPr>
          <w:p w14:paraId="76F431FE"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43" w:type="pct"/>
            <w:shd w:val="clear" w:color="auto" w:fill="FFF8F3"/>
          </w:tcPr>
          <w:p w14:paraId="112ECB7F"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4B41821B"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449" w:type="pct"/>
            <w:shd w:val="clear" w:color="auto" w:fill="FFF8F3"/>
          </w:tcPr>
          <w:p w14:paraId="2B291DC7"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right w:val="single" w:sz="4" w:space="0" w:color="FFF8F3"/>
            </w:tcBorders>
            <w:shd w:val="clear" w:color="auto" w:fill="FFF8F3"/>
          </w:tcPr>
          <w:p w14:paraId="63681835"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r>
      <w:tr w:rsidR="003D60DF" w14:paraId="3A286C59"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5A12B4C6" w14:textId="77777777" w:rsidR="002E5AF9" w:rsidRPr="001B662B" w:rsidRDefault="002E5AF9" w:rsidP="002A548D">
            <w:pPr>
              <w:pStyle w:val="ListParagraph"/>
              <w:numPr>
                <w:ilvl w:val="0"/>
                <w:numId w:val="27"/>
              </w:numPr>
              <w:ind w:left="340"/>
            </w:pPr>
            <w:r w:rsidRPr="001B662B">
              <w:t>FBE&amp;UE results</w:t>
            </w:r>
          </w:p>
        </w:tc>
        <w:tc>
          <w:tcPr>
            <w:tcW w:w="533" w:type="pct"/>
            <w:shd w:val="clear" w:color="auto" w:fill="FFF8F3"/>
          </w:tcPr>
          <w:p w14:paraId="1AADE700"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43" w:type="pct"/>
            <w:shd w:val="clear" w:color="auto" w:fill="FFF8F3"/>
          </w:tcPr>
          <w:p w14:paraId="1C83A107"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00C53B99"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298C1CF2"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7F3F4AE0"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r>
      <w:tr w:rsidR="003D60DF" w14:paraId="37B57FCB"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F8F3"/>
            </w:tcBorders>
            <w:shd w:val="clear" w:color="auto" w:fill="FFF8F3"/>
          </w:tcPr>
          <w:p w14:paraId="3BD16308" w14:textId="77777777" w:rsidR="002E5AF9" w:rsidRPr="001B662B" w:rsidRDefault="002E5AF9" w:rsidP="002A548D">
            <w:pPr>
              <w:pStyle w:val="ListParagraph"/>
              <w:numPr>
                <w:ilvl w:val="0"/>
                <w:numId w:val="27"/>
              </w:numPr>
              <w:ind w:left="340"/>
            </w:pPr>
            <w:r w:rsidRPr="001B662B">
              <w:t>Blood group/cross match results</w:t>
            </w:r>
          </w:p>
        </w:tc>
        <w:tc>
          <w:tcPr>
            <w:tcW w:w="533" w:type="pct"/>
            <w:tcBorders>
              <w:bottom w:val="single" w:sz="4" w:space="0" w:color="FFF8F3"/>
            </w:tcBorders>
            <w:shd w:val="clear" w:color="auto" w:fill="FFF8F3"/>
          </w:tcPr>
          <w:p w14:paraId="6AD0F56F"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43" w:type="pct"/>
            <w:tcBorders>
              <w:bottom w:val="single" w:sz="4" w:space="0" w:color="FFF8F3"/>
            </w:tcBorders>
            <w:shd w:val="clear" w:color="auto" w:fill="FFF8F3"/>
          </w:tcPr>
          <w:p w14:paraId="6D6480C2"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17" w:type="pct"/>
            <w:tcBorders>
              <w:bottom w:val="single" w:sz="4" w:space="0" w:color="FFF8F3"/>
            </w:tcBorders>
            <w:shd w:val="clear" w:color="auto" w:fill="FFF8F3"/>
          </w:tcPr>
          <w:p w14:paraId="43AC7FCC"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449" w:type="pct"/>
            <w:tcBorders>
              <w:bottom w:val="single" w:sz="4" w:space="0" w:color="FFF8F3"/>
            </w:tcBorders>
            <w:shd w:val="clear" w:color="auto" w:fill="FFF8F3"/>
          </w:tcPr>
          <w:p w14:paraId="4BAF8F8C"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bottom w:val="single" w:sz="4" w:space="0" w:color="FFF8F3"/>
              <w:right w:val="single" w:sz="4" w:space="0" w:color="FFF8F3"/>
            </w:tcBorders>
            <w:shd w:val="clear" w:color="auto" w:fill="FFF8F3"/>
          </w:tcPr>
          <w:p w14:paraId="2922D0EB"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r>
    </w:tbl>
    <w:p w14:paraId="62128309" w14:textId="77777777" w:rsidR="001B662B" w:rsidRPr="0049433D" w:rsidRDefault="001B662B">
      <w:pPr>
        <w:rPr>
          <w:b/>
        </w:rPr>
      </w:pPr>
    </w:p>
    <w:tbl>
      <w:tblPr>
        <w:tblStyle w:val="LightList-Accent4"/>
        <w:tblW w:w="5000" w:type="pct"/>
        <w:tblLayout w:type="fixed"/>
        <w:tblLook w:val="04A0" w:firstRow="1" w:lastRow="0" w:firstColumn="1" w:lastColumn="0" w:noHBand="0" w:noVBand="1"/>
      </w:tblPr>
      <w:tblGrid>
        <w:gridCol w:w="4148"/>
        <w:gridCol w:w="1650"/>
        <w:gridCol w:w="1650"/>
        <w:gridCol w:w="1585"/>
        <w:gridCol w:w="1417"/>
        <w:gridCol w:w="4881"/>
      </w:tblGrid>
      <w:tr w:rsidR="00BA22B9" w14:paraId="3B561B9B" w14:textId="77777777" w:rsidTr="00787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8219"/>
              <w:bottom w:val="single" w:sz="4" w:space="0" w:color="FF8219"/>
              <w:right w:val="single" w:sz="4" w:space="0" w:color="FF8219"/>
            </w:tcBorders>
            <w:shd w:val="clear" w:color="auto" w:fill="FF8219"/>
          </w:tcPr>
          <w:p w14:paraId="7B39D738" w14:textId="2646CAEF" w:rsidR="007A7C92" w:rsidRPr="00BA22B9" w:rsidRDefault="00BA22B9" w:rsidP="00BA22B9">
            <w:pPr>
              <w:rPr>
                <w:szCs w:val="20"/>
              </w:rPr>
            </w:pPr>
            <w:r>
              <w:rPr>
                <w:szCs w:val="20"/>
              </w:rPr>
              <w:t>Population</w:t>
            </w:r>
            <w:r w:rsidR="007A7C92" w:rsidRPr="00BA22B9">
              <w:rPr>
                <w:szCs w:val="20"/>
              </w:rPr>
              <w:t xml:space="preserve">: </w:t>
            </w:r>
          </w:p>
          <w:p w14:paraId="75026F35" w14:textId="100AAFE3" w:rsidR="007A7C92" w:rsidRPr="00BC280D" w:rsidRDefault="00BA22B9" w:rsidP="00BA22B9">
            <w:pPr>
              <w:rPr>
                <w:b w:val="0"/>
              </w:rPr>
            </w:pPr>
            <w:r>
              <w:rPr>
                <w:szCs w:val="20"/>
              </w:rPr>
              <w:t>Suicidal</w:t>
            </w:r>
            <w:r w:rsidR="007A7C92" w:rsidRPr="00BA22B9">
              <w:rPr>
                <w:szCs w:val="20"/>
              </w:rPr>
              <w:t>/</w:t>
            </w:r>
            <w:r>
              <w:rPr>
                <w:szCs w:val="20"/>
              </w:rPr>
              <w:t>Self harm</w:t>
            </w:r>
          </w:p>
        </w:tc>
        <w:tc>
          <w:tcPr>
            <w:tcW w:w="538" w:type="pct"/>
            <w:tcBorders>
              <w:top w:val="single" w:sz="4" w:space="0" w:color="FF8219"/>
              <w:left w:val="single" w:sz="4" w:space="0" w:color="FF8219"/>
              <w:bottom w:val="single" w:sz="4" w:space="0" w:color="FF8219"/>
              <w:right w:val="single" w:sz="4" w:space="0" w:color="FF8219"/>
            </w:tcBorders>
            <w:shd w:val="clear" w:color="auto" w:fill="FF8219"/>
          </w:tcPr>
          <w:p w14:paraId="79714BCC" w14:textId="77777777" w:rsidR="007A7C92" w:rsidRDefault="007A7C92" w:rsidP="003C145F">
            <w:pPr>
              <w:cnfStyle w:val="100000000000" w:firstRow="1" w:lastRow="0" w:firstColumn="0" w:lastColumn="0" w:oddVBand="0" w:evenVBand="0" w:oddHBand="0" w:evenHBand="0" w:firstRowFirstColumn="0" w:firstRowLastColumn="0" w:lastRowFirstColumn="0" w:lastRowLastColumn="0"/>
            </w:pPr>
            <w:r>
              <w:t>Number of patients who meet criteria (Numerator)</w:t>
            </w:r>
          </w:p>
        </w:tc>
        <w:tc>
          <w:tcPr>
            <w:tcW w:w="538" w:type="pct"/>
            <w:tcBorders>
              <w:top w:val="single" w:sz="4" w:space="0" w:color="FF8219"/>
              <w:left w:val="single" w:sz="4" w:space="0" w:color="FF8219"/>
              <w:bottom w:val="single" w:sz="4" w:space="0" w:color="FF8219"/>
              <w:right w:val="single" w:sz="4" w:space="0" w:color="FF8219"/>
            </w:tcBorders>
            <w:shd w:val="clear" w:color="auto" w:fill="FF8219"/>
          </w:tcPr>
          <w:p w14:paraId="0A75C195" w14:textId="77777777" w:rsidR="007A7C92" w:rsidRDefault="007A7C92" w:rsidP="006C0C6F">
            <w:pPr>
              <w:cnfStyle w:val="100000000000" w:firstRow="1" w:lastRow="0" w:firstColumn="0" w:lastColumn="0" w:oddVBand="0" w:evenVBand="0" w:oddHBand="0" w:evenHBand="0" w:firstRowFirstColumn="0" w:firstRowLastColumn="0" w:lastRowFirstColumn="0" w:lastRowLastColumn="0"/>
            </w:pPr>
            <w:r>
              <w:t>Total number of patient files examined</w:t>
            </w:r>
          </w:p>
          <w:p w14:paraId="629016F7" w14:textId="77777777" w:rsidR="007A7C92" w:rsidRDefault="007A7C92" w:rsidP="003C145F">
            <w:pPr>
              <w:cnfStyle w:val="100000000000" w:firstRow="1" w:lastRow="0" w:firstColumn="0" w:lastColumn="0" w:oddVBand="0" w:evenVBand="0" w:oddHBand="0" w:evenHBand="0" w:firstRowFirstColumn="0" w:firstRowLastColumn="0" w:lastRowFirstColumn="0" w:lastRowLastColumn="0"/>
            </w:pPr>
            <w:r>
              <w:t>(Denominator)</w:t>
            </w:r>
          </w:p>
        </w:tc>
        <w:tc>
          <w:tcPr>
            <w:tcW w:w="517" w:type="pct"/>
            <w:tcBorders>
              <w:top w:val="single" w:sz="4" w:space="0" w:color="FF8219"/>
              <w:left w:val="single" w:sz="4" w:space="0" w:color="FF8219"/>
              <w:bottom w:val="single" w:sz="4" w:space="0" w:color="FF8219"/>
              <w:right w:val="single" w:sz="4" w:space="0" w:color="FF8219"/>
            </w:tcBorders>
            <w:shd w:val="clear" w:color="auto" w:fill="FF8219"/>
          </w:tcPr>
          <w:p w14:paraId="4CCDF784" w14:textId="77777777" w:rsidR="007A7C92" w:rsidRDefault="007A7C92" w:rsidP="006C0C6F">
            <w:pPr>
              <w:cnfStyle w:val="100000000000" w:firstRow="1" w:lastRow="0" w:firstColumn="0" w:lastColumn="0" w:oddVBand="0" w:evenVBand="0" w:oddHBand="0" w:evenHBand="0" w:firstRowFirstColumn="0" w:firstRowLastColumn="0" w:lastRowFirstColumn="0" w:lastRowLastColumn="0"/>
            </w:pPr>
            <w:r>
              <w:t>The Percentage</w:t>
            </w:r>
          </w:p>
          <w:p w14:paraId="149D717A" w14:textId="2DD420A1" w:rsidR="007A7C92" w:rsidRDefault="007A7C92" w:rsidP="003C145F">
            <w:pPr>
              <w:cnfStyle w:val="100000000000" w:firstRow="1" w:lastRow="0" w:firstColumn="0" w:lastColumn="0" w:oddVBand="0" w:evenVBand="0" w:oddHBand="0" w:evenHBand="0" w:firstRowFirstColumn="0" w:firstRowLastColumn="0" w:lastRowFirstColumn="0" w:lastRowLastColumn="0"/>
            </w:pPr>
            <w:r>
              <w:t>(Numerator/</w:t>
            </w:r>
            <w:r w:rsidR="00BA22B9">
              <w:br/>
            </w:r>
            <w:r>
              <w:t xml:space="preserve">Denominator </w:t>
            </w:r>
            <w:r w:rsidR="00BA22B9">
              <w:br/>
            </w:r>
            <w:r>
              <w:t>x 100)</w:t>
            </w:r>
          </w:p>
        </w:tc>
        <w:tc>
          <w:tcPr>
            <w:tcW w:w="462" w:type="pct"/>
            <w:tcBorders>
              <w:top w:val="single" w:sz="4" w:space="0" w:color="FF8219"/>
              <w:left w:val="single" w:sz="4" w:space="0" w:color="FF8219"/>
              <w:bottom w:val="single" w:sz="4" w:space="0" w:color="FF8219"/>
              <w:right w:val="single" w:sz="4" w:space="0" w:color="FF8219"/>
            </w:tcBorders>
            <w:shd w:val="clear" w:color="auto" w:fill="FF8219"/>
          </w:tcPr>
          <w:p w14:paraId="771705B9" w14:textId="77777777" w:rsidR="007A7C92" w:rsidRDefault="007A7C92" w:rsidP="003C145F">
            <w:pPr>
              <w:cnfStyle w:val="100000000000" w:firstRow="1" w:lastRow="0" w:firstColumn="0" w:lastColumn="0" w:oddVBand="0" w:evenVBand="0" w:oddHBand="0" w:evenHBand="0" w:firstRowFirstColumn="0" w:firstRowLastColumn="0" w:lastRowFirstColumn="0" w:lastRowLastColumn="0"/>
            </w:pPr>
            <w:r>
              <w:t>Average and Median Time</w:t>
            </w:r>
          </w:p>
        </w:tc>
        <w:tc>
          <w:tcPr>
            <w:tcW w:w="1592" w:type="pct"/>
            <w:tcBorders>
              <w:top w:val="single" w:sz="4" w:space="0" w:color="FF8219"/>
              <w:left w:val="single" w:sz="4" w:space="0" w:color="FF8219"/>
              <w:bottom w:val="single" w:sz="4" w:space="0" w:color="FF8219"/>
              <w:right w:val="single" w:sz="4" w:space="0" w:color="FF8219"/>
            </w:tcBorders>
            <w:shd w:val="clear" w:color="auto" w:fill="FF8219"/>
          </w:tcPr>
          <w:p w14:paraId="49437115" w14:textId="04DBDAFA" w:rsidR="007A7C92" w:rsidRDefault="00BA22B9" w:rsidP="003C145F">
            <w:pPr>
              <w:cnfStyle w:val="100000000000" w:firstRow="1" w:lastRow="0" w:firstColumn="0" w:lastColumn="0" w:oddVBand="0" w:evenVBand="0" w:oddHBand="0" w:evenHBand="0" w:firstRowFirstColumn="0" w:firstRowLastColumn="0" w:lastRowFirstColumn="0" w:lastRowLastColumn="0"/>
            </w:pPr>
            <w:r>
              <w:t xml:space="preserve">Assessment of severity rating </w:t>
            </w:r>
            <w:r>
              <w:br/>
              <w:t>(high</w:t>
            </w:r>
            <w:r w:rsidR="00E8695B">
              <w:t>, medium and low) and Recommendations</w:t>
            </w:r>
          </w:p>
        </w:tc>
      </w:tr>
      <w:tr w:rsidR="00BA22B9" w14:paraId="7ADA6507"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F8F3"/>
            </w:tcBorders>
            <w:shd w:val="clear" w:color="auto" w:fill="FFF8F3"/>
          </w:tcPr>
          <w:p w14:paraId="716DCF24" w14:textId="77777777" w:rsidR="007A7C92" w:rsidRPr="003B3F30" w:rsidRDefault="007A7C92" w:rsidP="00504621">
            <w:pPr>
              <w:pStyle w:val="ListParagraph"/>
              <w:numPr>
                <w:ilvl w:val="0"/>
                <w:numId w:val="29"/>
              </w:numPr>
            </w:pPr>
            <w:r w:rsidRPr="003B3F30">
              <w:rPr>
                <w:rFonts w:cs="HelveticaNeueLT-Light"/>
              </w:rPr>
              <w:t>Victorian Emergency Department Mental Health Triage Tool has been administered (or similar) and category recorded</w:t>
            </w:r>
          </w:p>
        </w:tc>
        <w:tc>
          <w:tcPr>
            <w:tcW w:w="538" w:type="pct"/>
            <w:tcBorders>
              <w:top w:val="single" w:sz="4" w:space="0" w:color="FF8219"/>
            </w:tcBorders>
            <w:shd w:val="clear" w:color="auto" w:fill="FFF8F3"/>
          </w:tcPr>
          <w:p w14:paraId="1CB07D02"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c>
          <w:tcPr>
            <w:tcW w:w="538" w:type="pct"/>
            <w:tcBorders>
              <w:top w:val="single" w:sz="4" w:space="0" w:color="FF8219"/>
            </w:tcBorders>
            <w:shd w:val="clear" w:color="auto" w:fill="FFF8F3"/>
          </w:tcPr>
          <w:p w14:paraId="39B882FA"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c>
          <w:tcPr>
            <w:tcW w:w="517" w:type="pct"/>
            <w:tcBorders>
              <w:top w:val="single" w:sz="4" w:space="0" w:color="FF8219"/>
            </w:tcBorders>
            <w:shd w:val="clear" w:color="auto" w:fill="FFF8F3"/>
          </w:tcPr>
          <w:p w14:paraId="76859512"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c>
          <w:tcPr>
            <w:tcW w:w="462" w:type="pct"/>
            <w:tcBorders>
              <w:top w:val="single" w:sz="4" w:space="0" w:color="FF8219"/>
            </w:tcBorders>
            <w:shd w:val="clear" w:color="auto" w:fill="FFF8F3"/>
          </w:tcPr>
          <w:p w14:paraId="7DB4D516"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c>
          <w:tcPr>
            <w:tcW w:w="1592" w:type="pct"/>
            <w:tcBorders>
              <w:top w:val="single" w:sz="4" w:space="0" w:color="FF8219"/>
              <w:right w:val="single" w:sz="4" w:space="0" w:color="FFF8F3"/>
            </w:tcBorders>
            <w:shd w:val="clear" w:color="auto" w:fill="FFF8F3"/>
          </w:tcPr>
          <w:p w14:paraId="1D5FAF72"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r>
      <w:tr w:rsidR="00BA22B9" w14:paraId="0BAD7BBB"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762BBB9" w14:textId="77777777" w:rsidR="007A7C92" w:rsidRPr="003B3F30" w:rsidRDefault="007A7C92" w:rsidP="00504621">
            <w:pPr>
              <w:pStyle w:val="ListParagraph"/>
              <w:numPr>
                <w:ilvl w:val="0"/>
                <w:numId w:val="29"/>
              </w:numPr>
              <w:ind w:left="426" w:hanging="426"/>
            </w:pPr>
            <w:r w:rsidRPr="003B3F30">
              <w:t>Average or Median</w:t>
            </w:r>
            <w:r w:rsidR="007E03C2" w:rsidRPr="003B3F30">
              <w:t xml:space="preserve"> </w:t>
            </w:r>
            <w:r w:rsidRPr="003B3F30">
              <w:t>t</w:t>
            </w:r>
            <w:r w:rsidR="007E03C2" w:rsidRPr="003B3F30">
              <w:t>i</w:t>
            </w:r>
            <w:r w:rsidRPr="003B3F30">
              <w:t xml:space="preserve">me from triage to </w:t>
            </w:r>
            <w:r w:rsidR="006A6879" w:rsidRPr="003B3F30">
              <w:t xml:space="preserve">assessment  </w:t>
            </w:r>
            <w:r w:rsidRPr="003B3F30">
              <w:t>by trained mental health clinician in ED/UCC</w:t>
            </w:r>
          </w:p>
        </w:tc>
        <w:tc>
          <w:tcPr>
            <w:tcW w:w="538" w:type="pct"/>
            <w:shd w:val="clear" w:color="auto" w:fill="FFF8F3"/>
          </w:tcPr>
          <w:p w14:paraId="11C87D8E" w14:textId="77777777" w:rsidR="007A7C92" w:rsidRDefault="007A7C92" w:rsidP="003C145F">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53855FCA" w14:textId="77777777" w:rsidR="007A7C92" w:rsidRDefault="007A7C92" w:rsidP="003C145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3EB8B2DB" w14:textId="77777777" w:rsidR="007A7C92" w:rsidRDefault="007A7C92" w:rsidP="003C145F">
            <w:pPr>
              <w:cnfStyle w:val="000000010000" w:firstRow="0" w:lastRow="0" w:firstColumn="0" w:lastColumn="0" w:oddVBand="0" w:evenVBand="0" w:oddHBand="0" w:evenHBand="1" w:firstRowFirstColumn="0" w:firstRowLastColumn="0" w:lastRowFirstColumn="0" w:lastRowLastColumn="0"/>
            </w:pPr>
          </w:p>
        </w:tc>
        <w:tc>
          <w:tcPr>
            <w:tcW w:w="462" w:type="pct"/>
            <w:shd w:val="clear" w:color="auto" w:fill="FFF8F3"/>
          </w:tcPr>
          <w:p w14:paraId="4EB259AB" w14:textId="77777777" w:rsidR="007A7C92" w:rsidRDefault="007A7C92" w:rsidP="003C145F">
            <w:pPr>
              <w:cnfStyle w:val="000000010000" w:firstRow="0" w:lastRow="0" w:firstColumn="0" w:lastColumn="0" w:oddVBand="0" w:evenVBand="0" w:oddHBand="0" w:evenHBand="1" w:firstRowFirstColumn="0" w:firstRowLastColumn="0" w:lastRowFirstColumn="0" w:lastRowLastColumn="0"/>
            </w:pPr>
          </w:p>
        </w:tc>
        <w:tc>
          <w:tcPr>
            <w:tcW w:w="1592" w:type="pct"/>
            <w:tcBorders>
              <w:right w:val="single" w:sz="4" w:space="0" w:color="FFF8F3"/>
            </w:tcBorders>
            <w:shd w:val="clear" w:color="auto" w:fill="FFF8F3"/>
          </w:tcPr>
          <w:p w14:paraId="2B26D45B" w14:textId="77777777" w:rsidR="007A7C92" w:rsidRDefault="007A7C92" w:rsidP="003C145F">
            <w:pPr>
              <w:cnfStyle w:val="000000010000" w:firstRow="0" w:lastRow="0" w:firstColumn="0" w:lastColumn="0" w:oddVBand="0" w:evenVBand="0" w:oddHBand="0" w:evenHBand="1" w:firstRowFirstColumn="0" w:firstRowLastColumn="0" w:lastRowFirstColumn="0" w:lastRowLastColumn="0"/>
            </w:pPr>
          </w:p>
        </w:tc>
      </w:tr>
      <w:tr w:rsidR="00BA22B9" w14:paraId="67B91E94"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F8F3"/>
            </w:tcBorders>
            <w:shd w:val="clear" w:color="auto" w:fill="FFF8F3"/>
          </w:tcPr>
          <w:p w14:paraId="19707227" w14:textId="77777777" w:rsidR="007A7C92" w:rsidRPr="003B3F30" w:rsidRDefault="007A7C92" w:rsidP="00504621">
            <w:pPr>
              <w:pStyle w:val="ListParagraph"/>
              <w:numPr>
                <w:ilvl w:val="0"/>
                <w:numId w:val="29"/>
              </w:numPr>
              <w:ind w:left="426" w:hanging="426"/>
            </w:pPr>
            <w:r w:rsidRPr="003B3F30">
              <w:t>Average or Median time from referral to assessment by trained mental health clinician in ED/UCC</w:t>
            </w:r>
            <w:r w:rsidR="00D600EC">
              <w:rPr>
                <w:rStyle w:val="FootnoteReference"/>
              </w:rPr>
              <w:footnoteReference w:id="21"/>
            </w:r>
          </w:p>
        </w:tc>
        <w:tc>
          <w:tcPr>
            <w:tcW w:w="538" w:type="pct"/>
            <w:tcBorders>
              <w:bottom w:val="single" w:sz="4" w:space="0" w:color="FFF8F3"/>
            </w:tcBorders>
            <w:shd w:val="clear" w:color="auto" w:fill="FFF8F3"/>
          </w:tcPr>
          <w:p w14:paraId="09D80502"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c>
          <w:tcPr>
            <w:tcW w:w="538" w:type="pct"/>
            <w:tcBorders>
              <w:bottom w:val="single" w:sz="4" w:space="0" w:color="FFF8F3"/>
            </w:tcBorders>
            <w:shd w:val="clear" w:color="auto" w:fill="FFF8F3"/>
          </w:tcPr>
          <w:p w14:paraId="3F44D21A"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c>
          <w:tcPr>
            <w:tcW w:w="517" w:type="pct"/>
            <w:tcBorders>
              <w:bottom w:val="single" w:sz="4" w:space="0" w:color="FFF8F3"/>
            </w:tcBorders>
            <w:shd w:val="clear" w:color="auto" w:fill="FFF8F3"/>
          </w:tcPr>
          <w:p w14:paraId="4E3D0803"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c>
          <w:tcPr>
            <w:tcW w:w="462" w:type="pct"/>
            <w:tcBorders>
              <w:bottom w:val="single" w:sz="4" w:space="0" w:color="FFF8F3"/>
            </w:tcBorders>
            <w:shd w:val="clear" w:color="auto" w:fill="FFF8F3"/>
          </w:tcPr>
          <w:p w14:paraId="16692965"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c>
          <w:tcPr>
            <w:tcW w:w="1592" w:type="pct"/>
            <w:tcBorders>
              <w:bottom w:val="single" w:sz="4" w:space="0" w:color="FFF8F3"/>
              <w:right w:val="single" w:sz="4" w:space="0" w:color="FFF8F3"/>
            </w:tcBorders>
            <w:shd w:val="clear" w:color="auto" w:fill="FFF8F3"/>
          </w:tcPr>
          <w:p w14:paraId="5B65B40C"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r>
    </w:tbl>
    <w:p w14:paraId="4201334A" w14:textId="77777777" w:rsidR="007A7C92" w:rsidRDefault="007A7C92" w:rsidP="002317FA"/>
    <w:tbl>
      <w:tblPr>
        <w:tblStyle w:val="LightList-Accent4"/>
        <w:tblW w:w="5000" w:type="pct"/>
        <w:tblLayout w:type="fixed"/>
        <w:tblLook w:val="04A0" w:firstRow="1" w:lastRow="0" w:firstColumn="1" w:lastColumn="0" w:noHBand="0" w:noVBand="1"/>
      </w:tblPr>
      <w:tblGrid>
        <w:gridCol w:w="4148"/>
        <w:gridCol w:w="1650"/>
        <w:gridCol w:w="1650"/>
        <w:gridCol w:w="1585"/>
        <w:gridCol w:w="1417"/>
        <w:gridCol w:w="4881"/>
      </w:tblGrid>
      <w:tr w:rsidR="00EA3297" w14:paraId="2A3D1C26" w14:textId="77777777" w:rsidTr="00595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8219"/>
              <w:bottom w:val="single" w:sz="4" w:space="0" w:color="FF8219"/>
              <w:right w:val="single" w:sz="4" w:space="0" w:color="FF8219"/>
            </w:tcBorders>
            <w:shd w:val="clear" w:color="auto" w:fill="FF8219"/>
          </w:tcPr>
          <w:p w14:paraId="3E3F1FB7" w14:textId="77777777" w:rsidR="00EA3297" w:rsidRPr="00242F1D" w:rsidRDefault="00EA3297" w:rsidP="008E3D98">
            <w:pPr>
              <w:rPr>
                <w:szCs w:val="20"/>
              </w:rPr>
            </w:pPr>
            <w:r w:rsidRPr="00242F1D">
              <w:rPr>
                <w:szCs w:val="20"/>
              </w:rPr>
              <w:t xml:space="preserve">Population: </w:t>
            </w:r>
          </w:p>
          <w:p w14:paraId="16B0814E" w14:textId="77777777" w:rsidR="00EA3297" w:rsidRPr="00B146DA" w:rsidRDefault="00EA3297" w:rsidP="008E3D98">
            <w:pPr>
              <w:rPr>
                <w:b w:val="0"/>
              </w:rPr>
            </w:pPr>
            <w:r w:rsidRPr="00242F1D">
              <w:rPr>
                <w:szCs w:val="20"/>
              </w:rPr>
              <w:t xml:space="preserve">Additional specific population agreed </w:t>
            </w:r>
            <w:r>
              <w:rPr>
                <w:szCs w:val="20"/>
              </w:rPr>
              <w:br/>
            </w:r>
            <w:r w:rsidRPr="00242F1D">
              <w:rPr>
                <w:szCs w:val="20"/>
              </w:rPr>
              <w:t>with organisation</w:t>
            </w:r>
          </w:p>
        </w:tc>
        <w:tc>
          <w:tcPr>
            <w:tcW w:w="538" w:type="pct"/>
            <w:tcBorders>
              <w:top w:val="single" w:sz="4" w:space="0" w:color="FF8219"/>
              <w:left w:val="single" w:sz="4" w:space="0" w:color="FF8219"/>
              <w:bottom w:val="single" w:sz="4" w:space="0" w:color="FF8219"/>
              <w:right w:val="single" w:sz="4" w:space="0" w:color="FF8219"/>
            </w:tcBorders>
            <w:shd w:val="clear" w:color="auto" w:fill="FF8219"/>
          </w:tcPr>
          <w:p w14:paraId="0C5D4E4D" w14:textId="77777777" w:rsidR="00EA3297" w:rsidRDefault="00EA3297" w:rsidP="008E3D98">
            <w:pPr>
              <w:cnfStyle w:val="100000000000" w:firstRow="1" w:lastRow="0" w:firstColumn="0" w:lastColumn="0" w:oddVBand="0" w:evenVBand="0" w:oddHBand="0" w:evenHBand="0" w:firstRowFirstColumn="0" w:firstRowLastColumn="0" w:lastRowFirstColumn="0" w:lastRowLastColumn="0"/>
            </w:pPr>
            <w:r>
              <w:t>Number of patients who meet criteria (Numerator)</w:t>
            </w:r>
          </w:p>
        </w:tc>
        <w:tc>
          <w:tcPr>
            <w:tcW w:w="538" w:type="pct"/>
            <w:tcBorders>
              <w:top w:val="single" w:sz="4" w:space="0" w:color="FF8219"/>
              <w:left w:val="single" w:sz="4" w:space="0" w:color="FF8219"/>
              <w:bottom w:val="single" w:sz="4" w:space="0" w:color="FF8219"/>
              <w:right w:val="single" w:sz="4" w:space="0" w:color="FF8219"/>
            </w:tcBorders>
            <w:shd w:val="clear" w:color="auto" w:fill="FF8219"/>
          </w:tcPr>
          <w:p w14:paraId="7291A5F4" w14:textId="77777777" w:rsidR="00EA3297" w:rsidRDefault="00EA3297" w:rsidP="008E3D98">
            <w:pPr>
              <w:cnfStyle w:val="100000000000" w:firstRow="1" w:lastRow="0" w:firstColumn="0" w:lastColumn="0" w:oddVBand="0" w:evenVBand="0" w:oddHBand="0" w:evenHBand="0" w:firstRowFirstColumn="0" w:firstRowLastColumn="0" w:lastRowFirstColumn="0" w:lastRowLastColumn="0"/>
            </w:pPr>
            <w:r>
              <w:t>Total number of patient files examined</w:t>
            </w:r>
          </w:p>
          <w:p w14:paraId="58987481" w14:textId="77777777" w:rsidR="00EA3297" w:rsidRDefault="00EA3297" w:rsidP="008E3D98">
            <w:pPr>
              <w:cnfStyle w:val="100000000000" w:firstRow="1" w:lastRow="0" w:firstColumn="0" w:lastColumn="0" w:oddVBand="0" w:evenVBand="0" w:oddHBand="0" w:evenHBand="0" w:firstRowFirstColumn="0" w:firstRowLastColumn="0" w:lastRowFirstColumn="0" w:lastRowLastColumn="0"/>
            </w:pPr>
            <w:r>
              <w:t>(Denominator)</w:t>
            </w:r>
          </w:p>
        </w:tc>
        <w:tc>
          <w:tcPr>
            <w:tcW w:w="517" w:type="pct"/>
            <w:tcBorders>
              <w:top w:val="single" w:sz="4" w:space="0" w:color="FF8219"/>
              <w:left w:val="single" w:sz="4" w:space="0" w:color="FF8219"/>
              <w:bottom w:val="single" w:sz="4" w:space="0" w:color="FF8219"/>
              <w:right w:val="single" w:sz="4" w:space="0" w:color="FF8219"/>
            </w:tcBorders>
            <w:shd w:val="clear" w:color="auto" w:fill="FF8219"/>
          </w:tcPr>
          <w:p w14:paraId="6BBA643C" w14:textId="77777777" w:rsidR="00EA3297" w:rsidRDefault="00EA3297" w:rsidP="008E3D98">
            <w:pPr>
              <w:cnfStyle w:val="100000000000" w:firstRow="1" w:lastRow="0" w:firstColumn="0" w:lastColumn="0" w:oddVBand="0" w:evenVBand="0" w:oddHBand="0" w:evenHBand="0" w:firstRowFirstColumn="0" w:firstRowLastColumn="0" w:lastRowFirstColumn="0" w:lastRowLastColumn="0"/>
            </w:pPr>
            <w:r>
              <w:t>The Percentage</w:t>
            </w:r>
          </w:p>
          <w:p w14:paraId="68A436CC" w14:textId="77777777" w:rsidR="00EA3297" w:rsidRDefault="00EA3297" w:rsidP="008E3D98">
            <w:pPr>
              <w:cnfStyle w:val="100000000000" w:firstRow="1" w:lastRow="0" w:firstColumn="0" w:lastColumn="0" w:oddVBand="0" w:evenVBand="0" w:oddHBand="0" w:evenHBand="0" w:firstRowFirstColumn="0" w:firstRowLastColumn="0" w:lastRowFirstColumn="0" w:lastRowLastColumn="0"/>
            </w:pPr>
            <w:r>
              <w:t>(Numerator/</w:t>
            </w:r>
            <w:r>
              <w:br/>
              <w:t xml:space="preserve">Denominator </w:t>
            </w:r>
            <w:r>
              <w:br/>
              <w:t>x 100)</w:t>
            </w:r>
          </w:p>
        </w:tc>
        <w:tc>
          <w:tcPr>
            <w:tcW w:w="462" w:type="pct"/>
            <w:tcBorders>
              <w:top w:val="single" w:sz="4" w:space="0" w:color="FF8219"/>
              <w:left w:val="single" w:sz="4" w:space="0" w:color="FF8219"/>
              <w:bottom w:val="single" w:sz="4" w:space="0" w:color="FF8219"/>
              <w:right w:val="single" w:sz="4" w:space="0" w:color="FF8219"/>
            </w:tcBorders>
            <w:shd w:val="clear" w:color="auto" w:fill="FF8219"/>
          </w:tcPr>
          <w:p w14:paraId="7ED72A9D" w14:textId="77777777" w:rsidR="00EA3297" w:rsidRDefault="00EA3297" w:rsidP="008E3D98">
            <w:pPr>
              <w:cnfStyle w:val="100000000000" w:firstRow="1" w:lastRow="0" w:firstColumn="0" w:lastColumn="0" w:oddVBand="0" w:evenVBand="0" w:oddHBand="0" w:evenHBand="0" w:firstRowFirstColumn="0" w:firstRowLastColumn="0" w:lastRowFirstColumn="0" w:lastRowLastColumn="0"/>
            </w:pPr>
            <w:r>
              <w:t>Average and Median Time</w:t>
            </w:r>
          </w:p>
        </w:tc>
        <w:tc>
          <w:tcPr>
            <w:tcW w:w="1592" w:type="pct"/>
            <w:tcBorders>
              <w:top w:val="single" w:sz="4" w:space="0" w:color="FF8219"/>
              <w:left w:val="single" w:sz="4" w:space="0" w:color="FF8219"/>
              <w:bottom w:val="single" w:sz="4" w:space="0" w:color="FF8219"/>
              <w:right w:val="single" w:sz="4" w:space="0" w:color="FF8219"/>
            </w:tcBorders>
            <w:shd w:val="clear" w:color="auto" w:fill="FF8219"/>
          </w:tcPr>
          <w:p w14:paraId="1F8AC891" w14:textId="77777777" w:rsidR="00EA3297" w:rsidRDefault="00EA3297" w:rsidP="008E3D98">
            <w:pPr>
              <w:cnfStyle w:val="100000000000" w:firstRow="1" w:lastRow="0" w:firstColumn="0" w:lastColumn="0" w:oddVBand="0" w:evenVBand="0" w:oddHBand="0" w:evenHBand="0" w:firstRowFirstColumn="0" w:firstRowLastColumn="0" w:lastRowFirstColumn="0" w:lastRowLastColumn="0"/>
            </w:pPr>
            <w:r>
              <w:t xml:space="preserve">Assessment of severity rating </w:t>
            </w:r>
            <w:r>
              <w:br/>
              <w:t>(high, medium and low) and Recommendations</w:t>
            </w:r>
          </w:p>
        </w:tc>
      </w:tr>
      <w:tr w:rsidR="00EA3297" w14:paraId="7AD2B41F" w14:textId="77777777" w:rsidTr="0059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F8F3"/>
              <w:bottom w:val="single" w:sz="4" w:space="0" w:color="FFF8F3"/>
            </w:tcBorders>
            <w:shd w:val="clear" w:color="auto" w:fill="FFF8F3"/>
          </w:tcPr>
          <w:p w14:paraId="056D9D7F" w14:textId="77777777" w:rsidR="00EA3297" w:rsidRDefault="00EA3297" w:rsidP="008E3D98">
            <w:pPr>
              <w:rPr>
                <w:b w:val="0"/>
              </w:rPr>
            </w:pPr>
            <w:r w:rsidRPr="00FB3C74">
              <w:rPr>
                <w:b w:val="0"/>
              </w:rPr>
              <w:t xml:space="preserve">Agreed </w:t>
            </w:r>
            <w:r>
              <w:rPr>
                <w:b w:val="0"/>
              </w:rPr>
              <w:t>c</w:t>
            </w:r>
            <w:r w:rsidRPr="00FB3C74">
              <w:rPr>
                <w:b w:val="0"/>
              </w:rPr>
              <w:t>riteria  for population</w:t>
            </w:r>
          </w:p>
          <w:p w14:paraId="593FD3BF" w14:textId="77777777" w:rsidR="00EA3297" w:rsidRPr="00FB3C74" w:rsidRDefault="00EA3297" w:rsidP="008E3D98">
            <w:pPr>
              <w:rPr>
                <w:b w:val="0"/>
              </w:rPr>
            </w:pPr>
            <w:r>
              <w:rPr>
                <w:b w:val="0"/>
              </w:rPr>
              <w:t>(e.g. % patients over 65 years, paediatric, obstetric, infectious patients)</w:t>
            </w:r>
          </w:p>
        </w:tc>
        <w:tc>
          <w:tcPr>
            <w:tcW w:w="538" w:type="pct"/>
            <w:tcBorders>
              <w:top w:val="single" w:sz="4" w:space="0" w:color="FF8219"/>
              <w:bottom w:val="single" w:sz="4" w:space="0" w:color="FFF8F3"/>
            </w:tcBorders>
            <w:shd w:val="clear" w:color="auto" w:fill="FFF8F3"/>
          </w:tcPr>
          <w:p w14:paraId="00AB3296" w14:textId="77777777" w:rsidR="00EA3297" w:rsidRDefault="00EA3297" w:rsidP="008E3D98">
            <w:pPr>
              <w:cnfStyle w:val="000000100000" w:firstRow="0" w:lastRow="0" w:firstColumn="0" w:lastColumn="0" w:oddVBand="0" w:evenVBand="0" w:oddHBand="1" w:evenHBand="0" w:firstRowFirstColumn="0" w:firstRowLastColumn="0" w:lastRowFirstColumn="0" w:lastRowLastColumn="0"/>
            </w:pPr>
          </w:p>
        </w:tc>
        <w:tc>
          <w:tcPr>
            <w:tcW w:w="538" w:type="pct"/>
            <w:tcBorders>
              <w:top w:val="single" w:sz="4" w:space="0" w:color="FF8219"/>
              <w:bottom w:val="single" w:sz="4" w:space="0" w:color="FFF8F3"/>
            </w:tcBorders>
            <w:shd w:val="clear" w:color="auto" w:fill="FFF8F3"/>
          </w:tcPr>
          <w:p w14:paraId="42C0630F" w14:textId="77777777" w:rsidR="00EA3297" w:rsidRDefault="00EA3297" w:rsidP="008E3D98">
            <w:pPr>
              <w:cnfStyle w:val="000000100000" w:firstRow="0" w:lastRow="0" w:firstColumn="0" w:lastColumn="0" w:oddVBand="0" w:evenVBand="0" w:oddHBand="1" w:evenHBand="0" w:firstRowFirstColumn="0" w:firstRowLastColumn="0" w:lastRowFirstColumn="0" w:lastRowLastColumn="0"/>
            </w:pPr>
          </w:p>
        </w:tc>
        <w:tc>
          <w:tcPr>
            <w:tcW w:w="517" w:type="pct"/>
            <w:tcBorders>
              <w:top w:val="single" w:sz="4" w:space="0" w:color="FF8219"/>
              <w:bottom w:val="single" w:sz="4" w:space="0" w:color="FFF8F3"/>
            </w:tcBorders>
            <w:shd w:val="clear" w:color="auto" w:fill="FFF8F3"/>
          </w:tcPr>
          <w:p w14:paraId="69A503A0" w14:textId="77777777" w:rsidR="00EA3297" w:rsidRDefault="00EA3297" w:rsidP="008E3D98">
            <w:pPr>
              <w:cnfStyle w:val="000000100000" w:firstRow="0" w:lastRow="0" w:firstColumn="0" w:lastColumn="0" w:oddVBand="0" w:evenVBand="0" w:oddHBand="1" w:evenHBand="0" w:firstRowFirstColumn="0" w:firstRowLastColumn="0" w:lastRowFirstColumn="0" w:lastRowLastColumn="0"/>
            </w:pPr>
          </w:p>
        </w:tc>
        <w:tc>
          <w:tcPr>
            <w:tcW w:w="462" w:type="pct"/>
            <w:tcBorders>
              <w:top w:val="single" w:sz="4" w:space="0" w:color="FF8219"/>
              <w:bottom w:val="single" w:sz="4" w:space="0" w:color="FFF8F3"/>
            </w:tcBorders>
            <w:shd w:val="clear" w:color="auto" w:fill="FFF8F3"/>
          </w:tcPr>
          <w:p w14:paraId="7A88F9DF" w14:textId="77777777" w:rsidR="00EA3297" w:rsidRDefault="00EA3297" w:rsidP="008E3D98">
            <w:pPr>
              <w:cnfStyle w:val="000000100000" w:firstRow="0" w:lastRow="0" w:firstColumn="0" w:lastColumn="0" w:oddVBand="0" w:evenVBand="0" w:oddHBand="1" w:evenHBand="0" w:firstRowFirstColumn="0" w:firstRowLastColumn="0" w:lastRowFirstColumn="0" w:lastRowLastColumn="0"/>
            </w:pPr>
          </w:p>
        </w:tc>
        <w:tc>
          <w:tcPr>
            <w:tcW w:w="1592" w:type="pct"/>
            <w:tcBorders>
              <w:top w:val="single" w:sz="4" w:space="0" w:color="FF8219"/>
              <w:bottom w:val="single" w:sz="4" w:space="0" w:color="FFF8F3"/>
              <w:right w:val="single" w:sz="4" w:space="0" w:color="FFF8F3"/>
            </w:tcBorders>
            <w:shd w:val="clear" w:color="auto" w:fill="FFF8F3"/>
          </w:tcPr>
          <w:p w14:paraId="73E6DDAA" w14:textId="77777777" w:rsidR="00EA3297" w:rsidRDefault="00EA3297" w:rsidP="008E3D98">
            <w:pPr>
              <w:cnfStyle w:val="000000100000" w:firstRow="0" w:lastRow="0" w:firstColumn="0" w:lastColumn="0" w:oddVBand="0" w:evenVBand="0" w:oddHBand="1" w:evenHBand="0" w:firstRowFirstColumn="0" w:firstRowLastColumn="0" w:lastRowFirstColumn="0" w:lastRowLastColumn="0"/>
            </w:pPr>
          </w:p>
        </w:tc>
      </w:tr>
    </w:tbl>
    <w:p w14:paraId="65A3213D" w14:textId="77777777" w:rsidR="00EA3297" w:rsidRDefault="00EA3297" w:rsidP="002317FA"/>
    <w:p w14:paraId="68CEB047" w14:textId="77777777" w:rsidR="002D5424" w:rsidRDefault="002D5424" w:rsidP="000F0879">
      <w:pPr>
        <w:widowControl w:val="0"/>
        <w:autoSpaceDE w:val="0"/>
        <w:autoSpaceDN w:val="0"/>
        <w:adjustRightInd w:val="0"/>
      </w:pPr>
    </w:p>
    <w:p w14:paraId="5C4D7220" w14:textId="77777777" w:rsidR="00313759" w:rsidRDefault="00313759" w:rsidP="000F0879">
      <w:pPr>
        <w:widowControl w:val="0"/>
        <w:autoSpaceDE w:val="0"/>
        <w:autoSpaceDN w:val="0"/>
        <w:adjustRightInd w:val="0"/>
      </w:pPr>
    </w:p>
    <w:p w14:paraId="7E7D6654" w14:textId="77777777" w:rsidR="00B2498C" w:rsidRDefault="00B2498C" w:rsidP="00771DE9">
      <w:pPr>
        <w:widowControl w:val="0"/>
        <w:autoSpaceDE w:val="0"/>
        <w:autoSpaceDN w:val="0"/>
        <w:adjustRightInd w:val="0"/>
      </w:pPr>
    </w:p>
    <w:sectPr w:rsidR="00B2498C" w:rsidSect="00812925">
      <w:headerReference w:type="default" r:id="rId15"/>
      <w:pgSz w:w="16817" w:h="11901" w:orient="landscape"/>
      <w:pgMar w:top="1701" w:right="851" w:bottom="851" w:left="851"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0C25B" w14:textId="77777777" w:rsidR="00BD58DE" w:rsidRDefault="00BD58DE" w:rsidP="00AF2C48">
      <w:pPr>
        <w:spacing w:after="0" w:line="240" w:lineRule="auto"/>
      </w:pPr>
      <w:r>
        <w:separator/>
      </w:r>
    </w:p>
  </w:endnote>
  <w:endnote w:type="continuationSeparator" w:id="0">
    <w:p w14:paraId="272AD90F" w14:textId="77777777" w:rsidR="00BD58DE" w:rsidRDefault="00BD58DE" w:rsidP="00AF2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dvM1101">
    <w:altName w:val="Verdana"/>
    <w:panose1 w:val="00000000000000000000"/>
    <w:charset w:val="00"/>
    <w:family w:val="auto"/>
    <w:notTrueType/>
    <w:pitch w:val="default"/>
    <w:sig w:usb0="00000003" w:usb1="00000000" w:usb2="00000000" w:usb3="00000000" w:csb0="00000001" w:csb1="00000000"/>
  </w:font>
  <w:font w:name="Cheltenham-Book">
    <w:panose1 w:val="00000000000000000000"/>
    <w:charset w:val="00"/>
    <w:family w:val="roman"/>
    <w:notTrueType/>
    <w:pitch w:val="default"/>
    <w:sig w:usb0="00000003" w:usb1="00000000" w:usb2="00000000" w:usb3="00000000" w:csb0="00000001" w:csb1="00000000"/>
  </w:font>
  <w:font w:name="HelveticaNeueLT-Medium">
    <w:panose1 w:val="00000000000000000000"/>
    <w:charset w:val="00"/>
    <w:family w:val="auto"/>
    <w:notTrueType/>
    <w:pitch w:val="default"/>
    <w:sig w:usb0="00000003" w:usb1="00000000" w:usb2="00000000" w:usb3="00000000" w:csb0="00000001" w:csb1="00000000"/>
  </w:font>
  <w:font w:name="TimesNewRomanPSMT">
    <w:charset w:val="00"/>
    <w:family w:val="auto"/>
    <w:pitch w:val="variable"/>
    <w:sig w:usb0="E0002AEF" w:usb1="C0007841" w:usb2="00000009" w:usb3="00000000" w:csb0="000001FF" w:csb1="00000000"/>
  </w:font>
  <w:font w:name="FuturaGG-LightItalic">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LT-Light">
    <w:altName w:val="MS Gothic"/>
    <w:panose1 w:val="00000000000000000000"/>
    <w:charset w:val="00"/>
    <w:family w:val="swiss"/>
    <w:notTrueType/>
    <w:pitch w:val="default"/>
    <w:sig w:usb0="00000000" w:usb1="08070000" w:usb2="00000010" w:usb3="00000000" w:csb0="00020001" w:csb1="00000000"/>
  </w:font>
  <w:font w:name="HelveticaNeue-Bold">
    <w:charset w:val="00"/>
    <w:family w:val="auto"/>
    <w:pitch w:val="variable"/>
    <w:sig w:usb0="E50002FF" w:usb1="500079DB" w:usb2="00001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8219"/>
        <w:sz w:val="16"/>
        <w:szCs w:val="16"/>
      </w:rPr>
      <w:id w:val="-1354484440"/>
      <w:docPartObj>
        <w:docPartGallery w:val="Page Numbers (Bottom of Page)"/>
        <w:docPartUnique/>
      </w:docPartObj>
    </w:sdtPr>
    <w:sdtEndPr>
      <w:rPr>
        <w:b/>
        <w:noProof/>
      </w:rPr>
    </w:sdtEndPr>
    <w:sdtContent>
      <w:p w14:paraId="1DA0ACFD" w14:textId="6DFE5C0D" w:rsidR="00A542EB" w:rsidRPr="00F56AA1" w:rsidRDefault="00F56AA1" w:rsidP="00F56AA1">
        <w:pPr>
          <w:pStyle w:val="Header"/>
          <w:tabs>
            <w:tab w:val="right" w:pos="15115"/>
          </w:tabs>
          <w:rPr>
            <w:color w:val="FF8219"/>
            <w:sz w:val="16"/>
            <w:szCs w:val="16"/>
            <w:lang w:val="en-GB"/>
          </w:rPr>
        </w:pPr>
        <w:r w:rsidRPr="008E3D98">
          <w:rPr>
            <w:b/>
            <w:color w:val="FF8219"/>
            <w:sz w:val="16"/>
            <w:szCs w:val="16"/>
          </w:rPr>
          <w:t>Victorian Managed Insurance Authority</w:t>
        </w:r>
        <w:r w:rsidRPr="008E3D98">
          <w:rPr>
            <w:color w:val="FF8219"/>
            <w:sz w:val="16"/>
            <w:szCs w:val="16"/>
          </w:rPr>
          <w:t xml:space="preserve"> – </w:t>
        </w:r>
        <w:r>
          <w:rPr>
            <w:color w:val="FF8219"/>
            <w:sz w:val="16"/>
            <w:szCs w:val="16"/>
            <w:lang w:val="en-GB"/>
          </w:rPr>
          <w:t>In</w:t>
        </w:r>
        <w:r w:rsidRPr="00F56AA1">
          <w:rPr>
            <w:color w:val="FF8219"/>
            <w:sz w:val="16"/>
            <w:szCs w:val="16"/>
            <w:lang w:val="en-GB"/>
          </w:rPr>
          <w:t>ternal Audit Clinical Tool (EDU</w:t>
        </w:r>
        <w:r w:rsidR="0000336B">
          <w:rPr>
            <w:color w:val="FF8219"/>
            <w:sz w:val="16"/>
            <w:szCs w:val="16"/>
            <w:lang w:val="en-GB"/>
          </w:rPr>
          <w:t>CC</w:t>
        </w:r>
        <w:r w:rsidRPr="00F56AA1">
          <w:rPr>
            <w:color w:val="FF8219"/>
            <w:sz w:val="16"/>
            <w:szCs w:val="16"/>
            <w:lang w:val="en-GB"/>
          </w:rPr>
          <w:t xml:space="preserve"> IACT)</w:t>
        </w:r>
        <w:r w:rsidRPr="00F56AA1">
          <w:rPr>
            <w:color w:val="FF8219"/>
            <w:sz w:val="16"/>
            <w:szCs w:val="16"/>
          </w:rPr>
          <w:tab/>
        </w:r>
        <w:r w:rsidRPr="008E3D98">
          <w:rPr>
            <w:color w:val="FF8219"/>
            <w:sz w:val="16"/>
            <w:szCs w:val="16"/>
          </w:rPr>
          <w:tab/>
          <w:t xml:space="preserve"> </w:t>
        </w:r>
        <w:r w:rsidRPr="008E3D98">
          <w:rPr>
            <w:b/>
            <w:color w:val="FF8219"/>
            <w:sz w:val="16"/>
            <w:szCs w:val="16"/>
          </w:rPr>
          <w:fldChar w:fldCharType="begin"/>
        </w:r>
        <w:r w:rsidRPr="008E3D98">
          <w:rPr>
            <w:b/>
            <w:color w:val="FF8219"/>
            <w:sz w:val="16"/>
            <w:szCs w:val="16"/>
          </w:rPr>
          <w:instrText xml:space="preserve"> PAGE   \* MERGEFORMAT </w:instrText>
        </w:r>
        <w:r w:rsidRPr="008E3D98">
          <w:rPr>
            <w:b/>
            <w:color w:val="FF8219"/>
            <w:sz w:val="16"/>
            <w:szCs w:val="16"/>
          </w:rPr>
          <w:fldChar w:fldCharType="separate"/>
        </w:r>
        <w:r w:rsidR="009133E3">
          <w:rPr>
            <w:b/>
            <w:noProof/>
            <w:color w:val="FF8219"/>
            <w:sz w:val="16"/>
            <w:szCs w:val="16"/>
          </w:rPr>
          <w:t>22</w:t>
        </w:r>
        <w:r w:rsidRPr="008E3D98">
          <w:rPr>
            <w:b/>
            <w:noProof/>
            <w:color w:val="FF8219"/>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8219"/>
        <w:sz w:val="16"/>
        <w:szCs w:val="16"/>
      </w:rPr>
      <w:id w:val="-652980198"/>
      <w:docPartObj>
        <w:docPartGallery w:val="Page Numbers (Bottom of Page)"/>
        <w:docPartUnique/>
      </w:docPartObj>
    </w:sdtPr>
    <w:sdtEndPr>
      <w:rPr>
        <w:b/>
        <w:noProof/>
      </w:rPr>
    </w:sdtEndPr>
    <w:sdtContent>
      <w:p w14:paraId="77AE633D" w14:textId="7E765176" w:rsidR="00A542EB" w:rsidRPr="00F56AA1" w:rsidRDefault="00A542EB" w:rsidP="00F56AA1">
        <w:pPr>
          <w:pStyle w:val="Header"/>
          <w:tabs>
            <w:tab w:val="right" w:pos="15115"/>
          </w:tabs>
          <w:rPr>
            <w:color w:val="FF8219"/>
            <w:sz w:val="16"/>
            <w:szCs w:val="16"/>
            <w:lang w:val="en-GB"/>
          </w:rPr>
        </w:pPr>
        <w:r w:rsidRPr="008E3D98">
          <w:rPr>
            <w:b/>
            <w:color w:val="FF8219"/>
            <w:sz w:val="16"/>
            <w:szCs w:val="16"/>
          </w:rPr>
          <w:t>Victorian Managed Insurance Authority</w:t>
        </w:r>
        <w:r w:rsidRPr="008E3D98">
          <w:rPr>
            <w:color w:val="FF8219"/>
            <w:sz w:val="16"/>
            <w:szCs w:val="16"/>
          </w:rPr>
          <w:t xml:space="preserve"> – </w:t>
        </w:r>
        <w:r w:rsidR="00F56AA1">
          <w:rPr>
            <w:color w:val="FF8219"/>
            <w:sz w:val="16"/>
            <w:szCs w:val="16"/>
            <w:lang w:val="en-GB"/>
          </w:rPr>
          <w:t>In</w:t>
        </w:r>
        <w:r w:rsidR="00F56AA1" w:rsidRPr="00F56AA1">
          <w:rPr>
            <w:color w:val="FF8219"/>
            <w:sz w:val="16"/>
            <w:szCs w:val="16"/>
            <w:lang w:val="en-GB"/>
          </w:rPr>
          <w:t>ternal Audit Clinical Tool (EDU</w:t>
        </w:r>
        <w:r w:rsidR="0000336B">
          <w:rPr>
            <w:color w:val="FF8219"/>
            <w:sz w:val="16"/>
            <w:szCs w:val="16"/>
            <w:lang w:val="en-GB"/>
          </w:rPr>
          <w:t>CC</w:t>
        </w:r>
        <w:r w:rsidR="00F56AA1" w:rsidRPr="00F56AA1">
          <w:rPr>
            <w:color w:val="FF8219"/>
            <w:sz w:val="16"/>
            <w:szCs w:val="16"/>
            <w:lang w:val="en-GB"/>
          </w:rPr>
          <w:t xml:space="preserve"> IACT)</w:t>
        </w:r>
        <w:r w:rsidRPr="00F56AA1">
          <w:rPr>
            <w:color w:val="FF8219"/>
            <w:sz w:val="16"/>
            <w:szCs w:val="16"/>
          </w:rPr>
          <w:tab/>
        </w:r>
        <w:r w:rsidRPr="008E3D98">
          <w:rPr>
            <w:color w:val="FF8219"/>
            <w:sz w:val="16"/>
            <w:szCs w:val="16"/>
          </w:rPr>
          <w:tab/>
          <w:t xml:space="preserve"> </w:t>
        </w:r>
        <w:r w:rsidRPr="008E3D98">
          <w:rPr>
            <w:b/>
            <w:color w:val="FF8219"/>
            <w:sz w:val="16"/>
            <w:szCs w:val="16"/>
          </w:rPr>
          <w:fldChar w:fldCharType="begin"/>
        </w:r>
        <w:r w:rsidRPr="008E3D98">
          <w:rPr>
            <w:b/>
            <w:color w:val="FF8219"/>
            <w:sz w:val="16"/>
            <w:szCs w:val="16"/>
          </w:rPr>
          <w:instrText xml:space="preserve"> PAGE   \* MERGEFORMAT </w:instrText>
        </w:r>
        <w:r w:rsidRPr="008E3D98">
          <w:rPr>
            <w:b/>
            <w:color w:val="FF8219"/>
            <w:sz w:val="16"/>
            <w:szCs w:val="16"/>
          </w:rPr>
          <w:fldChar w:fldCharType="separate"/>
        </w:r>
        <w:r w:rsidR="009133E3">
          <w:rPr>
            <w:b/>
            <w:noProof/>
            <w:color w:val="FF8219"/>
            <w:sz w:val="16"/>
            <w:szCs w:val="16"/>
          </w:rPr>
          <w:t>2</w:t>
        </w:r>
        <w:r w:rsidRPr="008E3D98">
          <w:rPr>
            <w:b/>
            <w:noProof/>
            <w:color w:val="FF8219"/>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4CE1C" w14:textId="77777777" w:rsidR="00BD58DE" w:rsidRDefault="00BD58DE" w:rsidP="00AF2C48">
      <w:pPr>
        <w:spacing w:after="0" w:line="240" w:lineRule="auto"/>
      </w:pPr>
      <w:r>
        <w:separator/>
      </w:r>
    </w:p>
  </w:footnote>
  <w:footnote w:type="continuationSeparator" w:id="0">
    <w:p w14:paraId="2BEB979C" w14:textId="77777777" w:rsidR="00BD58DE" w:rsidRDefault="00BD58DE" w:rsidP="00AF2C48">
      <w:pPr>
        <w:spacing w:after="0" w:line="240" w:lineRule="auto"/>
      </w:pPr>
      <w:r>
        <w:continuationSeparator/>
      </w:r>
    </w:p>
  </w:footnote>
  <w:footnote w:id="1">
    <w:p w14:paraId="308B2920" w14:textId="02469D12" w:rsidR="00A542EB" w:rsidRDefault="00A542EB" w:rsidP="00163332">
      <w:pPr>
        <w:pStyle w:val="Footnotes"/>
      </w:pPr>
      <w:r>
        <w:rPr>
          <w:rStyle w:val="FootnoteReference"/>
        </w:rPr>
        <w:footnoteRef/>
      </w:r>
      <w:r>
        <w:t xml:space="preserve"> </w:t>
      </w:r>
      <w:r>
        <w:tab/>
      </w:r>
      <w:r w:rsidRPr="00910429">
        <w:rPr>
          <w:rFonts w:cs="HelveticaNeueLT-Medium"/>
        </w:rPr>
        <w:t xml:space="preserve">Credentialling </w:t>
      </w:r>
      <w:r w:rsidRPr="00910429">
        <w:t>refers to the formal pro</w:t>
      </w:r>
      <w:r w:rsidRPr="0007632E">
        <w:t>cess used to verify the qualifi</w:t>
      </w:r>
      <w:r w:rsidRPr="00910429">
        <w:t>cations, experience, professional</w:t>
      </w:r>
      <w:r>
        <w:t xml:space="preserve"> </w:t>
      </w:r>
      <w:r w:rsidRPr="00910429">
        <w:t>standing and other relevant professional attributes of medical practitioners for the purpose of forming a view about their competence, performance and professional suitability to provide safe, high-quality healthcare services within specific organisational environments.</w:t>
      </w:r>
    </w:p>
  </w:footnote>
  <w:footnote w:id="2">
    <w:p w14:paraId="65B57449" w14:textId="799FCB49" w:rsidR="00A542EB" w:rsidRDefault="00A542EB" w:rsidP="00163332">
      <w:pPr>
        <w:pStyle w:val="Footnotes"/>
      </w:pPr>
      <w:r>
        <w:rPr>
          <w:rStyle w:val="FootnoteReference"/>
        </w:rPr>
        <w:footnoteRef/>
      </w:r>
      <w:r>
        <w:t xml:space="preserve"> </w:t>
      </w:r>
      <w:r>
        <w:tab/>
      </w:r>
      <w:r w:rsidRPr="00910429">
        <w:rPr>
          <w:rFonts w:cs="HelveticaNeueLT-Medium"/>
        </w:rPr>
        <w:t xml:space="preserve">Credentialling </w:t>
      </w:r>
      <w:r w:rsidRPr="00910429">
        <w:t>refers to the formal pro</w:t>
      </w:r>
      <w:r w:rsidRPr="0007632E">
        <w:t>cess used to verify the qualifi</w:t>
      </w:r>
      <w:r w:rsidRPr="00910429">
        <w:t>cations, experience, professional</w:t>
      </w:r>
      <w:r>
        <w:t xml:space="preserve"> </w:t>
      </w:r>
      <w:r w:rsidRPr="00910429">
        <w:t>standing and other relevant professional attributes of medical practitioners for the purpose of forming a view about their competence, performance and professional suitability to provide safe, high-quality hea</w:t>
      </w:r>
      <w:r>
        <w:t>lthcare services within specifi</w:t>
      </w:r>
      <w:r w:rsidRPr="00910429">
        <w:t>c organisational environments.</w:t>
      </w:r>
    </w:p>
  </w:footnote>
  <w:footnote w:id="3">
    <w:p w14:paraId="7D3AEF2E" w14:textId="2134975F" w:rsidR="00A542EB" w:rsidRDefault="00A542EB" w:rsidP="00943A4D">
      <w:pPr>
        <w:pStyle w:val="Footnotes"/>
      </w:pPr>
      <w:r>
        <w:rPr>
          <w:rStyle w:val="FootnoteReference"/>
        </w:rPr>
        <w:footnoteRef/>
      </w:r>
      <w:r>
        <w:tab/>
        <w:t>An endorsement granted by the Nursing and Midwifery Board of Australia that authorises registered nurses to use or supply medicines for nursing practice in a rural and isolated practice area.</w:t>
      </w:r>
    </w:p>
  </w:footnote>
  <w:footnote w:id="4">
    <w:p w14:paraId="58F6AFAC" w14:textId="0F0CDFE3" w:rsidR="00A542EB" w:rsidRDefault="00A542EB" w:rsidP="00163332">
      <w:pPr>
        <w:pStyle w:val="Footnotes"/>
      </w:pPr>
      <w:r>
        <w:rPr>
          <w:rStyle w:val="FootnoteReference"/>
        </w:rPr>
        <w:footnoteRef/>
      </w:r>
      <w:r>
        <w:tab/>
      </w:r>
      <w:r w:rsidRPr="00B46335">
        <w:t>An emergency medicine sonologist is an emergency medicine practitioner who has successfully completed this credentialing process or has successfully completed the Certificate in Clinician Performed Ultrasound (CCPU) or who possesses DDU (Diploma of Diagnostic Radiology), FRANZCR (Fellow of the Royal Australian and New Zealand College of Radiology) or equivalent, or qualifications such as the Graduate Certificate in Health Science (Medical Sonography).</w:t>
      </w:r>
    </w:p>
  </w:footnote>
  <w:footnote w:id="5">
    <w:p w14:paraId="0ABE2BFC" w14:textId="10AF9552" w:rsidR="00A542EB" w:rsidRDefault="00A542EB" w:rsidP="00163332">
      <w:pPr>
        <w:pStyle w:val="Footnotes"/>
      </w:pPr>
      <w:r>
        <w:rPr>
          <w:rStyle w:val="FootnoteReference"/>
        </w:rPr>
        <w:footnoteRef/>
      </w:r>
      <w:r>
        <w:tab/>
        <w:t xml:space="preserve">For UCC </w:t>
      </w:r>
      <w:r>
        <w:rPr>
          <w:lang w:val="en"/>
        </w:rPr>
        <w:t>JCCA accreditation of rural GP anaesthetists or Fellowship of ACRRM. For ED agreed organisation certification or</w:t>
      </w:r>
    </w:p>
  </w:footnote>
  <w:footnote w:id="6">
    <w:p w14:paraId="3CAA1580" w14:textId="399447F5" w:rsidR="00A542EB" w:rsidRDefault="00A542EB" w:rsidP="003C4E66">
      <w:pPr>
        <w:pStyle w:val="Footnotes"/>
      </w:pPr>
      <w:r>
        <w:rPr>
          <w:rStyle w:val="FootnoteReference"/>
        </w:rPr>
        <w:footnoteRef/>
      </w:r>
      <w:r>
        <w:tab/>
        <w:t>Initial assessment refers to the time at which an ED/UCC observation chart is created</w:t>
      </w:r>
    </w:p>
  </w:footnote>
  <w:footnote w:id="7">
    <w:p w14:paraId="640796C1" w14:textId="77777777" w:rsidR="00A542EB" w:rsidRDefault="00A542EB" w:rsidP="00163332">
      <w:pPr>
        <w:pStyle w:val="Footnotes"/>
      </w:pPr>
      <w:r>
        <w:rPr>
          <w:rStyle w:val="FootnoteReference"/>
        </w:rPr>
        <w:footnoteRef/>
      </w:r>
      <w:r>
        <w:t xml:space="preserve"> Newborn Emergency Transport Services, Perinatal Emergency Referral Services and Adult Retrieval Victoria</w:t>
      </w:r>
    </w:p>
  </w:footnote>
  <w:footnote w:id="8">
    <w:p w14:paraId="122F605A" w14:textId="64CD6550" w:rsidR="00A542EB" w:rsidRDefault="00A542EB" w:rsidP="003C4E66">
      <w:pPr>
        <w:pStyle w:val="Footnotes"/>
      </w:pPr>
      <w:r w:rsidRPr="00DD36E3">
        <w:rPr>
          <w:rStyle w:val="FootnoteReference"/>
        </w:rPr>
        <w:footnoteRef/>
      </w:r>
      <w:r>
        <w:tab/>
      </w:r>
      <w:r w:rsidRPr="00DD36E3">
        <w:t xml:space="preserve">Royal Children’s Hospital Clinical Practice Guidelines </w:t>
      </w:r>
      <w:hyperlink r:id="rId1" w:history="1">
        <w:r w:rsidRPr="00DD36E3">
          <w:rPr>
            <w:rStyle w:val="Hyperlink"/>
          </w:rPr>
          <w:t>http://www.rch.org.au/clinicalguide/</w:t>
        </w:r>
      </w:hyperlink>
      <w:r w:rsidRPr="00DD36E3">
        <w:t xml:space="preserve">,   </w:t>
      </w:r>
      <w:r w:rsidRPr="00EE28C9">
        <w:t xml:space="preserve">NHMRC Clinical Practice Guidelines Portal </w:t>
      </w:r>
      <w:r>
        <w:t xml:space="preserve"> </w:t>
      </w:r>
      <w:hyperlink r:id="rId2" w:history="1">
        <w:r w:rsidRPr="00DD36E3">
          <w:rPr>
            <w:rStyle w:val="Hyperlink"/>
          </w:rPr>
          <w:t>http://www.clinicalguidelines.gov.au/</w:t>
        </w:r>
      </w:hyperlink>
    </w:p>
  </w:footnote>
  <w:footnote w:id="9">
    <w:p w14:paraId="3E90284C" w14:textId="070BAB6D" w:rsidR="00A542EB" w:rsidRDefault="00A542EB" w:rsidP="00163332">
      <w:pPr>
        <w:pStyle w:val="Footnotes"/>
      </w:pPr>
      <w:r>
        <w:rPr>
          <w:rStyle w:val="FootnoteReference"/>
        </w:rPr>
        <w:footnoteRef/>
      </w:r>
      <w:r>
        <w:tab/>
        <w:t>From Statement of Priorities</w:t>
      </w:r>
    </w:p>
  </w:footnote>
  <w:footnote w:id="10">
    <w:p w14:paraId="3B66D004" w14:textId="196933B5" w:rsidR="00A542EB" w:rsidRDefault="00A542EB" w:rsidP="00163332">
      <w:pPr>
        <w:pStyle w:val="Footnotes"/>
      </w:pPr>
      <w:r>
        <w:rPr>
          <w:rStyle w:val="FootnoteReference"/>
        </w:rPr>
        <w:footnoteRef/>
      </w:r>
      <w:r>
        <w:t xml:space="preserve"> </w:t>
      </w:r>
      <w:r>
        <w:tab/>
        <w:t>ACHS clinical indicator</w:t>
      </w:r>
    </w:p>
  </w:footnote>
  <w:footnote w:id="11">
    <w:p w14:paraId="7246EC36" w14:textId="73F171E7" w:rsidR="00A542EB" w:rsidRDefault="00A542EB" w:rsidP="00163332">
      <w:pPr>
        <w:pStyle w:val="Footnotes"/>
      </w:pPr>
      <w:r>
        <w:rPr>
          <w:rStyle w:val="FootnoteReference"/>
        </w:rPr>
        <w:footnoteRef/>
      </w:r>
      <w:r>
        <w:t xml:space="preserve"> </w:t>
      </w:r>
      <w:r>
        <w:tab/>
        <w:t>DH Redesign Hospital Care program, National Partnership Agreement Key Performance indicator C43</w:t>
      </w:r>
    </w:p>
  </w:footnote>
  <w:footnote w:id="12">
    <w:p w14:paraId="25E0CDC1" w14:textId="10ABB23E" w:rsidR="00A542EB" w:rsidRDefault="00A542EB" w:rsidP="00163332">
      <w:pPr>
        <w:pStyle w:val="Footnotes"/>
      </w:pPr>
      <w:r w:rsidRPr="00F55A54">
        <w:rPr>
          <w:rStyle w:val="FootnoteReference"/>
        </w:rPr>
        <w:footnoteRef/>
      </w:r>
      <w:r w:rsidRPr="00F55A54">
        <w:t xml:space="preserve"> </w:t>
      </w:r>
      <w:r>
        <w:tab/>
      </w:r>
      <w:r w:rsidRPr="00F55A54">
        <w:t xml:space="preserve">ACEM Guidelines on the </w:t>
      </w:r>
      <w:r>
        <w:t xml:space="preserve">implementation </w:t>
      </w:r>
      <w:r w:rsidRPr="00F55A54">
        <w:t xml:space="preserve">of the Australasian triage scale </w:t>
      </w:r>
      <w:r>
        <w:t>(</w:t>
      </w:r>
      <w:r w:rsidRPr="00F55A54">
        <w:t>G24</w:t>
      </w:r>
      <w:r>
        <w:t>) state that time of medical assessment and treatment is usually the time of first contact between the patient and the doctor recorded as time seen by doctor. Where a patient has exclusive contact with nurse under clinical supervision of a doctor it is the time of first contact with nurse and is recorded as time seen by nurse.</w:t>
      </w:r>
    </w:p>
  </w:footnote>
  <w:footnote w:id="13">
    <w:p w14:paraId="3C421B96" w14:textId="25E1A9CD" w:rsidR="00A542EB" w:rsidRDefault="00A542EB" w:rsidP="00163332">
      <w:pPr>
        <w:pStyle w:val="Footnotes"/>
      </w:pPr>
      <w:r>
        <w:rPr>
          <w:rStyle w:val="FootnoteReference"/>
        </w:rPr>
        <w:footnoteRef/>
      </w:r>
      <w:r>
        <w:t xml:space="preserve"> </w:t>
      </w:r>
      <w:r>
        <w:tab/>
        <w:t>DH PRISM indicator</w:t>
      </w:r>
    </w:p>
  </w:footnote>
  <w:footnote w:id="14">
    <w:p w14:paraId="4F29255B" w14:textId="7795B212" w:rsidR="00A542EB" w:rsidRDefault="00A542EB" w:rsidP="00163332">
      <w:pPr>
        <w:pStyle w:val="Footnotes"/>
      </w:pPr>
      <w:r>
        <w:rPr>
          <w:rStyle w:val="FootnoteReference"/>
        </w:rPr>
        <w:footnoteRef/>
      </w:r>
      <w:r>
        <w:t xml:space="preserve"> </w:t>
      </w:r>
      <w:r>
        <w:tab/>
        <w:t xml:space="preserve">Initial assessment refers to the time at which an ED/UCC observation chart is created </w:t>
      </w:r>
    </w:p>
  </w:footnote>
  <w:footnote w:id="15">
    <w:p w14:paraId="788AE20E" w14:textId="338FB8A8" w:rsidR="00A542EB" w:rsidRPr="00B34A4D" w:rsidRDefault="00A542EB" w:rsidP="00163332">
      <w:pPr>
        <w:pStyle w:val="Footnotes"/>
      </w:pPr>
      <w:r>
        <w:rPr>
          <w:rStyle w:val="FootnoteReference"/>
        </w:rPr>
        <w:footnoteRef/>
      </w:r>
      <w:r>
        <w:tab/>
      </w:r>
      <w:r w:rsidRPr="000801FE">
        <w:t xml:space="preserve">Maximum waiting times specified in the Australasian Triage Scale are calculated from the time between arrival and </w:t>
      </w:r>
      <w:r w:rsidRPr="00B34A4D">
        <w:t>commencement of medical assessment and treatment</w:t>
      </w:r>
      <w:r>
        <w:t xml:space="preserve"> </w:t>
      </w:r>
      <w:r w:rsidRPr="00B34A4D">
        <w:t>(ACEM P06 Policy on the Australasian Triage Scale)</w:t>
      </w:r>
      <w:r>
        <w:t>.</w:t>
      </w:r>
      <w:r w:rsidRPr="000801FE">
        <w:rPr>
          <w:rFonts w:ascii="Times New Roman" w:hAnsi="Times New Roman"/>
        </w:rPr>
        <w:t xml:space="preserve"> </w:t>
      </w:r>
      <w:r w:rsidRPr="00B34A4D">
        <w:t>Time of medical assessment and treatment</w:t>
      </w:r>
      <w:r>
        <w:t xml:space="preserve"> is u</w:t>
      </w:r>
      <w:r w:rsidRPr="00B34A4D">
        <w:t xml:space="preserve">sually the first contact between the patient and the doctor initially </w:t>
      </w:r>
      <w:r w:rsidRPr="000801FE">
        <w:t>responsible</w:t>
      </w:r>
      <w:r w:rsidRPr="00B34A4D">
        <w:t xml:space="preserve"> for their care (time seen by doctor)</w:t>
      </w:r>
      <w:r>
        <w:t xml:space="preserve">. </w:t>
      </w:r>
      <w:r w:rsidRPr="00B34A4D">
        <w:t xml:space="preserve">When a patient  has contact exclusively with nursing staff acting under the clinical supervision of a </w:t>
      </w:r>
      <w:r>
        <w:t>doctor</w:t>
      </w:r>
      <w:r w:rsidRPr="00B34A4D">
        <w:t xml:space="preserve"> it is the time of first nursing contact (time seen by nurse) </w:t>
      </w:r>
      <w:r>
        <w:t>(</w:t>
      </w:r>
      <w:r w:rsidRPr="00B34A4D">
        <w:t>ACEM G24 Guidelines on the implementation of the Australasian tirage scale in emergency departments</w:t>
      </w:r>
      <w:r>
        <w:t>)</w:t>
      </w:r>
    </w:p>
  </w:footnote>
  <w:footnote w:id="16">
    <w:p w14:paraId="030F36AA" w14:textId="053352BB" w:rsidR="00A542EB" w:rsidRDefault="00A542EB" w:rsidP="00163332">
      <w:pPr>
        <w:pStyle w:val="Footnotes"/>
      </w:pPr>
      <w:r>
        <w:rPr>
          <w:rStyle w:val="FootnoteReference"/>
        </w:rPr>
        <w:footnoteRef/>
      </w:r>
      <w:r>
        <w:t xml:space="preserve"> </w:t>
      </w:r>
      <w:r>
        <w:tab/>
        <w:t>Indicator</w:t>
      </w:r>
      <w:r w:rsidRPr="00892CBA">
        <w:t xml:space="preserve"> 1</w:t>
      </w:r>
      <w:r>
        <w:t xml:space="preserve">a, </w:t>
      </w:r>
      <w:r w:rsidRPr="00892CBA">
        <w:t>Australian Commission on Safety and Quality in Health Care. Indicator Specification: Acute Coronary Syndromes Clinical Care Standard. Sydney: ACSQHC, 2014.</w:t>
      </w:r>
    </w:p>
  </w:footnote>
  <w:footnote w:id="17">
    <w:p w14:paraId="79B0C9BB" w14:textId="1CF9964B" w:rsidR="00A542EB" w:rsidRPr="00D95C87" w:rsidRDefault="00A542EB" w:rsidP="00163332">
      <w:pPr>
        <w:pStyle w:val="Footnotes"/>
      </w:pPr>
      <w:r w:rsidRPr="00D95C87">
        <w:rPr>
          <w:rStyle w:val="FootnoteReference"/>
        </w:rPr>
        <w:footnoteRef/>
      </w:r>
      <w:r w:rsidRPr="00D95C87">
        <w:t xml:space="preserve"> </w:t>
      </w:r>
      <w:r>
        <w:tab/>
      </w:r>
      <w:r w:rsidRPr="00D95C87">
        <w:rPr>
          <w:lang w:eastAsia="en-AU"/>
        </w:rPr>
        <w:t>Guidelines recommend patients presenting with chest discomfort or symptoms suggestive of ST-segment elevation myocardial infarction (STEMI) have a 12-lead electrocardiogram (ECG) performed within a target of 10 minutes of emergency department (ED) arrival. (</w:t>
      </w:r>
      <w:r w:rsidRPr="00D95C87">
        <w:t>Centers for Medicare &amp; Medicaid Services (CMS). Specifications manual for hospital outpatient department quality measures (v 5.1a). Baltimore (MD): 2011 Dec)</w:t>
      </w:r>
    </w:p>
  </w:footnote>
  <w:footnote w:id="18">
    <w:p w14:paraId="0E381110" w14:textId="2E07843A" w:rsidR="00A542EB" w:rsidRPr="00D95C87" w:rsidRDefault="00A542EB" w:rsidP="00163332">
      <w:pPr>
        <w:pStyle w:val="Footnotes"/>
      </w:pPr>
      <w:r w:rsidRPr="00D95C87">
        <w:rPr>
          <w:rStyle w:val="FootnoteReference"/>
        </w:rPr>
        <w:footnoteRef/>
      </w:r>
      <w:r w:rsidRPr="00D95C87">
        <w:t xml:space="preserve"> </w:t>
      </w:r>
      <w:r>
        <w:tab/>
      </w:r>
      <w:r w:rsidRPr="00D95C87">
        <w:t>ACHG Clinical Indicator 2.1</w:t>
      </w:r>
    </w:p>
  </w:footnote>
  <w:footnote w:id="19">
    <w:p w14:paraId="17F33C40" w14:textId="71687BC2" w:rsidR="00A542EB" w:rsidRDefault="00A542EB" w:rsidP="00163332">
      <w:pPr>
        <w:pStyle w:val="Footnotes"/>
      </w:pPr>
      <w:r>
        <w:rPr>
          <w:rStyle w:val="FootnoteReference"/>
        </w:rPr>
        <w:footnoteRef/>
      </w:r>
      <w:r>
        <w:t xml:space="preserve"> </w:t>
      </w:r>
      <w:r>
        <w:tab/>
        <w:t xml:space="preserve">Indicator 3c, </w:t>
      </w:r>
      <w:r w:rsidRPr="00892CBA">
        <w:t>Australian Commission on Safety and Quality in Health Care. Indicator Specification: Acute Coronary Syndromes Clinical Care Standard. Sydney: ACSQHC, 2014</w:t>
      </w:r>
    </w:p>
  </w:footnote>
  <w:footnote w:id="20">
    <w:p w14:paraId="695B27E2" w14:textId="525146C7" w:rsidR="00A542EB" w:rsidRDefault="00A542EB" w:rsidP="00163332">
      <w:pPr>
        <w:pStyle w:val="Footnotes"/>
      </w:pPr>
      <w:r>
        <w:rPr>
          <w:rStyle w:val="FootnoteReference"/>
        </w:rPr>
        <w:footnoteRef/>
      </w:r>
      <w:r>
        <w:t xml:space="preserve"> ‘</w:t>
      </w:r>
      <w:r>
        <w:tab/>
      </w:r>
      <w:r w:rsidRPr="00C73D8E">
        <w:rPr>
          <w:rFonts w:cs="Arial"/>
          <w:sz w:val="20"/>
        </w:rPr>
        <w:t xml:space="preserve">There is a consensus that a turnaround time  of 1 h or less should be achieved for cardiac marker assays’ from </w:t>
      </w:r>
      <w:hyperlink r:id="rId3" w:history="1">
        <w:r w:rsidRPr="00C73D8E">
          <w:rPr>
            <w:rFonts w:cs="Arial"/>
            <w:sz w:val="20"/>
            <w:u w:val="single"/>
          </w:rPr>
          <w:t>Ervasti M</w:t>
        </w:r>
      </w:hyperlink>
      <w:r w:rsidRPr="00C73D8E">
        <w:rPr>
          <w:rFonts w:cs="Arial"/>
          <w:sz w:val="20"/>
        </w:rPr>
        <w:t xml:space="preserve">, </w:t>
      </w:r>
      <w:hyperlink r:id="rId4" w:history="1">
        <w:r w:rsidRPr="00C73D8E">
          <w:rPr>
            <w:rFonts w:cs="Arial"/>
            <w:sz w:val="20"/>
            <w:u w:val="single"/>
          </w:rPr>
          <w:t>Penttilä K</w:t>
        </w:r>
      </w:hyperlink>
      <w:r w:rsidRPr="00C73D8E">
        <w:rPr>
          <w:rFonts w:cs="Arial"/>
          <w:sz w:val="20"/>
        </w:rPr>
        <w:t xml:space="preserve">, </w:t>
      </w:r>
      <w:hyperlink r:id="rId5" w:history="1">
        <w:r w:rsidRPr="00C73D8E">
          <w:rPr>
            <w:rFonts w:cs="Arial"/>
            <w:sz w:val="20"/>
            <w:u w:val="single"/>
          </w:rPr>
          <w:t>Siltari S</w:t>
        </w:r>
      </w:hyperlink>
      <w:r w:rsidRPr="00C73D8E">
        <w:rPr>
          <w:rFonts w:cs="Arial"/>
          <w:sz w:val="20"/>
        </w:rPr>
        <w:t xml:space="preserve">, </w:t>
      </w:r>
      <w:hyperlink r:id="rId6" w:history="1">
        <w:r w:rsidRPr="00C73D8E">
          <w:rPr>
            <w:rFonts w:cs="Arial"/>
            <w:sz w:val="20"/>
            <w:u w:val="single"/>
          </w:rPr>
          <w:t>Delezuch W</w:t>
        </w:r>
      </w:hyperlink>
      <w:r w:rsidRPr="00C73D8E">
        <w:rPr>
          <w:rFonts w:cs="Arial"/>
          <w:sz w:val="20"/>
        </w:rPr>
        <w:t xml:space="preserve">, </w:t>
      </w:r>
      <w:hyperlink r:id="rId7" w:history="1">
        <w:r w:rsidRPr="00C73D8E">
          <w:rPr>
            <w:rFonts w:cs="Arial"/>
            <w:sz w:val="20"/>
            <w:u w:val="single"/>
          </w:rPr>
          <w:t>Punnonen K</w:t>
        </w:r>
      </w:hyperlink>
      <w:r w:rsidRPr="00C73D8E">
        <w:rPr>
          <w:rFonts w:cs="Arial"/>
          <w:sz w:val="20"/>
        </w:rPr>
        <w:t xml:space="preserve">Diagnostic, Clinical and laboratory turnaround times in troponin T testing. </w:t>
      </w:r>
      <w:hyperlink r:id="rId8" w:tooltip="Clinical chemistry and laboratory medicine : CCLM / FESCC." w:history="1">
        <w:r w:rsidRPr="00C73D8E">
          <w:rPr>
            <w:rFonts w:cs="Arial"/>
            <w:sz w:val="20"/>
            <w:u w:val="single"/>
          </w:rPr>
          <w:t>Clin Chem Lab Med.</w:t>
        </w:r>
      </w:hyperlink>
      <w:r w:rsidRPr="00C73D8E">
        <w:rPr>
          <w:rFonts w:cs="Arial"/>
          <w:sz w:val="20"/>
        </w:rPr>
        <w:t xml:space="preserve"> 2008;46(7):1030-2.</w:t>
      </w:r>
    </w:p>
    <w:p w14:paraId="6915F1A0" w14:textId="77777777" w:rsidR="00A542EB" w:rsidRDefault="00A542EB" w:rsidP="00163332">
      <w:pPr>
        <w:pStyle w:val="Footnotes"/>
      </w:pPr>
    </w:p>
  </w:footnote>
  <w:footnote w:id="21">
    <w:p w14:paraId="7547BBAA" w14:textId="167B5F1C" w:rsidR="00A542EB" w:rsidRPr="007D0810" w:rsidRDefault="00A542EB" w:rsidP="00242F1D">
      <w:pPr>
        <w:pStyle w:val="Footnotes"/>
      </w:pPr>
      <w:r>
        <w:rPr>
          <w:rStyle w:val="FootnoteReference"/>
        </w:rPr>
        <w:footnoteRef/>
      </w:r>
      <w:r>
        <w:t xml:space="preserve"> </w:t>
      </w:r>
      <w:r>
        <w:tab/>
      </w:r>
      <w:r w:rsidRPr="00D600EC">
        <w:rPr>
          <w:b/>
        </w:rPr>
        <w:t xml:space="preserve">ACHS clinical indicators </w:t>
      </w:r>
      <w:r w:rsidRPr="00D600EC">
        <w:rPr>
          <w:rFonts w:cs="HelveticaNeue-Bold"/>
          <w:bCs/>
        </w:rPr>
        <w:t>Mental health assessment turnaround time</w:t>
      </w:r>
      <w:r w:rsidRPr="00D600EC">
        <w:t xml:space="preserve"> CI 4.1: Mean time from referral to assessment by a mental health worker (</w:t>
      </w:r>
      <w:r>
        <w:t>L)</w:t>
      </w:r>
    </w:p>
    <w:p w14:paraId="5BF75A0C" w14:textId="77777777" w:rsidR="00A542EB" w:rsidRDefault="00A542EB" w:rsidP="00163332">
      <w:pPr>
        <w:pStyle w:val="Footnote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6C601" w14:textId="77777777" w:rsidR="00A542EB" w:rsidRPr="00B673C9" w:rsidRDefault="00A542EB" w:rsidP="008E3D98">
    <w:pPr>
      <w:pStyle w:val="HeadingL1"/>
    </w:pPr>
    <w:r w:rsidRPr="00B673C9">
      <w:t>Part 1: Quality System Evaluation</w:t>
    </w:r>
  </w:p>
  <w:p w14:paraId="2B46F579" w14:textId="77777777" w:rsidR="00A542EB" w:rsidRDefault="00A542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C1719" w14:textId="77777777" w:rsidR="00A542EB" w:rsidRPr="00BC55A0" w:rsidRDefault="00A542EB" w:rsidP="003C4E66">
    <w:pPr>
      <w:pStyle w:val="HeadingL1"/>
    </w:pPr>
    <w:r>
      <w:t>Part 2</w:t>
    </w:r>
    <w:r w:rsidRPr="00BC55A0">
      <w:t xml:space="preserve">: </w:t>
    </w:r>
    <w:r>
      <w:t>Clinical</w:t>
    </w:r>
    <w:r w:rsidRPr="00BC55A0">
      <w:t xml:space="preserve"> </w:t>
    </w:r>
    <w:r>
      <w:t>Process</w:t>
    </w:r>
    <w:r w:rsidRPr="00BC55A0">
      <w:t xml:space="preserve"> Evaluation</w:t>
    </w:r>
  </w:p>
  <w:p w14:paraId="1D6EE649" w14:textId="77777777" w:rsidR="00A542EB" w:rsidRDefault="00A542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C0513" w14:textId="77777777" w:rsidR="00A542EB" w:rsidRPr="00BC55A0" w:rsidRDefault="00A542EB" w:rsidP="000C4FDB">
    <w:pPr>
      <w:pStyle w:val="HeadingL1"/>
    </w:pPr>
    <w:r>
      <w:t>Part 3</w:t>
    </w:r>
    <w:r w:rsidRPr="00BC55A0">
      <w:t xml:space="preserve">: </w:t>
    </w:r>
    <w:r>
      <w:t>Data Review</w:t>
    </w:r>
  </w:p>
  <w:p w14:paraId="5B2B5A4E" w14:textId="77777777" w:rsidR="00A542EB" w:rsidRDefault="00A542EB">
    <w:pPr>
      <w:pStyle w:val="Header"/>
    </w:pPr>
  </w:p>
  <w:p w14:paraId="29344937" w14:textId="77777777" w:rsidR="00A542EB" w:rsidRDefault="00A542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3FE2E" w14:textId="77777777" w:rsidR="00A542EB" w:rsidRPr="00BC55A0" w:rsidRDefault="00A542EB" w:rsidP="00942B8A">
    <w:pPr>
      <w:pStyle w:val="HeadingL1"/>
    </w:pPr>
    <w:r>
      <w:t>Part 4: Patient Record Review</w:t>
    </w:r>
  </w:p>
  <w:p w14:paraId="662B13C2" w14:textId="77777777" w:rsidR="00A542EB" w:rsidRDefault="00A542EB">
    <w:pPr>
      <w:pStyle w:val="Header"/>
    </w:pPr>
  </w:p>
  <w:p w14:paraId="1DA1ECCB" w14:textId="77777777" w:rsidR="00A542EB" w:rsidRDefault="00A542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6DABB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51502"/>
    <w:multiLevelType w:val="hybridMultilevel"/>
    <w:tmpl w:val="573E4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877AF7"/>
    <w:multiLevelType w:val="multilevel"/>
    <w:tmpl w:val="0D1E9D56"/>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5F0066A"/>
    <w:multiLevelType w:val="hybridMultilevel"/>
    <w:tmpl w:val="83746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154D34"/>
    <w:multiLevelType w:val="hybridMultilevel"/>
    <w:tmpl w:val="26F04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06C3E"/>
    <w:multiLevelType w:val="multilevel"/>
    <w:tmpl w:val="9BF8F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477E9F"/>
    <w:multiLevelType w:val="hybridMultilevel"/>
    <w:tmpl w:val="FD623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2A441E"/>
    <w:multiLevelType w:val="hybridMultilevel"/>
    <w:tmpl w:val="00925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30525D"/>
    <w:multiLevelType w:val="hybridMultilevel"/>
    <w:tmpl w:val="1B1A3D5E"/>
    <w:lvl w:ilvl="0" w:tplc="A0229F2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E35A17"/>
    <w:multiLevelType w:val="hybridMultilevel"/>
    <w:tmpl w:val="C0168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F25B26"/>
    <w:multiLevelType w:val="hybridMultilevel"/>
    <w:tmpl w:val="F35A8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465D70"/>
    <w:multiLevelType w:val="multilevel"/>
    <w:tmpl w:val="DD104DA0"/>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20D829AD"/>
    <w:multiLevelType w:val="hybridMultilevel"/>
    <w:tmpl w:val="819CA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2B3EA1"/>
    <w:multiLevelType w:val="hybridMultilevel"/>
    <w:tmpl w:val="E91A3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563B99"/>
    <w:multiLevelType w:val="hybridMultilevel"/>
    <w:tmpl w:val="3C9ED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12719C"/>
    <w:multiLevelType w:val="hybridMultilevel"/>
    <w:tmpl w:val="884AF81A"/>
    <w:lvl w:ilvl="0" w:tplc="0C090013">
      <w:start w:val="1"/>
      <w:numFmt w:val="upperRoman"/>
      <w:lvlText w:val="%1."/>
      <w:lvlJc w:val="righ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2A763552"/>
    <w:multiLevelType w:val="hybridMultilevel"/>
    <w:tmpl w:val="A9549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DF4286"/>
    <w:multiLevelType w:val="multilevel"/>
    <w:tmpl w:val="7BE212CA"/>
    <w:lvl w:ilvl="0">
      <w:start w:val="1"/>
      <w:numFmt w:val="upperRoman"/>
      <w:lvlText w:val="%1."/>
      <w:lvlJc w:val="righ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8" w15:restartNumberingAfterBreak="0">
    <w:nsid w:val="313902D2"/>
    <w:multiLevelType w:val="hybridMultilevel"/>
    <w:tmpl w:val="B504D1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29541A0"/>
    <w:multiLevelType w:val="hybridMultilevel"/>
    <w:tmpl w:val="A5FA038C"/>
    <w:lvl w:ilvl="0" w:tplc="52841506">
      <w:start w:val="1"/>
      <w:numFmt w:val="bullet"/>
      <w:pStyle w:val="Body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3D47"/>
    <w:multiLevelType w:val="hybridMultilevel"/>
    <w:tmpl w:val="3CC0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42544C"/>
    <w:multiLevelType w:val="hybridMultilevel"/>
    <w:tmpl w:val="5DF88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D37B97"/>
    <w:multiLevelType w:val="hybridMultilevel"/>
    <w:tmpl w:val="440CD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9637A2"/>
    <w:multiLevelType w:val="hybridMultilevel"/>
    <w:tmpl w:val="EF0E7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6E03B8"/>
    <w:multiLevelType w:val="hybridMultilevel"/>
    <w:tmpl w:val="2194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9461BB"/>
    <w:multiLevelType w:val="hybridMultilevel"/>
    <w:tmpl w:val="58D69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A55D4F"/>
    <w:multiLevelType w:val="multilevel"/>
    <w:tmpl w:val="8E5268B8"/>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9D6371F"/>
    <w:multiLevelType w:val="hybridMultilevel"/>
    <w:tmpl w:val="AA146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212815"/>
    <w:multiLevelType w:val="hybridMultilevel"/>
    <w:tmpl w:val="E69C9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B3733C"/>
    <w:multiLevelType w:val="hybridMultilevel"/>
    <w:tmpl w:val="E9400076"/>
    <w:lvl w:ilvl="0" w:tplc="BB72ACA0">
      <w:start w:val="1"/>
      <w:numFmt w:val="decimal"/>
      <w:pStyle w:val="BodyNumbersL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E0122C1"/>
    <w:multiLevelType w:val="hybridMultilevel"/>
    <w:tmpl w:val="9A043BD2"/>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F2A24A2"/>
    <w:multiLevelType w:val="hybridMultilevel"/>
    <w:tmpl w:val="0CFA1668"/>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32" w15:restartNumberingAfterBreak="0">
    <w:nsid w:val="60EC78CB"/>
    <w:multiLevelType w:val="hybridMultilevel"/>
    <w:tmpl w:val="90AA4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7C18CB"/>
    <w:multiLevelType w:val="multilevel"/>
    <w:tmpl w:val="403EDE3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92336D8"/>
    <w:multiLevelType w:val="hybridMultilevel"/>
    <w:tmpl w:val="F4A60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FB7BB8"/>
    <w:multiLevelType w:val="multilevel"/>
    <w:tmpl w:val="10D4F1C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CFD6417"/>
    <w:multiLevelType w:val="hybridMultilevel"/>
    <w:tmpl w:val="368CEC64"/>
    <w:lvl w:ilvl="0" w:tplc="3000FFF4">
      <w:start w:val="109"/>
      <w:numFmt w:val="decimal"/>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0FB16EA"/>
    <w:multiLevelType w:val="hybridMultilevel"/>
    <w:tmpl w:val="6E9489B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8" w15:restartNumberingAfterBreak="0">
    <w:nsid w:val="750D4C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7250CB1"/>
    <w:multiLevelType w:val="hybridMultilevel"/>
    <w:tmpl w:val="17405D30"/>
    <w:lvl w:ilvl="0" w:tplc="6BAAF59C">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94F123A"/>
    <w:multiLevelType w:val="hybridMultilevel"/>
    <w:tmpl w:val="6046DDFC"/>
    <w:lvl w:ilvl="0" w:tplc="CB76F3B8">
      <w:start w:val="1"/>
      <w:numFmt w:val="lowerRoman"/>
      <w:pStyle w:val="BodyNumbersL2"/>
      <w:lvlText w:val="%1."/>
      <w:lvlJc w:val="left"/>
      <w:pPr>
        <w:ind w:left="786"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E2947B7"/>
    <w:multiLevelType w:val="hybridMultilevel"/>
    <w:tmpl w:val="F2F2E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7"/>
  </w:num>
  <w:num w:numId="4">
    <w:abstractNumId w:val="41"/>
  </w:num>
  <w:num w:numId="5">
    <w:abstractNumId w:val="9"/>
  </w:num>
  <w:num w:numId="6">
    <w:abstractNumId w:val="1"/>
  </w:num>
  <w:num w:numId="7">
    <w:abstractNumId w:val="10"/>
  </w:num>
  <w:num w:numId="8">
    <w:abstractNumId w:val="29"/>
  </w:num>
  <w:num w:numId="9">
    <w:abstractNumId w:val="31"/>
  </w:num>
  <w:num w:numId="10">
    <w:abstractNumId w:val="12"/>
  </w:num>
  <w:num w:numId="11">
    <w:abstractNumId w:val="22"/>
  </w:num>
  <w:num w:numId="12">
    <w:abstractNumId w:val="3"/>
  </w:num>
  <w:num w:numId="13">
    <w:abstractNumId w:val="35"/>
  </w:num>
  <w:num w:numId="14">
    <w:abstractNumId w:val="20"/>
  </w:num>
  <w:num w:numId="15">
    <w:abstractNumId w:val="27"/>
  </w:num>
  <w:num w:numId="16">
    <w:abstractNumId w:val="38"/>
  </w:num>
  <w:num w:numId="17">
    <w:abstractNumId w:val="26"/>
  </w:num>
  <w:num w:numId="18">
    <w:abstractNumId w:val="33"/>
  </w:num>
  <w:num w:numId="19">
    <w:abstractNumId w:val="23"/>
  </w:num>
  <w:num w:numId="20">
    <w:abstractNumId w:val="4"/>
  </w:num>
  <w:num w:numId="21">
    <w:abstractNumId w:val="13"/>
  </w:num>
  <w:num w:numId="22">
    <w:abstractNumId w:val="6"/>
  </w:num>
  <w:num w:numId="23">
    <w:abstractNumId w:val="34"/>
  </w:num>
  <w:num w:numId="24">
    <w:abstractNumId w:val="37"/>
  </w:num>
  <w:num w:numId="25">
    <w:abstractNumId w:val="24"/>
  </w:num>
  <w:num w:numId="26">
    <w:abstractNumId w:val="18"/>
  </w:num>
  <w:num w:numId="27">
    <w:abstractNumId w:val="32"/>
  </w:num>
  <w:num w:numId="28">
    <w:abstractNumId w:val="8"/>
  </w:num>
  <w:num w:numId="29">
    <w:abstractNumId w:val="2"/>
  </w:num>
  <w:num w:numId="30">
    <w:abstractNumId w:val="30"/>
  </w:num>
  <w:num w:numId="31">
    <w:abstractNumId w:val="14"/>
  </w:num>
  <w:num w:numId="32">
    <w:abstractNumId w:val="36"/>
  </w:num>
  <w:num w:numId="33">
    <w:abstractNumId w:val="17"/>
  </w:num>
  <w:num w:numId="34">
    <w:abstractNumId w:val="16"/>
  </w:num>
  <w:num w:numId="35">
    <w:abstractNumId w:val="21"/>
  </w:num>
  <w:num w:numId="36">
    <w:abstractNumId w:val="39"/>
  </w:num>
  <w:num w:numId="37">
    <w:abstractNumId w:val="15"/>
  </w:num>
  <w:num w:numId="38">
    <w:abstractNumId w:val="5"/>
  </w:num>
  <w:num w:numId="39">
    <w:abstractNumId w:val="0"/>
  </w:num>
  <w:num w:numId="40">
    <w:abstractNumId w:val="40"/>
  </w:num>
  <w:num w:numId="41">
    <w:abstractNumId w:val="11"/>
  </w:num>
  <w:num w:numId="42">
    <w:abstractNumId w:val="19"/>
  </w:num>
  <w:num w:numId="43">
    <w:abstractNumId w:val="40"/>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C48"/>
    <w:rsid w:val="000011F6"/>
    <w:rsid w:val="0000336B"/>
    <w:rsid w:val="0000504F"/>
    <w:rsid w:val="00014A7C"/>
    <w:rsid w:val="00015568"/>
    <w:rsid w:val="0001642C"/>
    <w:rsid w:val="00026704"/>
    <w:rsid w:val="000279BB"/>
    <w:rsid w:val="000367CE"/>
    <w:rsid w:val="00036F86"/>
    <w:rsid w:val="0004060C"/>
    <w:rsid w:val="000459AE"/>
    <w:rsid w:val="000460A2"/>
    <w:rsid w:val="00051408"/>
    <w:rsid w:val="00055B4E"/>
    <w:rsid w:val="00055F9F"/>
    <w:rsid w:val="00057BF8"/>
    <w:rsid w:val="00064A49"/>
    <w:rsid w:val="00070085"/>
    <w:rsid w:val="00070870"/>
    <w:rsid w:val="0007268E"/>
    <w:rsid w:val="00074738"/>
    <w:rsid w:val="0007632E"/>
    <w:rsid w:val="000801FE"/>
    <w:rsid w:val="000802D6"/>
    <w:rsid w:val="00080F9E"/>
    <w:rsid w:val="00083AFA"/>
    <w:rsid w:val="00085A81"/>
    <w:rsid w:val="000861B4"/>
    <w:rsid w:val="0008798D"/>
    <w:rsid w:val="00092301"/>
    <w:rsid w:val="000A1878"/>
    <w:rsid w:val="000A22EB"/>
    <w:rsid w:val="000A5536"/>
    <w:rsid w:val="000B05C0"/>
    <w:rsid w:val="000B4CC0"/>
    <w:rsid w:val="000B69F8"/>
    <w:rsid w:val="000C275E"/>
    <w:rsid w:val="000C4FDB"/>
    <w:rsid w:val="000C56C3"/>
    <w:rsid w:val="000C67B8"/>
    <w:rsid w:val="000D1345"/>
    <w:rsid w:val="000D1431"/>
    <w:rsid w:val="000D2D09"/>
    <w:rsid w:val="000E1475"/>
    <w:rsid w:val="000F0879"/>
    <w:rsid w:val="000F2EC1"/>
    <w:rsid w:val="000F5E8D"/>
    <w:rsid w:val="001003BE"/>
    <w:rsid w:val="001016E1"/>
    <w:rsid w:val="00103020"/>
    <w:rsid w:val="00106FCF"/>
    <w:rsid w:val="001074FC"/>
    <w:rsid w:val="00111537"/>
    <w:rsid w:val="00112312"/>
    <w:rsid w:val="001136B4"/>
    <w:rsid w:val="001245B4"/>
    <w:rsid w:val="001348F4"/>
    <w:rsid w:val="001363D3"/>
    <w:rsid w:val="00136D22"/>
    <w:rsid w:val="00141A8A"/>
    <w:rsid w:val="00143929"/>
    <w:rsid w:val="00147D29"/>
    <w:rsid w:val="00150848"/>
    <w:rsid w:val="00152C60"/>
    <w:rsid w:val="00154C18"/>
    <w:rsid w:val="00155B5C"/>
    <w:rsid w:val="001576C0"/>
    <w:rsid w:val="00163332"/>
    <w:rsid w:val="00165B25"/>
    <w:rsid w:val="0016606A"/>
    <w:rsid w:val="00167977"/>
    <w:rsid w:val="00173A39"/>
    <w:rsid w:val="0018389C"/>
    <w:rsid w:val="001878FC"/>
    <w:rsid w:val="00190AFE"/>
    <w:rsid w:val="0019703A"/>
    <w:rsid w:val="001A278E"/>
    <w:rsid w:val="001A341E"/>
    <w:rsid w:val="001A749D"/>
    <w:rsid w:val="001B0FD9"/>
    <w:rsid w:val="001B3339"/>
    <w:rsid w:val="001B41E8"/>
    <w:rsid w:val="001B4950"/>
    <w:rsid w:val="001B497E"/>
    <w:rsid w:val="001B662B"/>
    <w:rsid w:val="001C00EC"/>
    <w:rsid w:val="001C0D3C"/>
    <w:rsid w:val="001C4441"/>
    <w:rsid w:val="001C446D"/>
    <w:rsid w:val="001D0BD1"/>
    <w:rsid w:val="001D3AF7"/>
    <w:rsid w:val="001D4137"/>
    <w:rsid w:val="001D5DBB"/>
    <w:rsid w:val="001E0A55"/>
    <w:rsid w:val="001E2D10"/>
    <w:rsid w:val="001E3A91"/>
    <w:rsid w:val="001E5922"/>
    <w:rsid w:val="001F62CD"/>
    <w:rsid w:val="001F71CB"/>
    <w:rsid w:val="001F7586"/>
    <w:rsid w:val="00205661"/>
    <w:rsid w:val="00206020"/>
    <w:rsid w:val="0021130B"/>
    <w:rsid w:val="002120E5"/>
    <w:rsid w:val="00213206"/>
    <w:rsid w:val="00214080"/>
    <w:rsid w:val="00214C9D"/>
    <w:rsid w:val="00223023"/>
    <w:rsid w:val="00223216"/>
    <w:rsid w:val="002258C0"/>
    <w:rsid w:val="0022640F"/>
    <w:rsid w:val="002317FA"/>
    <w:rsid w:val="00231C90"/>
    <w:rsid w:val="00233642"/>
    <w:rsid w:val="00240BE5"/>
    <w:rsid w:val="0024131C"/>
    <w:rsid w:val="00241B98"/>
    <w:rsid w:val="00242F1D"/>
    <w:rsid w:val="002436EF"/>
    <w:rsid w:val="00243860"/>
    <w:rsid w:val="00246C20"/>
    <w:rsid w:val="00247052"/>
    <w:rsid w:val="00253D57"/>
    <w:rsid w:val="00253F22"/>
    <w:rsid w:val="00261C49"/>
    <w:rsid w:val="0026351F"/>
    <w:rsid w:val="00272041"/>
    <w:rsid w:val="00272513"/>
    <w:rsid w:val="00272CEC"/>
    <w:rsid w:val="00281A72"/>
    <w:rsid w:val="00283AFE"/>
    <w:rsid w:val="00290399"/>
    <w:rsid w:val="002919A8"/>
    <w:rsid w:val="002923CC"/>
    <w:rsid w:val="0029255E"/>
    <w:rsid w:val="002A17AE"/>
    <w:rsid w:val="002A2294"/>
    <w:rsid w:val="002A548D"/>
    <w:rsid w:val="002A6A07"/>
    <w:rsid w:val="002A6D10"/>
    <w:rsid w:val="002B1096"/>
    <w:rsid w:val="002B3298"/>
    <w:rsid w:val="002B3552"/>
    <w:rsid w:val="002B7199"/>
    <w:rsid w:val="002B7EE6"/>
    <w:rsid w:val="002C30AD"/>
    <w:rsid w:val="002C7389"/>
    <w:rsid w:val="002C7B30"/>
    <w:rsid w:val="002D02DA"/>
    <w:rsid w:val="002D4225"/>
    <w:rsid w:val="002D462F"/>
    <w:rsid w:val="002D5424"/>
    <w:rsid w:val="002D6988"/>
    <w:rsid w:val="002D6FAD"/>
    <w:rsid w:val="002D7BA8"/>
    <w:rsid w:val="002E1968"/>
    <w:rsid w:val="002E3B1D"/>
    <w:rsid w:val="002E5643"/>
    <w:rsid w:val="002E5AF9"/>
    <w:rsid w:val="002F2497"/>
    <w:rsid w:val="002F5CAC"/>
    <w:rsid w:val="002F6EF7"/>
    <w:rsid w:val="00302B85"/>
    <w:rsid w:val="00304FB2"/>
    <w:rsid w:val="003100AE"/>
    <w:rsid w:val="00313759"/>
    <w:rsid w:val="003142C6"/>
    <w:rsid w:val="00324FA8"/>
    <w:rsid w:val="003279D3"/>
    <w:rsid w:val="003315D2"/>
    <w:rsid w:val="003318A2"/>
    <w:rsid w:val="003332DB"/>
    <w:rsid w:val="003333E7"/>
    <w:rsid w:val="003368DD"/>
    <w:rsid w:val="0034031F"/>
    <w:rsid w:val="0034256B"/>
    <w:rsid w:val="00343ED4"/>
    <w:rsid w:val="00347439"/>
    <w:rsid w:val="00354064"/>
    <w:rsid w:val="0035524F"/>
    <w:rsid w:val="00361942"/>
    <w:rsid w:val="0036464B"/>
    <w:rsid w:val="00372978"/>
    <w:rsid w:val="00380B8B"/>
    <w:rsid w:val="0038330A"/>
    <w:rsid w:val="0038509D"/>
    <w:rsid w:val="00385250"/>
    <w:rsid w:val="00385B7E"/>
    <w:rsid w:val="003874BB"/>
    <w:rsid w:val="003956C8"/>
    <w:rsid w:val="003968E8"/>
    <w:rsid w:val="003A3381"/>
    <w:rsid w:val="003A41C5"/>
    <w:rsid w:val="003A4778"/>
    <w:rsid w:val="003B0500"/>
    <w:rsid w:val="003B10B9"/>
    <w:rsid w:val="003B1E76"/>
    <w:rsid w:val="003B2C1E"/>
    <w:rsid w:val="003B31FA"/>
    <w:rsid w:val="003B3F30"/>
    <w:rsid w:val="003B5E49"/>
    <w:rsid w:val="003C145F"/>
    <w:rsid w:val="003C1D24"/>
    <w:rsid w:val="003C4E66"/>
    <w:rsid w:val="003C7218"/>
    <w:rsid w:val="003C7713"/>
    <w:rsid w:val="003D60DF"/>
    <w:rsid w:val="003D68AC"/>
    <w:rsid w:val="003E3821"/>
    <w:rsid w:val="003E5CEE"/>
    <w:rsid w:val="003F1358"/>
    <w:rsid w:val="003F13A5"/>
    <w:rsid w:val="003F1EF8"/>
    <w:rsid w:val="003F32D0"/>
    <w:rsid w:val="003F72B0"/>
    <w:rsid w:val="003F74D8"/>
    <w:rsid w:val="003F7F6A"/>
    <w:rsid w:val="004029E4"/>
    <w:rsid w:val="00403F29"/>
    <w:rsid w:val="004134DA"/>
    <w:rsid w:val="004134FA"/>
    <w:rsid w:val="004141C6"/>
    <w:rsid w:val="00417111"/>
    <w:rsid w:val="00417135"/>
    <w:rsid w:val="00421D6C"/>
    <w:rsid w:val="00421DD1"/>
    <w:rsid w:val="0042461A"/>
    <w:rsid w:val="004255B7"/>
    <w:rsid w:val="00425A1E"/>
    <w:rsid w:val="0042608E"/>
    <w:rsid w:val="004367AE"/>
    <w:rsid w:val="00437BB8"/>
    <w:rsid w:val="00444ED2"/>
    <w:rsid w:val="00446354"/>
    <w:rsid w:val="004575A0"/>
    <w:rsid w:val="00457E09"/>
    <w:rsid w:val="0046040D"/>
    <w:rsid w:val="004625B7"/>
    <w:rsid w:val="004649C9"/>
    <w:rsid w:val="00467013"/>
    <w:rsid w:val="00467D21"/>
    <w:rsid w:val="0047548C"/>
    <w:rsid w:val="00477AF2"/>
    <w:rsid w:val="004835E3"/>
    <w:rsid w:val="00486548"/>
    <w:rsid w:val="00486DA4"/>
    <w:rsid w:val="00487AD2"/>
    <w:rsid w:val="00492EF1"/>
    <w:rsid w:val="0049372D"/>
    <w:rsid w:val="0049433D"/>
    <w:rsid w:val="00494CE8"/>
    <w:rsid w:val="004950AF"/>
    <w:rsid w:val="004A12CD"/>
    <w:rsid w:val="004A168D"/>
    <w:rsid w:val="004A2798"/>
    <w:rsid w:val="004A4C5D"/>
    <w:rsid w:val="004A67EF"/>
    <w:rsid w:val="004B13F6"/>
    <w:rsid w:val="004C3B3A"/>
    <w:rsid w:val="004C78CB"/>
    <w:rsid w:val="004D0403"/>
    <w:rsid w:val="004D4387"/>
    <w:rsid w:val="004E075E"/>
    <w:rsid w:val="004F4CC7"/>
    <w:rsid w:val="00501557"/>
    <w:rsid w:val="00502625"/>
    <w:rsid w:val="005028BD"/>
    <w:rsid w:val="005044A0"/>
    <w:rsid w:val="00504621"/>
    <w:rsid w:val="00505770"/>
    <w:rsid w:val="005075AC"/>
    <w:rsid w:val="005106B1"/>
    <w:rsid w:val="00512909"/>
    <w:rsid w:val="00515608"/>
    <w:rsid w:val="0051790C"/>
    <w:rsid w:val="00517EAE"/>
    <w:rsid w:val="00520C86"/>
    <w:rsid w:val="00523ABC"/>
    <w:rsid w:val="005240F9"/>
    <w:rsid w:val="00524709"/>
    <w:rsid w:val="005259BD"/>
    <w:rsid w:val="00531EDE"/>
    <w:rsid w:val="00532FB6"/>
    <w:rsid w:val="0053450C"/>
    <w:rsid w:val="00537BC8"/>
    <w:rsid w:val="005407E4"/>
    <w:rsid w:val="005428FC"/>
    <w:rsid w:val="00544464"/>
    <w:rsid w:val="00544856"/>
    <w:rsid w:val="00545296"/>
    <w:rsid w:val="005477BD"/>
    <w:rsid w:val="00555880"/>
    <w:rsid w:val="0056495C"/>
    <w:rsid w:val="0056789A"/>
    <w:rsid w:val="0057024C"/>
    <w:rsid w:val="00570627"/>
    <w:rsid w:val="0057364B"/>
    <w:rsid w:val="00575917"/>
    <w:rsid w:val="00581757"/>
    <w:rsid w:val="005844BD"/>
    <w:rsid w:val="00594DE3"/>
    <w:rsid w:val="00595B9B"/>
    <w:rsid w:val="005A3805"/>
    <w:rsid w:val="005A5800"/>
    <w:rsid w:val="005A7036"/>
    <w:rsid w:val="005A7CC0"/>
    <w:rsid w:val="005B1471"/>
    <w:rsid w:val="005B1F08"/>
    <w:rsid w:val="005B7310"/>
    <w:rsid w:val="005D24BC"/>
    <w:rsid w:val="005D36D7"/>
    <w:rsid w:val="005D3D99"/>
    <w:rsid w:val="005D3FBC"/>
    <w:rsid w:val="005D47EE"/>
    <w:rsid w:val="005E1F92"/>
    <w:rsid w:val="005E42DC"/>
    <w:rsid w:val="005E4392"/>
    <w:rsid w:val="005E7DDF"/>
    <w:rsid w:val="00601375"/>
    <w:rsid w:val="00605517"/>
    <w:rsid w:val="00606D00"/>
    <w:rsid w:val="006072F7"/>
    <w:rsid w:val="00610D8C"/>
    <w:rsid w:val="00612480"/>
    <w:rsid w:val="00613CBC"/>
    <w:rsid w:val="006144D5"/>
    <w:rsid w:val="006202A4"/>
    <w:rsid w:val="006253D7"/>
    <w:rsid w:val="00625746"/>
    <w:rsid w:val="00625FF7"/>
    <w:rsid w:val="006331C1"/>
    <w:rsid w:val="00636B3B"/>
    <w:rsid w:val="006374D0"/>
    <w:rsid w:val="00641912"/>
    <w:rsid w:val="00642450"/>
    <w:rsid w:val="0064439E"/>
    <w:rsid w:val="00645140"/>
    <w:rsid w:val="006511B3"/>
    <w:rsid w:val="00652A93"/>
    <w:rsid w:val="00654498"/>
    <w:rsid w:val="006608E0"/>
    <w:rsid w:val="00670DB6"/>
    <w:rsid w:val="0067315D"/>
    <w:rsid w:val="00675E8D"/>
    <w:rsid w:val="00684A00"/>
    <w:rsid w:val="006865B3"/>
    <w:rsid w:val="006936A6"/>
    <w:rsid w:val="00693893"/>
    <w:rsid w:val="006A3663"/>
    <w:rsid w:val="006A5DD1"/>
    <w:rsid w:val="006A678F"/>
    <w:rsid w:val="006A6879"/>
    <w:rsid w:val="006B18BD"/>
    <w:rsid w:val="006B31DE"/>
    <w:rsid w:val="006C017D"/>
    <w:rsid w:val="006C0C6F"/>
    <w:rsid w:val="006C149A"/>
    <w:rsid w:val="006C3D91"/>
    <w:rsid w:val="006C4211"/>
    <w:rsid w:val="006D349C"/>
    <w:rsid w:val="006D64D9"/>
    <w:rsid w:val="006E03D3"/>
    <w:rsid w:val="006E1869"/>
    <w:rsid w:val="006E5B98"/>
    <w:rsid w:val="006E7F61"/>
    <w:rsid w:val="006F38DA"/>
    <w:rsid w:val="006F6DC4"/>
    <w:rsid w:val="006F7402"/>
    <w:rsid w:val="007028FB"/>
    <w:rsid w:val="007147EF"/>
    <w:rsid w:val="00715E1D"/>
    <w:rsid w:val="00720441"/>
    <w:rsid w:val="00721C88"/>
    <w:rsid w:val="00721D41"/>
    <w:rsid w:val="00723595"/>
    <w:rsid w:val="0072535E"/>
    <w:rsid w:val="007254D0"/>
    <w:rsid w:val="007263AC"/>
    <w:rsid w:val="00727D9E"/>
    <w:rsid w:val="00731E6F"/>
    <w:rsid w:val="0073535E"/>
    <w:rsid w:val="00736017"/>
    <w:rsid w:val="00736AA0"/>
    <w:rsid w:val="00736FBB"/>
    <w:rsid w:val="00743E5F"/>
    <w:rsid w:val="007464D2"/>
    <w:rsid w:val="00747370"/>
    <w:rsid w:val="0075159A"/>
    <w:rsid w:val="00756C58"/>
    <w:rsid w:val="00771DE9"/>
    <w:rsid w:val="00780D3E"/>
    <w:rsid w:val="0078114B"/>
    <w:rsid w:val="00783EB5"/>
    <w:rsid w:val="00787F88"/>
    <w:rsid w:val="0079069C"/>
    <w:rsid w:val="00792135"/>
    <w:rsid w:val="00792D54"/>
    <w:rsid w:val="00795AED"/>
    <w:rsid w:val="00797AF6"/>
    <w:rsid w:val="007A0A15"/>
    <w:rsid w:val="007A24D9"/>
    <w:rsid w:val="007A4B22"/>
    <w:rsid w:val="007A51DE"/>
    <w:rsid w:val="007A7C92"/>
    <w:rsid w:val="007B11FA"/>
    <w:rsid w:val="007B21C9"/>
    <w:rsid w:val="007B2DE9"/>
    <w:rsid w:val="007C4F43"/>
    <w:rsid w:val="007C784F"/>
    <w:rsid w:val="007D0810"/>
    <w:rsid w:val="007D270B"/>
    <w:rsid w:val="007D3FDD"/>
    <w:rsid w:val="007E03C2"/>
    <w:rsid w:val="007E7491"/>
    <w:rsid w:val="007E7828"/>
    <w:rsid w:val="007E7A20"/>
    <w:rsid w:val="007F0337"/>
    <w:rsid w:val="007F1441"/>
    <w:rsid w:val="0080580F"/>
    <w:rsid w:val="00805D3C"/>
    <w:rsid w:val="00806D1E"/>
    <w:rsid w:val="00812925"/>
    <w:rsid w:val="00813058"/>
    <w:rsid w:val="00816FD2"/>
    <w:rsid w:val="008204BC"/>
    <w:rsid w:val="008210A0"/>
    <w:rsid w:val="0082399F"/>
    <w:rsid w:val="00827D47"/>
    <w:rsid w:val="008358CD"/>
    <w:rsid w:val="00836853"/>
    <w:rsid w:val="00841D59"/>
    <w:rsid w:val="008424C5"/>
    <w:rsid w:val="00842E40"/>
    <w:rsid w:val="00854223"/>
    <w:rsid w:val="00860480"/>
    <w:rsid w:val="00862926"/>
    <w:rsid w:val="00863F74"/>
    <w:rsid w:val="0086495B"/>
    <w:rsid w:val="00871E05"/>
    <w:rsid w:val="008743C3"/>
    <w:rsid w:val="00874983"/>
    <w:rsid w:val="008754FD"/>
    <w:rsid w:val="0087580B"/>
    <w:rsid w:val="00877996"/>
    <w:rsid w:val="00881F5F"/>
    <w:rsid w:val="008926F8"/>
    <w:rsid w:val="00893153"/>
    <w:rsid w:val="00896783"/>
    <w:rsid w:val="008A4ECF"/>
    <w:rsid w:val="008C055E"/>
    <w:rsid w:val="008C6DDE"/>
    <w:rsid w:val="008D2F23"/>
    <w:rsid w:val="008D52C4"/>
    <w:rsid w:val="008E2749"/>
    <w:rsid w:val="008E3D98"/>
    <w:rsid w:val="008E453F"/>
    <w:rsid w:val="008E49AD"/>
    <w:rsid w:val="008F244F"/>
    <w:rsid w:val="008F2EFB"/>
    <w:rsid w:val="008F5084"/>
    <w:rsid w:val="008F733E"/>
    <w:rsid w:val="0090476D"/>
    <w:rsid w:val="00904EEA"/>
    <w:rsid w:val="00910429"/>
    <w:rsid w:val="00912D94"/>
    <w:rsid w:val="009133E3"/>
    <w:rsid w:val="00913B09"/>
    <w:rsid w:val="00914034"/>
    <w:rsid w:val="00925A35"/>
    <w:rsid w:val="00926A5F"/>
    <w:rsid w:val="009316A2"/>
    <w:rsid w:val="00933B86"/>
    <w:rsid w:val="00936B96"/>
    <w:rsid w:val="009377C6"/>
    <w:rsid w:val="00942B8A"/>
    <w:rsid w:val="00943A4D"/>
    <w:rsid w:val="0094580E"/>
    <w:rsid w:val="00946F6E"/>
    <w:rsid w:val="0094799D"/>
    <w:rsid w:val="00955BE0"/>
    <w:rsid w:val="0095782E"/>
    <w:rsid w:val="00957CEB"/>
    <w:rsid w:val="0096015E"/>
    <w:rsid w:val="0096035E"/>
    <w:rsid w:val="009632C6"/>
    <w:rsid w:val="00973636"/>
    <w:rsid w:val="00973CEA"/>
    <w:rsid w:val="0098210C"/>
    <w:rsid w:val="009830F8"/>
    <w:rsid w:val="00997CC9"/>
    <w:rsid w:val="009A4184"/>
    <w:rsid w:val="009A60B7"/>
    <w:rsid w:val="009A61D1"/>
    <w:rsid w:val="009A62BC"/>
    <w:rsid w:val="009A6CF9"/>
    <w:rsid w:val="009B5421"/>
    <w:rsid w:val="009B60A0"/>
    <w:rsid w:val="009C5B65"/>
    <w:rsid w:val="009D0074"/>
    <w:rsid w:val="009D12B1"/>
    <w:rsid w:val="009D13BF"/>
    <w:rsid w:val="009D2413"/>
    <w:rsid w:val="009E2365"/>
    <w:rsid w:val="009E4D90"/>
    <w:rsid w:val="009F3A16"/>
    <w:rsid w:val="009F4451"/>
    <w:rsid w:val="009F79BF"/>
    <w:rsid w:val="009F7E30"/>
    <w:rsid w:val="00A00559"/>
    <w:rsid w:val="00A00FEF"/>
    <w:rsid w:val="00A04196"/>
    <w:rsid w:val="00A04F36"/>
    <w:rsid w:val="00A05CC6"/>
    <w:rsid w:val="00A06CB5"/>
    <w:rsid w:val="00A074F7"/>
    <w:rsid w:val="00A15132"/>
    <w:rsid w:val="00A164B3"/>
    <w:rsid w:val="00A273C5"/>
    <w:rsid w:val="00A322CC"/>
    <w:rsid w:val="00A33EFB"/>
    <w:rsid w:val="00A34E90"/>
    <w:rsid w:val="00A455DB"/>
    <w:rsid w:val="00A4640F"/>
    <w:rsid w:val="00A47251"/>
    <w:rsid w:val="00A542EB"/>
    <w:rsid w:val="00A630FD"/>
    <w:rsid w:val="00A65C8E"/>
    <w:rsid w:val="00A675FE"/>
    <w:rsid w:val="00A71CE8"/>
    <w:rsid w:val="00A731F2"/>
    <w:rsid w:val="00A77E50"/>
    <w:rsid w:val="00A823D2"/>
    <w:rsid w:val="00A8361B"/>
    <w:rsid w:val="00A87C0E"/>
    <w:rsid w:val="00A903C0"/>
    <w:rsid w:val="00A928DC"/>
    <w:rsid w:val="00A92FB1"/>
    <w:rsid w:val="00AA0683"/>
    <w:rsid w:val="00AA0731"/>
    <w:rsid w:val="00AA301B"/>
    <w:rsid w:val="00AA3F16"/>
    <w:rsid w:val="00AA493B"/>
    <w:rsid w:val="00AB1301"/>
    <w:rsid w:val="00AB6D0C"/>
    <w:rsid w:val="00AC13D3"/>
    <w:rsid w:val="00AC3551"/>
    <w:rsid w:val="00AD18DB"/>
    <w:rsid w:val="00AD53BC"/>
    <w:rsid w:val="00AD6040"/>
    <w:rsid w:val="00AD616B"/>
    <w:rsid w:val="00AD7445"/>
    <w:rsid w:val="00AE0445"/>
    <w:rsid w:val="00AE0683"/>
    <w:rsid w:val="00AE09FE"/>
    <w:rsid w:val="00AE2E06"/>
    <w:rsid w:val="00AE31DD"/>
    <w:rsid w:val="00AF012D"/>
    <w:rsid w:val="00AF2C48"/>
    <w:rsid w:val="00AF32D6"/>
    <w:rsid w:val="00AF45F6"/>
    <w:rsid w:val="00B10CF3"/>
    <w:rsid w:val="00B138C3"/>
    <w:rsid w:val="00B146DA"/>
    <w:rsid w:val="00B15D23"/>
    <w:rsid w:val="00B17C87"/>
    <w:rsid w:val="00B17D0D"/>
    <w:rsid w:val="00B2498C"/>
    <w:rsid w:val="00B26ABF"/>
    <w:rsid w:val="00B26CAC"/>
    <w:rsid w:val="00B31FB9"/>
    <w:rsid w:val="00B3289F"/>
    <w:rsid w:val="00B33CEA"/>
    <w:rsid w:val="00B34A4D"/>
    <w:rsid w:val="00B35D42"/>
    <w:rsid w:val="00B41472"/>
    <w:rsid w:val="00B42566"/>
    <w:rsid w:val="00B46335"/>
    <w:rsid w:val="00B4670A"/>
    <w:rsid w:val="00B47030"/>
    <w:rsid w:val="00B47A10"/>
    <w:rsid w:val="00B5195F"/>
    <w:rsid w:val="00B5236B"/>
    <w:rsid w:val="00B542F6"/>
    <w:rsid w:val="00B552B0"/>
    <w:rsid w:val="00B5543D"/>
    <w:rsid w:val="00B56A4B"/>
    <w:rsid w:val="00B63868"/>
    <w:rsid w:val="00B65363"/>
    <w:rsid w:val="00B671A3"/>
    <w:rsid w:val="00B673C9"/>
    <w:rsid w:val="00B70173"/>
    <w:rsid w:val="00B768F6"/>
    <w:rsid w:val="00B775B8"/>
    <w:rsid w:val="00B77E9F"/>
    <w:rsid w:val="00B82062"/>
    <w:rsid w:val="00B86A4A"/>
    <w:rsid w:val="00B93BC5"/>
    <w:rsid w:val="00B96346"/>
    <w:rsid w:val="00BA22B9"/>
    <w:rsid w:val="00BA5AE7"/>
    <w:rsid w:val="00BA7D1C"/>
    <w:rsid w:val="00BB0DD7"/>
    <w:rsid w:val="00BB5A1E"/>
    <w:rsid w:val="00BB7E99"/>
    <w:rsid w:val="00BC2268"/>
    <w:rsid w:val="00BC280D"/>
    <w:rsid w:val="00BC55A0"/>
    <w:rsid w:val="00BD0309"/>
    <w:rsid w:val="00BD1378"/>
    <w:rsid w:val="00BD58DE"/>
    <w:rsid w:val="00BD6725"/>
    <w:rsid w:val="00BD70F0"/>
    <w:rsid w:val="00BE0770"/>
    <w:rsid w:val="00BE3E0A"/>
    <w:rsid w:val="00BE6F05"/>
    <w:rsid w:val="00BF2AD3"/>
    <w:rsid w:val="00BF2FDB"/>
    <w:rsid w:val="00BF343B"/>
    <w:rsid w:val="00BF6369"/>
    <w:rsid w:val="00BF7989"/>
    <w:rsid w:val="00BF7EA6"/>
    <w:rsid w:val="00C04815"/>
    <w:rsid w:val="00C04967"/>
    <w:rsid w:val="00C0717C"/>
    <w:rsid w:val="00C079AB"/>
    <w:rsid w:val="00C16E54"/>
    <w:rsid w:val="00C21232"/>
    <w:rsid w:val="00C2622A"/>
    <w:rsid w:val="00C26AF5"/>
    <w:rsid w:val="00C30469"/>
    <w:rsid w:val="00C32675"/>
    <w:rsid w:val="00C54BA9"/>
    <w:rsid w:val="00C55FAE"/>
    <w:rsid w:val="00C57B2D"/>
    <w:rsid w:val="00C639C0"/>
    <w:rsid w:val="00C64BEF"/>
    <w:rsid w:val="00C718E0"/>
    <w:rsid w:val="00C72C28"/>
    <w:rsid w:val="00C73D8E"/>
    <w:rsid w:val="00C87B6B"/>
    <w:rsid w:val="00C91412"/>
    <w:rsid w:val="00C957EE"/>
    <w:rsid w:val="00CA2B62"/>
    <w:rsid w:val="00CA2FB6"/>
    <w:rsid w:val="00CA5261"/>
    <w:rsid w:val="00CB7AA5"/>
    <w:rsid w:val="00CC1B00"/>
    <w:rsid w:val="00CC3ED8"/>
    <w:rsid w:val="00CD0F06"/>
    <w:rsid w:val="00CD4F99"/>
    <w:rsid w:val="00CD5E11"/>
    <w:rsid w:val="00CD7858"/>
    <w:rsid w:val="00CE01C9"/>
    <w:rsid w:val="00CE0DE6"/>
    <w:rsid w:val="00CE2611"/>
    <w:rsid w:val="00CE7070"/>
    <w:rsid w:val="00CF272E"/>
    <w:rsid w:val="00CF3EE5"/>
    <w:rsid w:val="00CF5178"/>
    <w:rsid w:val="00D00CAD"/>
    <w:rsid w:val="00D1248C"/>
    <w:rsid w:val="00D148A9"/>
    <w:rsid w:val="00D17D78"/>
    <w:rsid w:val="00D2094A"/>
    <w:rsid w:val="00D221BA"/>
    <w:rsid w:val="00D3008E"/>
    <w:rsid w:val="00D3348D"/>
    <w:rsid w:val="00D33837"/>
    <w:rsid w:val="00D343BB"/>
    <w:rsid w:val="00D36A99"/>
    <w:rsid w:val="00D40DE6"/>
    <w:rsid w:val="00D43D12"/>
    <w:rsid w:val="00D5064F"/>
    <w:rsid w:val="00D51B64"/>
    <w:rsid w:val="00D5252A"/>
    <w:rsid w:val="00D5398B"/>
    <w:rsid w:val="00D600EC"/>
    <w:rsid w:val="00D60BB7"/>
    <w:rsid w:val="00D61B59"/>
    <w:rsid w:val="00D62BB5"/>
    <w:rsid w:val="00D673BA"/>
    <w:rsid w:val="00D70C6A"/>
    <w:rsid w:val="00D72DC7"/>
    <w:rsid w:val="00D75CBA"/>
    <w:rsid w:val="00D80E08"/>
    <w:rsid w:val="00D86E1C"/>
    <w:rsid w:val="00D87013"/>
    <w:rsid w:val="00D93155"/>
    <w:rsid w:val="00D95C3A"/>
    <w:rsid w:val="00D95C87"/>
    <w:rsid w:val="00DA034D"/>
    <w:rsid w:val="00DA138C"/>
    <w:rsid w:val="00DA163A"/>
    <w:rsid w:val="00DA1778"/>
    <w:rsid w:val="00DA4D35"/>
    <w:rsid w:val="00DA780E"/>
    <w:rsid w:val="00DB053A"/>
    <w:rsid w:val="00DB50D5"/>
    <w:rsid w:val="00DB6DC5"/>
    <w:rsid w:val="00DC43C4"/>
    <w:rsid w:val="00DC6C5C"/>
    <w:rsid w:val="00DC7210"/>
    <w:rsid w:val="00DD36E3"/>
    <w:rsid w:val="00DD3F78"/>
    <w:rsid w:val="00DD4C06"/>
    <w:rsid w:val="00DD6AAE"/>
    <w:rsid w:val="00DF0B10"/>
    <w:rsid w:val="00DF6164"/>
    <w:rsid w:val="00E00919"/>
    <w:rsid w:val="00E034A0"/>
    <w:rsid w:val="00E064B3"/>
    <w:rsid w:val="00E06CE3"/>
    <w:rsid w:val="00E1015D"/>
    <w:rsid w:val="00E15B88"/>
    <w:rsid w:val="00E252C6"/>
    <w:rsid w:val="00E31690"/>
    <w:rsid w:val="00E31B74"/>
    <w:rsid w:val="00E37E03"/>
    <w:rsid w:val="00E41BA9"/>
    <w:rsid w:val="00E4732D"/>
    <w:rsid w:val="00E474FD"/>
    <w:rsid w:val="00E5177A"/>
    <w:rsid w:val="00E54707"/>
    <w:rsid w:val="00E5758C"/>
    <w:rsid w:val="00E62AA4"/>
    <w:rsid w:val="00E63FC1"/>
    <w:rsid w:val="00E65092"/>
    <w:rsid w:val="00E71809"/>
    <w:rsid w:val="00E71C65"/>
    <w:rsid w:val="00E76E6B"/>
    <w:rsid w:val="00E770CC"/>
    <w:rsid w:val="00E80270"/>
    <w:rsid w:val="00E83018"/>
    <w:rsid w:val="00E83143"/>
    <w:rsid w:val="00E839C6"/>
    <w:rsid w:val="00E8695B"/>
    <w:rsid w:val="00E910D7"/>
    <w:rsid w:val="00E91205"/>
    <w:rsid w:val="00E9414C"/>
    <w:rsid w:val="00EA15D8"/>
    <w:rsid w:val="00EA3297"/>
    <w:rsid w:val="00EA42F0"/>
    <w:rsid w:val="00EA6F11"/>
    <w:rsid w:val="00EB4FF7"/>
    <w:rsid w:val="00EB583B"/>
    <w:rsid w:val="00EB59F9"/>
    <w:rsid w:val="00EC7508"/>
    <w:rsid w:val="00ED37FF"/>
    <w:rsid w:val="00ED552A"/>
    <w:rsid w:val="00EE088B"/>
    <w:rsid w:val="00EE7D21"/>
    <w:rsid w:val="00EF0FB1"/>
    <w:rsid w:val="00EF2D09"/>
    <w:rsid w:val="00EF4568"/>
    <w:rsid w:val="00EF5A8F"/>
    <w:rsid w:val="00EF7455"/>
    <w:rsid w:val="00EF7711"/>
    <w:rsid w:val="00F006EA"/>
    <w:rsid w:val="00F058A1"/>
    <w:rsid w:val="00F14F06"/>
    <w:rsid w:val="00F26361"/>
    <w:rsid w:val="00F271DF"/>
    <w:rsid w:val="00F27FC9"/>
    <w:rsid w:val="00F348B2"/>
    <w:rsid w:val="00F3650A"/>
    <w:rsid w:val="00F463F8"/>
    <w:rsid w:val="00F47424"/>
    <w:rsid w:val="00F47AA2"/>
    <w:rsid w:val="00F52CC6"/>
    <w:rsid w:val="00F532DB"/>
    <w:rsid w:val="00F557AD"/>
    <w:rsid w:val="00F55A54"/>
    <w:rsid w:val="00F55EC3"/>
    <w:rsid w:val="00F56AA1"/>
    <w:rsid w:val="00F574A8"/>
    <w:rsid w:val="00F621F6"/>
    <w:rsid w:val="00F63172"/>
    <w:rsid w:val="00F6327F"/>
    <w:rsid w:val="00F72BA9"/>
    <w:rsid w:val="00F73F07"/>
    <w:rsid w:val="00F75EB4"/>
    <w:rsid w:val="00F82FC3"/>
    <w:rsid w:val="00F8363F"/>
    <w:rsid w:val="00F9378C"/>
    <w:rsid w:val="00F9755D"/>
    <w:rsid w:val="00FA4A62"/>
    <w:rsid w:val="00FA4BA8"/>
    <w:rsid w:val="00FA701B"/>
    <w:rsid w:val="00FB0742"/>
    <w:rsid w:val="00FB19A4"/>
    <w:rsid w:val="00FB3C74"/>
    <w:rsid w:val="00FB6123"/>
    <w:rsid w:val="00FB7FD3"/>
    <w:rsid w:val="00FC137F"/>
    <w:rsid w:val="00FD0D4E"/>
    <w:rsid w:val="00FD23FF"/>
    <w:rsid w:val="00FD5EE8"/>
    <w:rsid w:val="00FD731C"/>
    <w:rsid w:val="00FE00BB"/>
    <w:rsid w:val="00FE74ED"/>
    <w:rsid w:val="00FF2E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1F683C"/>
  <w15:docId w15:val="{BAF8A138-29DE-44A4-83B0-2DBA69CA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7E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407E4"/>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BB7E9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B7E9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2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aliases w:val="VMIA_Table_01"/>
    <w:basedOn w:val="TableNormal"/>
    <w:uiPriority w:val="61"/>
    <w:rsid w:val="009A4184"/>
    <w:pPr>
      <w:spacing w:after="0" w:line="240" w:lineRule="auto"/>
    </w:pPr>
    <w:rPr>
      <w:color w:val="000000" w:themeColor="text1"/>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0" w:type="dxa"/>
        <w:bottom w:w="170" w:type="dxa"/>
      </w:tblCellMar>
    </w:tblPr>
    <w:trPr>
      <w:cantSplit/>
    </w:trPr>
    <w:tcPr>
      <w:shd w:val="clear" w:color="auto" w:fill="E9EBF3"/>
    </w:tcPr>
    <w:tblStylePr w:type="firstRow">
      <w:pPr>
        <w:spacing w:before="0" w:after="0" w:line="240" w:lineRule="auto"/>
      </w:pPr>
      <w:rPr>
        <w:rFonts w:asciiTheme="minorHAnsi" w:hAnsiTheme="minorHAnsi"/>
        <w:b/>
        <w:bCs/>
        <w:color w:val="FFFFFF" w:themeColor="background1"/>
        <w:sz w:val="20"/>
      </w:rPr>
      <w:tblPr/>
      <w:trPr>
        <w:cantSplit/>
        <w:tblHeader/>
      </w:trPr>
      <w:tcPr>
        <w:tcBorders>
          <w:top w:val="nil"/>
          <w:left w:val="nil"/>
          <w:bottom w:val="nil"/>
          <w:right w:val="nil"/>
          <w:insideH w:val="nil"/>
          <w:insideV w:val="nil"/>
        </w:tcBorders>
        <w:shd w:val="clear" w:color="auto" w:fill="003366"/>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BF3"/>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9EBF3"/>
      </w:tcPr>
    </w:tblStylePr>
    <w:tblStylePr w:type="band1Horz">
      <w:tblPr/>
      <w:tcPr>
        <w:shd w:val="clear" w:color="auto" w:fill="E9EBF3"/>
      </w:tcPr>
    </w:tblStylePr>
    <w:tblStylePr w:type="band2Horz">
      <w:tblPr/>
      <w:tcPr>
        <w:shd w:val="clear" w:color="auto" w:fill="E9EBF3"/>
      </w:tcPr>
    </w:tblStylePr>
  </w:style>
  <w:style w:type="paragraph" w:styleId="Header">
    <w:name w:val="header"/>
    <w:basedOn w:val="Normal"/>
    <w:link w:val="HeaderChar"/>
    <w:uiPriority w:val="99"/>
    <w:unhideWhenUsed/>
    <w:rsid w:val="00AF2C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C48"/>
  </w:style>
  <w:style w:type="paragraph" w:styleId="Footer">
    <w:name w:val="footer"/>
    <w:basedOn w:val="Normal"/>
    <w:link w:val="FooterChar"/>
    <w:uiPriority w:val="99"/>
    <w:unhideWhenUsed/>
    <w:rsid w:val="00AF2C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C48"/>
  </w:style>
  <w:style w:type="paragraph" w:styleId="BalloonText">
    <w:name w:val="Balloon Text"/>
    <w:basedOn w:val="Normal"/>
    <w:link w:val="BalloonTextChar"/>
    <w:uiPriority w:val="99"/>
    <w:semiHidden/>
    <w:unhideWhenUsed/>
    <w:rsid w:val="00AF2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48"/>
    <w:rPr>
      <w:rFonts w:ascii="Tahoma" w:hAnsi="Tahoma" w:cs="Tahoma"/>
      <w:sz w:val="16"/>
      <w:szCs w:val="16"/>
    </w:rPr>
  </w:style>
  <w:style w:type="paragraph" w:styleId="ListParagraph">
    <w:name w:val="List Paragraph"/>
    <w:basedOn w:val="Normal"/>
    <w:uiPriority w:val="34"/>
    <w:qFormat/>
    <w:rsid w:val="004C3B3A"/>
    <w:pPr>
      <w:ind w:left="720"/>
      <w:contextualSpacing/>
    </w:pPr>
  </w:style>
  <w:style w:type="paragraph" w:customStyle="1" w:styleId="BodyNumbersL1">
    <w:name w:val="Body_Numbers_L1"/>
    <w:qFormat/>
    <w:rsid w:val="002A548D"/>
    <w:pPr>
      <w:numPr>
        <w:numId w:val="8"/>
      </w:numPr>
      <w:spacing w:after="0" w:line="240" w:lineRule="auto"/>
    </w:pPr>
    <w:rPr>
      <w:color w:val="000000" w:themeColor="text1"/>
      <w:sz w:val="20"/>
      <w:szCs w:val="20"/>
    </w:rPr>
  </w:style>
  <w:style w:type="table" w:styleId="LightList-Accent1">
    <w:name w:val="Light List Accent 1"/>
    <w:basedOn w:val="TableNormal"/>
    <w:uiPriority w:val="61"/>
    <w:rsid w:val="00F474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B463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6335"/>
    <w:rPr>
      <w:sz w:val="20"/>
      <w:szCs w:val="20"/>
    </w:rPr>
  </w:style>
  <w:style w:type="character" w:styleId="FootnoteReference">
    <w:name w:val="footnote reference"/>
    <w:basedOn w:val="DefaultParagraphFont"/>
    <w:uiPriority w:val="99"/>
    <w:semiHidden/>
    <w:unhideWhenUsed/>
    <w:rsid w:val="00B46335"/>
    <w:rPr>
      <w:vertAlign w:val="superscript"/>
    </w:rPr>
  </w:style>
  <w:style w:type="character" w:styleId="CommentReference">
    <w:name w:val="annotation reference"/>
    <w:basedOn w:val="DefaultParagraphFont"/>
    <w:uiPriority w:val="99"/>
    <w:semiHidden/>
    <w:unhideWhenUsed/>
    <w:rsid w:val="000C275E"/>
    <w:rPr>
      <w:sz w:val="16"/>
      <w:szCs w:val="16"/>
    </w:rPr>
  </w:style>
  <w:style w:type="paragraph" w:styleId="CommentText">
    <w:name w:val="annotation text"/>
    <w:basedOn w:val="Normal"/>
    <w:link w:val="CommentTextChar"/>
    <w:uiPriority w:val="99"/>
    <w:unhideWhenUsed/>
    <w:rsid w:val="000C275E"/>
    <w:pPr>
      <w:spacing w:line="240" w:lineRule="auto"/>
    </w:pPr>
    <w:rPr>
      <w:sz w:val="20"/>
      <w:szCs w:val="20"/>
    </w:rPr>
  </w:style>
  <w:style w:type="character" w:customStyle="1" w:styleId="CommentTextChar">
    <w:name w:val="Comment Text Char"/>
    <w:basedOn w:val="DefaultParagraphFont"/>
    <w:link w:val="CommentText"/>
    <w:uiPriority w:val="99"/>
    <w:rsid w:val="000C275E"/>
    <w:rPr>
      <w:sz w:val="20"/>
      <w:szCs w:val="20"/>
    </w:rPr>
  </w:style>
  <w:style w:type="paragraph" w:styleId="CommentSubject">
    <w:name w:val="annotation subject"/>
    <w:basedOn w:val="CommentText"/>
    <w:next w:val="CommentText"/>
    <w:link w:val="CommentSubjectChar"/>
    <w:uiPriority w:val="99"/>
    <w:semiHidden/>
    <w:unhideWhenUsed/>
    <w:rsid w:val="000C275E"/>
    <w:rPr>
      <w:b/>
      <w:bCs/>
    </w:rPr>
  </w:style>
  <w:style w:type="character" w:customStyle="1" w:styleId="CommentSubjectChar">
    <w:name w:val="Comment Subject Char"/>
    <w:basedOn w:val="CommentTextChar"/>
    <w:link w:val="CommentSubject"/>
    <w:uiPriority w:val="99"/>
    <w:semiHidden/>
    <w:rsid w:val="000C275E"/>
    <w:rPr>
      <w:b/>
      <w:bCs/>
      <w:sz w:val="20"/>
      <w:szCs w:val="20"/>
    </w:rPr>
  </w:style>
  <w:style w:type="character" w:customStyle="1" w:styleId="Heading2Char">
    <w:name w:val="Heading 2 Char"/>
    <w:basedOn w:val="DefaultParagraphFont"/>
    <w:link w:val="Heading2"/>
    <w:uiPriority w:val="9"/>
    <w:rsid w:val="005407E4"/>
    <w:rPr>
      <w:rFonts w:ascii="Times New Roman" w:eastAsia="Times New Roman" w:hAnsi="Times New Roman" w:cs="Times New Roman"/>
      <w:b/>
      <w:bCs/>
      <w:sz w:val="36"/>
      <w:szCs w:val="36"/>
      <w:lang w:eastAsia="en-AU"/>
    </w:rPr>
  </w:style>
  <w:style w:type="paragraph" w:customStyle="1" w:styleId="HeadingL1">
    <w:name w:val="Heading_L1"/>
    <w:qFormat/>
    <w:rsid w:val="008E3D98"/>
    <w:pPr>
      <w:spacing w:after="0" w:line="240" w:lineRule="auto"/>
    </w:pPr>
    <w:rPr>
      <w:color w:val="FF8219"/>
      <w:sz w:val="36"/>
      <w:szCs w:val="36"/>
    </w:rPr>
  </w:style>
  <w:style w:type="character" w:styleId="Hyperlink">
    <w:name w:val="Hyperlink"/>
    <w:basedOn w:val="DefaultParagraphFont"/>
    <w:uiPriority w:val="99"/>
    <w:unhideWhenUsed/>
    <w:rsid w:val="00DD36E3"/>
    <w:rPr>
      <w:color w:val="0000FF" w:themeColor="hyperlink"/>
      <w:u w:val="single"/>
    </w:rPr>
  </w:style>
  <w:style w:type="character" w:customStyle="1" w:styleId="Heading1Char">
    <w:name w:val="Heading 1 Char"/>
    <w:basedOn w:val="DefaultParagraphFont"/>
    <w:link w:val="Heading1"/>
    <w:uiPriority w:val="9"/>
    <w:rsid w:val="00BB7E9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BB7E99"/>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BB7E9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BB7E99"/>
    <w:rPr>
      <w:rFonts w:asciiTheme="majorHAnsi" w:eastAsiaTheme="majorEastAsia" w:hAnsiTheme="majorHAnsi" w:cstheme="majorBidi"/>
      <w:b/>
      <w:bCs/>
      <w:i/>
      <w:iCs/>
      <w:color w:val="4F81BD" w:themeColor="accent1"/>
    </w:rPr>
  </w:style>
  <w:style w:type="paragraph" w:styleId="Revision">
    <w:name w:val="Revision"/>
    <w:hidden/>
    <w:uiPriority w:val="99"/>
    <w:semiHidden/>
    <w:rsid w:val="00F55EC3"/>
    <w:pPr>
      <w:spacing w:after="0" w:line="240" w:lineRule="auto"/>
    </w:pPr>
  </w:style>
  <w:style w:type="paragraph" w:customStyle="1" w:styleId="Footnotes">
    <w:name w:val="Footnotes"/>
    <w:qFormat/>
    <w:rsid w:val="00163332"/>
    <w:pPr>
      <w:tabs>
        <w:tab w:val="left" w:pos="284"/>
      </w:tabs>
      <w:spacing w:after="0" w:line="240" w:lineRule="auto"/>
      <w:ind w:left="284" w:hanging="284"/>
    </w:pPr>
    <w:rPr>
      <w:color w:val="000000" w:themeColor="text1"/>
      <w:sz w:val="16"/>
      <w:szCs w:val="20"/>
    </w:rPr>
  </w:style>
  <w:style w:type="paragraph" w:customStyle="1" w:styleId="HeadingL3">
    <w:name w:val="Heading_L3"/>
    <w:qFormat/>
    <w:rsid w:val="008E3D98"/>
    <w:pPr>
      <w:spacing w:after="0" w:line="240" w:lineRule="auto"/>
    </w:pPr>
    <w:rPr>
      <w:b/>
      <w:color w:val="FF8219"/>
      <w:sz w:val="20"/>
    </w:rPr>
  </w:style>
  <w:style w:type="paragraph" w:customStyle="1" w:styleId="Body">
    <w:name w:val="Body"/>
    <w:qFormat/>
    <w:rsid w:val="00720441"/>
    <w:pPr>
      <w:spacing w:after="0" w:line="240" w:lineRule="auto"/>
    </w:pPr>
    <w:rPr>
      <w:color w:val="000000" w:themeColor="text1"/>
      <w:sz w:val="20"/>
    </w:rPr>
  </w:style>
  <w:style w:type="paragraph" w:customStyle="1" w:styleId="BodyNumbersL2">
    <w:name w:val="Body_Numbers_L2"/>
    <w:qFormat/>
    <w:rsid w:val="002B7199"/>
    <w:pPr>
      <w:numPr>
        <w:numId w:val="40"/>
      </w:numPr>
      <w:spacing w:after="0" w:line="240" w:lineRule="auto"/>
      <w:ind w:left="782" w:hanging="357"/>
    </w:pPr>
    <w:rPr>
      <w:color w:val="000000" w:themeColor="text1"/>
      <w:sz w:val="20"/>
      <w:szCs w:val="20"/>
    </w:rPr>
  </w:style>
  <w:style w:type="paragraph" w:customStyle="1" w:styleId="BodyBulletsL1">
    <w:name w:val="Body_Bullets_L1"/>
    <w:qFormat/>
    <w:rsid w:val="00B47030"/>
    <w:pPr>
      <w:numPr>
        <w:numId w:val="42"/>
      </w:numPr>
      <w:spacing w:after="0" w:line="240" w:lineRule="auto"/>
      <w:ind w:left="714" w:hanging="357"/>
    </w:pPr>
    <w:rPr>
      <w:color w:val="000000" w:themeColor="text1"/>
      <w:sz w:val="20"/>
    </w:rPr>
  </w:style>
  <w:style w:type="character" w:customStyle="1" w:styleId="Italics">
    <w:name w:val="Italics"/>
    <w:basedOn w:val="DefaultParagraphFont"/>
    <w:uiPriority w:val="1"/>
    <w:qFormat/>
    <w:rsid w:val="00B47030"/>
    <w:rPr>
      <w:i/>
    </w:rPr>
  </w:style>
  <w:style w:type="table" w:customStyle="1" w:styleId="GridTable5Dark-Accent11">
    <w:name w:val="Grid Table 5 Dark - Accent 11"/>
    <w:basedOn w:val="TableNormal"/>
    <w:uiPriority w:val="50"/>
    <w:rsid w:val="003C4E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7Colorful-Accent11">
    <w:name w:val="Grid Table 7 Colorful - Accent 11"/>
    <w:basedOn w:val="TableNormal"/>
    <w:uiPriority w:val="52"/>
    <w:rsid w:val="003C4E6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6Colorful-Accent11">
    <w:name w:val="Grid Table 6 Colorful - Accent 11"/>
    <w:basedOn w:val="TableNormal"/>
    <w:uiPriority w:val="51"/>
    <w:rsid w:val="003C4E6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3C4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5Dark-Accent11">
    <w:name w:val="List Table 5 Dark - Accent 11"/>
    <w:basedOn w:val="TableNormal"/>
    <w:uiPriority w:val="50"/>
    <w:rsid w:val="003C4E66"/>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11">
    <w:name w:val="List Table 6 Colorful - Accent 11"/>
    <w:basedOn w:val="TableNormal"/>
    <w:uiPriority w:val="51"/>
    <w:rsid w:val="003C4E66"/>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024627">
      <w:bodyDiv w:val="1"/>
      <w:marLeft w:val="0"/>
      <w:marRight w:val="0"/>
      <w:marTop w:val="0"/>
      <w:marBottom w:val="0"/>
      <w:divBdr>
        <w:top w:val="none" w:sz="0" w:space="0" w:color="auto"/>
        <w:left w:val="none" w:sz="0" w:space="0" w:color="auto"/>
        <w:bottom w:val="none" w:sz="0" w:space="0" w:color="auto"/>
        <w:right w:val="none" w:sz="0" w:space="0" w:color="auto"/>
      </w:divBdr>
      <w:divsChild>
        <w:div w:id="1194535866">
          <w:marLeft w:val="0"/>
          <w:marRight w:val="1"/>
          <w:marTop w:val="0"/>
          <w:marBottom w:val="0"/>
          <w:divBdr>
            <w:top w:val="none" w:sz="0" w:space="0" w:color="auto"/>
            <w:left w:val="none" w:sz="0" w:space="0" w:color="auto"/>
            <w:bottom w:val="none" w:sz="0" w:space="0" w:color="auto"/>
            <w:right w:val="none" w:sz="0" w:space="0" w:color="auto"/>
          </w:divBdr>
          <w:divsChild>
            <w:div w:id="1355691500">
              <w:marLeft w:val="0"/>
              <w:marRight w:val="0"/>
              <w:marTop w:val="0"/>
              <w:marBottom w:val="0"/>
              <w:divBdr>
                <w:top w:val="none" w:sz="0" w:space="0" w:color="auto"/>
                <w:left w:val="none" w:sz="0" w:space="0" w:color="auto"/>
                <w:bottom w:val="none" w:sz="0" w:space="0" w:color="auto"/>
                <w:right w:val="none" w:sz="0" w:space="0" w:color="auto"/>
              </w:divBdr>
              <w:divsChild>
                <w:div w:id="1301305506">
                  <w:marLeft w:val="0"/>
                  <w:marRight w:val="1"/>
                  <w:marTop w:val="0"/>
                  <w:marBottom w:val="0"/>
                  <w:divBdr>
                    <w:top w:val="none" w:sz="0" w:space="0" w:color="auto"/>
                    <w:left w:val="none" w:sz="0" w:space="0" w:color="auto"/>
                    <w:bottom w:val="none" w:sz="0" w:space="0" w:color="auto"/>
                    <w:right w:val="none" w:sz="0" w:space="0" w:color="auto"/>
                  </w:divBdr>
                  <w:divsChild>
                    <w:div w:id="361325420">
                      <w:marLeft w:val="0"/>
                      <w:marRight w:val="0"/>
                      <w:marTop w:val="0"/>
                      <w:marBottom w:val="0"/>
                      <w:divBdr>
                        <w:top w:val="none" w:sz="0" w:space="0" w:color="auto"/>
                        <w:left w:val="none" w:sz="0" w:space="0" w:color="auto"/>
                        <w:bottom w:val="none" w:sz="0" w:space="0" w:color="auto"/>
                        <w:right w:val="none" w:sz="0" w:space="0" w:color="auto"/>
                      </w:divBdr>
                      <w:divsChild>
                        <w:div w:id="1728265241">
                          <w:marLeft w:val="0"/>
                          <w:marRight w:val="0"/>
                          <w:marTop w:val="0"/>
                          <w:marBottom w:val="0"/>
                          <w:divBdr>
                            <w:top w:val="none" w:sz="0" w:space="0" w:color="auto"/>
                            <w:left w:val="none" w:sz="0" w:space="0" w:color="auto"/>
                            <w:bottom w:val="none" w:sz="0" w:space="0" w:color="auto"/>
                            <w:right w:val="none" w:sz="0" w:space="0" w:color="auto"/>
                          </w:divBdr>
                          <w:divsChild>
                            <w:div w:id="714621586">
                              <w:marLeft w:val="0"/>
                              <w:marRight w:val="0"/>
                              <w:marTop w:val="120"/>
                              <w:marBottom w:val="360"/>
                              <w:divBdr>
                                <w:top w:val="none" w:sz="0" w:space="0" w:color="auto"/>
                                <w:left w:val="none" w:sz="0" w:space="0" w:color="auto"/>
                                <w:bottom w:val="none" w:sz="0" w:space="0" w:color="auto"/>
                                <w:right w:val="none" w:sz="0" w:space="0" w:color="auto"/>
                              </w:divBdr>
                              <w:divsChild>
                                <w:div w:id="2002152471">
                                  <w:marLeft w:val="0"/>
                                  <w:marRight w:val="0"/>
                                  <w:marTop w:val="0"/>
                                  <w:marBottom w:val="0"/>
                                  <w:divBdr>
                                    <w:top w:val="none" w:sz="0" w:space="0" w:color="auto"/>
                                    <w:left w:val="none" w:sz="0" w:space="0" w:color="auto"/>
                                    <w:bottom w:val="none" w:sz="0" w:space="0" w:color="auto"/>
                                    <w:right w:val="none" w:sz="0" w:space="0" w:color="auto"/>
                                  </w:divBdr>
                                </w:div>
                                <w:div w:id="14633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015572">
      <w:bodyDiv w:val="1"/>
      <w:marLeft w:val="0"/>
      <w:marRight w:val="0"/>
      <w:marTop w:val="0"/>
      <w:marBottom w:val="0"/>
      <w:divBdr>
        <w:top w:val="none" w:sz="0" w:space="0" w:color="auto"/>
        <w:left w:val="none" w:sz="0" w:space="0" w:color="auto"/>
        <w:bottom w:val="none" w:sz="0" w:space="0" w:color="auto"/>
        <w:right w:val="none" w:sz="0" w:space="0" w:color="auto"/>
      </w:divBdr>
    </w:div>
    <w:div w:id="513351132">
      <w:bodyDiv w:val="1"/>
      <w:marLeft w:val="0"/>
      <w:marRight w:val="0"/>
      <w:marTop w:val="0"/>
      <w:marBottom w:val="0"/>
      <w:divBdr>
        <w:top w:val="none" w:sz="0" w:space="0" w:color="auto"/>
        <w:left w:val="none" w:sz="0" w:space="0" w:color="auto"/>
        <w:bottom w:val="none" w:sz="0" w:space="0" w:color="auto"/>
        <w:right w:val="none" w:sz="0" w:space="0" w:color="auto"/>
      </w:divBdr>
    </w:div>
    <w:div w:id="891044631">
      <w:bodyDiv w:val="1"/>
      <w:marLeft w:val="0"/>
      <w:marRight w:val="0"/>
      <w:marTop w:val="0"/>
      <w:marBottom w:val="0"/>
      <w:divBdr>
        <w:top w:val="none" w:sz="0" w:space="0" w:color="auto"/>
        <w:left w:val="none" w:sz="0" w:space="0" w:color="auto"/>
        <w:bottom w:val="none" w:sz="0" w:space="0" w:color="auto"/>
        <w:right w:val="none" w:sz="0" w:space="0" w:color="auto"/>
      </w:divBdr>
      <w:divsChild>
        <w:div w:id="327563676">
          <w:marLeft w:val="0"/>
          <w:marRight w:val="0"/>
          <w:marTop w:val="0"/>
          <w:marBottom w:val="0"/>
          <w:divBdr>
            <w:top w:val="none" w:sz="0" w:space="0" w:color="auto"/>
            <w:left w:val="none" w:sz="0" w:space="0" w:color="auto"/>
            <w:bottom w:val="none" w:sz="0" w:space="0" w:color="auto"/>
            <w:right w:val="none" w:sz="0" w:space="0" w:color="auto"/>
          </w:divBdr>
          <w:divsChild>
            <w:div w:id="500778700">
              <w:marLeft w:val="0"/>
              <w:marRight w:val="0"/>
              <w:marTop w:val="0"/>
              <w:marBottom w:val="0"/>
              <w:divBdr>
                <w:top w:val="none" w:sz="0" w:space="0" w:color="auto"/>
                <w:left w:val="none" w:sz="0" w:space="0" w:color="auto"/>
                <w:bottom w:val="none" w:sz="0" w:space="0" w:color="auto"/>
                <w:right w:val="none" w:sz="0" w:space="0" w:color="auto"/>
              </w:divBdr>
              <w:divsChild>
                <w:div w:id="928847577">
                  <w:marLeft w:val="0"/>
                  <w:marRight w:val="0"/>
                  <w:marTop w:val="0"/>
                  <w:marBottom w:val="0"/>
                  <w:divBdr>
                    <w:top w:val="none" w:sz="0" w:space="0" w:color="auto"/>
                    <w:left w:val="none" w:sz="0" w:space="0" w:color="auto"/>
                    <w:bottom w:val="none" w:sz="0" w:space="0" w:color="auto"/>
                    <w:right w:val="none" w:sz="0" w:space="0" w:color="auto"/>
                  </w:divBdr>
                  <w:divsChild>
                    <w:div w:id="3773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654210">
      <w:bodyDiv w:val="1"/>
      <w:marLeft w:val="0"/>
      <w:marRight w:val="0"/>
      <w:marTop w:val="0"/>
      <w:marBottom w:val="0"/>
      <w:divBdr>
        <w:top w:val="none" w:sz="0" w:space="0" w:color="auto"/>
        <w:left w:val="none" w:sz="0" w:space="0" w:color="auto"/>
        <w:bottom w:val="none" w:sz="0" w:space="0" w:color="auto"/>
        <w:right w:val="none" w:sz="0" w:space="0" w:color="auto"/>
      </w:divBdr>
      <w:divsChild>
        <w:div w:id="1823421605">
          <w:marLeft w:val="0"/>
          <w:marRight w:val="0"/>
          <w:marTop w:val="0"/>
          <w:marBottom w:val="0"/>
          <w:divBdr>
            <w:top w:val="none" w:sz="0" w:space="0" w:color="auto"/>
            <w:left w:val="none" w:sz="0" w:space="0" w:color="auto"/>
            <w:bottom w:val="none" w:sz="0" w:space="0" w:color="auto"/>
            <w:right w:val="none" w:sz="0" w:space="0" w:color="auto"/>
          </w:divBdr>
          <w:divsChild>
            <w:div w:id="1724137029">
              <w:marLeft w:val="0"/>
              <w:marRight w:val="0"/>
              <w:marTop w:val="0"/>
              <w:marBottom w:val="0"/>
              <w:divBdr>
                <w:top w:val="none" w:sz="0" w:space="0" w:color="auto"/>
                <w:left w:val="none" w:sz="0" w:space="0" w:color="auto"/>
                <w:bottom w:val="none" w:sz="0" w:space="0" w:color="auto"/>
                <w:right w:val="none" w:sz="0" w:space="0" w:color="auto"/>
              </w:divBdr>
              <w:divsChild>
                <w:div w:id="555050527">
                  <w:marLeft w:val="0"/>
                  <w:marRight w:val="0"/>
                  <w:marTop w:val="0"/>
                  <w:marBottom w:val="0"/>
                  <w:divBdr>
                    <w:top w:val="single" w:sz="6" w:space="0" w:color="666699"/>
                    <w:left w:val="single" w:sz="6" w:space="0" w:color="666699"/>
                    <w:bottom w:val="single" w:sz="6" w:space="0" w:color="666699"/>
                    <w:right w:val="single" w:sz="6" w:space="0" w:color="666699"/>
                  </w:divBdr>
                  <w:divsChild>
                    <w:div w:id="1313680178">
                      <w:marLeft w:val="0"/>
                      <w:marRight w:val="0"/>
                      <w:marTop w:val="0"/>
                      <w:marBottom w:val="0"/>
                      <w:divBdr>
                        <w:top w:val="none" w:sz="0" w:space="0" w:color="auto"/>
                        <w:left w:val="none" w:sz="0" w:space="0" w:color="auto"/>
                        <w:bottom w:val="none" w:sz="0" w:space="0" w:color="auto"/>
                        <w:right w:val="none" w:sz="0" w:space="0" w:color="auto"/>
                      </w:divBdr>
                      <w:divsChild>
                        <w:div w:id="751898560">
                          <w:marLeft w:val="2175"/>
                          <w:marRight w:val="150"/>
                          <w:marTop w:val="0"/>
                          <w:marBottom w:val="0"/>
                          <w:divBdr>
                            <w:top w:val="single" w:sz="6" w:space="0" w:color="000066"/>
                            <w:left w:val="single" w:sz="6" w:space="0" w:color="000066"/>
                            <w:bottom w:val="single" w:sz="6" w:space="0" w:color="000066"/>
                            <w:right w:val="single" w:sz="6" w:space="0" w:color="000066"/>
                          </w:divBdr>
                          <w:divsChild>
                            <w:div w:id="473643927">
                              <w:marLeft w:val="150"/>
                              <w:marRight w:val="150"/>
                              <w:marTop w:val="150"/>
                              <w:marBottom w:val="150"/>
                              <w:divBdr>
                                <w:top w:val="none" w:sz="0" w:space="0" w:color="auto"/>
                                <w:left w:val="none" w:sz="0" w:space="0" w:color="auto"/>
                                <w:bottom w:val="none" w:sz="0" w:space="0" w:color="auto"/>
                                <w:right w:val="none" w:sz="0" w:space="0" w:color="auto"/>
                              </w:divBdr>
                              <w:divsChild>
                                <w:div w:id="148836919">
                                  <w:marLeft w:val="0"/>
                                  <w:marRight w:val="0"/>
                                  <w:marTop w:val="0"/>
                                  <w:marBottom w:val="0"/>
                                  <w:divBdr>
                                    <w:top w:val="none" w:sz="0" w:space="0" w:color="auto"/>
                                    <w:left w:val="none" w:sz="0" w:space="0" w:color="auto"/>
                                    <w:bottom w:val="none" w:sz="0" w:space="0" w:color="auto"/>
                                    <w:right w:val="none" w:sz="0" w:space="0" w:color="auto"/>
                                  </w:divBdr>
                                  <w:divsChild>
                                    <w:div w:id="188033658">
                                      <w:marLeft w:val="0"/>
                                      <w:marRight w:val="0"/>
                                      <w:marTop w:val="0"/>
                                      <w:marBottom w:val="0"/>
                                      <w:divBdr>
                                        <w:top w:val="none" w:sz="0" w:space="0" w:color="auto"/>
                                        <w:left w:val="none" w:sz="0" w:space="0" w:color="auto"/>
                                        <w:bottom w:val="none" w:sz="0" w:space="0" w:color="auto"/>
                                        <w:right w:val="none" w:sz="0" w:space="0" w:color="auto"/>
                                      </w:divBdr>
                                      <w:divsChild>
                                        <w:div w:id="813451176">
                                          <w:marLeft w:val="0"/>
                                          <w:marRight w:val="0"/>
                                          <w:marTop w:val="150"/>
                                          <w:marBottom w:val="75"/>
                                          <w:divBdr>
                                            <w:top w:val="none" w:sz="0" w:space="0" w:color="auto"/>
                                            <w:left w:val="none" w:sz="0" w:space="0" w:color="auto"/>
                                            <w:bottom w:val="none" w:sz="0" w:space="0" w:color="auto"/>
                                            <w:right w:val="none" w:sz="0" w:space="0" w:color="auto"/>
                                          </w:divBdr>
                                          <w:divsChild>
                                            <w:div w:id="3025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979">
                                      <w:marLeft w:val="0"/>
                                      <w:marRight w:val="0"/>
                                      <w:marTop w:val="0"/>
                                      <w:marBottom w:val="0"/>
                                      <w:divBdr>
                                        <w:top w:val="none" w:sz="0" w:space="0" w:color="auto"/>
                                        <w:left w:val="none" w:sz="0" w:space="0" w:color="auto"/>
                                        <w:bottom w:val="none" w:sz="0" w:space="0" w:color="auto"/>
                                        <w:right w:val="none" w:sz="0" w:space="0" w:color="auto"/>
                                      </w:divBdr>
                                      <w:divsChild>
                                        <w:div w:id="267858858">
                                          <w:marLeft w:val="0"/>
                                          <w:marRight w:val="0"/>
                                          <w:marTop w:val="75"/>
                                          <w:marBottom w:val="0"/>
                                          <w:divBdr>
                                            <w:top w:val="none" w:sz="0" w:space="0" w:color="auto"/>
                                            <w:left w:val="none" w:sz="0" w:space="0" w:color="auto"/>
                                            <w:bottom w:val="none" w:sz="0" w:space="0" w:color="auto"/>
                                            <w:right w:val="none" w:sz="0" w:space="0" w:color="auto"/>
                                          </w:divBdr>
                                        </w:div>
                                        <w:div w:id="398747217">
                                          <w:marLeft w:val="0"/>
                                          <w:marRight w:val="0"/>
                                          <w:marTop w:val="150"/>
                                          <w:marBottom w:val="75"/>
                                          <w:divBdr>
                                            <w:top w:val="none" w:sz="0" w:space="0" w:color="auto"/>
                                            <w:left w:val="none" w:sz="0" w:space="0" w:color="auto"/>
                                            <w:bottom w:val="none" w:sz="0" w:space="0" w:color="auto"/>
                                            <w:right w:val="none" w:sz="0" w:space="0" w:color="auto"/>
                                          </w:divBdr>
                                          <w:divsChild>
                                            <w:div w:id="4136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305367">
      <w:bodyDiv w:val="1"/>
      <w:marLeft w:val="0"/>
      <w:marRight w:val="0"/>
      <w:marTop w:val="0"/>
      <w:marBottom w:val="0"/>
      <w:divBdr>
        <w:top w:val="none" w:sz="0" w:space="0" w:color="auto"/>
        <w:left w:val="none" w:sz="0" w:space="0" w:color="auto"/>
        <w:bottom w:val="none" w:sz="0" w:space="0" w:color="auto"/>
        <w:right w:val="none" w:sz="0" w:space="0" w:color="auto"/>
      </w:divBdr>
    </w:div>
    <w:div w:id="1153253122">
      <w:bodyDiv w:val="1"/>
      <w:marLeft w:val="0"/>
      <w:marRight w:val="0"/>
      <w:marTop w:val="0"/>
      <w:marBottom w:val="0"/>
      <w:divBdr>
        <w:top w:val="none" w:sz="0" w:space="0" w:color="auto"/>
        <w:left w:val="none" w:sz="0" w:space="0" w:color="auto"/>
        <w:bottom w:val="none" w:sz="0" w:space="0" w:color="auto"/>
        <w:right w:val="none" w:sz="0" w:space="0" w:color="auto"/>
      </w:divBdr>
    </w:div>
    <w:div w:id="1160778097">
      <w:bodyDiv w:val="1"/>
      <w:marLeft w:val="0"/>
      <w:marRight w:val="0"/>
      <w:marTop w:val="0"/>
      <w:marBottom w:val="0"/>
      <w:divBdr>
        <w:top w:val="none" w:sz="0" w:space="0" w:color="auto"/>
        <w:left w:val="none" w:sz="0" w:space="0" w:color="auto"/>
        <w:bottom w:val="none" w:sz="0" w:space="0" w:color="auto"/>
        <w:right w:val="none" w:sz="0" w:space="0" w:color="auto"/>
      </w:divBdr>
    </w:div>
    <w:div w:id="1468663695">
      <w:bodyDiv w:val="1"/>
      <w:marLeft w:val="0"/>
      <w:marRight w:val="0"/>
      <w:marTop w:val="0"/>
      <w:marBottom w:val="0"/>
      <w:divBdr>
        <w:top w:val="none" w:sz="0" w:space="0" w:color="auto"/>
        <w:left w:val="none" w:sz="0" w:space="0" w:color="auto"/>
        <w:bottom w:val="none" w:sz="0" w:space="0" w:color="auto"/>
        <w:right w:val="none" w:sz="0" w:space="0" w:color="auto"/>
      </w:divBdr>
    </w:div>
    <w:div w:id="1643539787">
      <w:bodyDiv w:val="1"/>
      <w:marLeft w:val="0"/>
      <w:marRight w:val="0"/>
      <w:marTop w:val="0"/>
      <w:marBottom w:val="0"/>
      <w:divBdr>
        <w:top w:val="none" w:sz="0" w:space="0" w:color="auto"/>
        <w:left w:val="none" w:sz="0" w:space="0" w:color="auto"/>
        <w:bottom w:val="none" w:sz="0" w:space="0" w:color="auto"/>
        <w:right w:val="none" w:sz="0" w:space="0" w:color="auto"/>
      </w:divBdr>
      <w:divsChild>
        <w:div w:id="2009021820">
          <w:marLeft w:val="0"/>
          <w:marRight w:val="1"/>
          <w:marTop w:val="0"/>
          <w:marBottom w:val="0"/>
          <w:divBdr>
            <w:top w:val="none" w:sz="0" w:space="0" w:color="auto"/>
            <w:left w:val="none" w:sz="0" w:space="0" w:color="auto"/>
            <w:bottom w:val="none" w:sz="0" w:space="0" w:color="auto"/>
            <w:right w:val="none" w:sz="0" w:space="0" w:color="auto"/>
          </w:divBdr>
          <w:divsChild>
            <w:div w:id="25182949">
              <w:marLeft w:val="0"/>
              <w:marRight w:val="0"/>
              <w:marTop w:val="0"/>
              <w:marBottom w:val="0"/>
              <w:divBdr>
                <w:top w:val="none" w:sz="0" w:space="0" w:color="auto"/>
                <w:left w:val="none" w:sz="0" w:space="0" w:color="auto"/>
                <w:bottom w:val="none" w:sz="0" w:space="0" w:color="auto"/>
                <w:right w:val="none" w:sz="0" w:space="0" w:color="auto"/>
              </w:divBdr>
              <w:divsChild>
                <w:div w:id="2019503574">
                  <w:marLeft w:val="0"/>
                  <w:marRight w:val="1"/>
                  <w:marTop w:val="0"/>
                  <w:marBottom w:val="0"/>
                  <w:divBdr>
                    <w:top w:val="none" w:sz="0" w:space="0" w:color="auto"/>
                    <w:left w:val="none" w:sz="0" w:space="0" w:color="auto"/>
                    <w:bottom w:val="none" w:sz="0" w:space="0" w:color="auto"/>
                    <w:right w:val="none" w:sz="0" w:space="0" w:color="auto"/>
                  </w:divBdr>
                  <w:divsChild>
                    <w:div w:id="200165955">
                      <w:marLeft w:val="0"/>
                      <w:marRight w:val="0"/>
                      <w:marTop w:val="0"/>
                      <w:marBottom w:val="0"/>
                      <w:divBdr>
                        <w:top w:val="none" w:sz="0" w:space="0" w:color="auto"/>
                        <w:left w:val="none" w:sz="0" w:space="0" w:color="auto"/>
                        <w:bottom w:val="none" w:sz="0" w:space="0" w:color="auto"/>
                        <w:right w:val="none" w:sz="0" w:space="0" w:color="auto"/>
                      </w:divBdr>
                      <w:divsChild>
                        <w:div w:id="123233404">
                          <w:marLeft w:val="0"/>
                          <w:marRight w:val="0"/>
                          <w:marTop w:val="0"/>
                          <w:marBottom w:val="0"/>
                          <w:divBdr>
                            <w:top w:val="none" w:sz="0" w:space="0" w:color="auto"/>
                            <w:left w:val="none" w:sz="0" w:space="0" w:color="auto"/>
                            <w:bottom w:val="none" w:sz="0" w:space="0" w:color="auto"/>
                            <w:right w:val="none" w:sz="0" w:space="0" w:color="auto"/>
                          </w:divBdr>
                          <w:divsChild>
                            <w:div w:id="463893939">
                              <w:marLeft w:val="0"/>
                              <w:marRight w:val="0"/>
                              <w:marTop w:val="120"/>
                              <w:marBottom w:val="360"/>
                              <w:divBdr>
                                <w:top w:val="none" w:sz="0" w:space="0" w:color="auto"/>
                                <w:left w:val="none" w:sz="0" w:space="0" w:color="auto"/>
                                <w:bottom w:val="none" w:sz="0" w:space="0" w:color="auto"/>
                                <w:right w:val="none" w:sz="0" w:space="0" w:color="auto"/>
                              </w:divBdr>
                              <w:divsChild>
                                <w:div w:id="458567533">
                                  <w:marLeft w:val="0"/>
                                  <w:marRight w:val="0"/>
                                  <w:marTop w:val="0"/>
                                  <w:marBottom w:val="0"/>
                                  <w:divBdr>
                                    <w:top w:val="none" w:sz="0" w:space="0" w:color="auto"/>
                                    <w:left w:val="none" w:sz="0" w:space="0" w:color="auto"/>
                                    <w:bottom w:val="none" w:sz="0" w:space="0" w:color="auto"/>
                                    <w:right w:val="none" w:sz="0" w:space="0" w:color="auto"/>
                                  </w:divBdr>
                                </w:div>
                                <w:div w:id="1837109343">
                                  <w:marLeft w:val="0"/>
                                  <w:marRight w:val="0"/>
                                  <w:marTop w:val="0"/>
                                  <w:marBottom w:val="0"/>
                                  <w:divBdr>
                                    <w:top w:val="none" w:sz="0" w:space="0" w:color="auto"/>
                                    <w:left w:val="none" w:sz="0" w:space="0" w:color="auto"/>
                                    <w:bottom w:val="none" w:sz="0" w:space="0" w:color="auto"/>
                                    <w:right w:val="none" w:sz="0" w:space="0" w:color="auto"/>
                                  </w:divBdr>
                                </w:div>
                                <w:div w:id="1812821157">
                                  <w:marLeft w:val="0"/>
                                  <w:marRight w:val="0"/>
                                  <w:marTop w:val="0"/>
                                  <w:marBottom w:val="0"/>
                                  <w:divBdr>
                                    <w:top w:val="none" w:sz="0" w:space="0" w:color="auto"/>
                                    <w:left w:val="none" w:sz="0" w:space="0" w:color="auto"/>
                                    <w:bottom w:val="none" w:sz="0" w:space="0" w:color="auto"/>
                                    <w:right w:val="none" w:sz="0" w:space="0" w:color="auto"/>
                                  </w:divBdr>
                                  <w:divsChild>
                                    <w:div w:id="467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ubmed/18605943" TargetMode="External"/><Relationship Id="rId3" Type="http://schemas.openxmlformats.org/officeDocument/2006/relationships/hyperlink" Target="http://www.ncbi.nlm.nih.gov/pubmed?term=Ervasti%20M%5BAuthor%5D&amp;cauthor=true&amp;cauthor_uid=18605943" TargetMode="External"/><Relationship Id="rId7" Type="http://schemas.openxmlformats.org/officeDocument/2006/relationships/hyperlink" Target="http://www.ncbi.nlm.nih.gov/pubmed?term=Punnonen%20K%5BAuthor%5D&amp;cauthor=true&amp;cauthor_uid=18605943" TargetMode="External"/><Relationship Id="rId2" Type="http://schemas.openxmlformats.org/officeDocument/2006/relationships/hyperlink" Target="http://www.clinicalguidelines.gov.au/" TargetMode="External"/><Relationship Id="rId1" Type="http://schemas.openxmlformats.org/officeDocument/2006/relationships/hyperlink" Target="http://www.rch.org.au/clinicalguide/" TargetMode="External"/><Relationship Id="rId6" Type="http://schemas.openxmlformats.org/officeDocument/2006/relationships/hyperlink" Target="http://www.ncbi.nlm.nih.gov/pubmed?term=Delezuch%20W%5BAuthor%5D&amp;cauthor=true&amp;cauthor_uid=18605943" TargetMode="External"/><Relationship Id="rId5" Type="http://schemas.openxmlformats.org/officeDocument/2006/relationships/hyperlink" Target="http://www.ncbi.nlm.nih.gov/pubmed?term=Siltari%20S%5BAuthor%5D&amp;cauthor=true&amp;cauthor_uid=18605943" TargetMode="External"/><Relationship Id="rId4" Type="http://schemas.openxmlformats.org/officeDocument/2006/relationships/hyperlink" Target="http://www.ncbi.nlm.nih.gov/pubmed?term=Penttil%C3%A4%20K%5BAuthor%5D&amp;cauthor=true&amp;cauthor_uid=186059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161A3-E503-4759-93BD-B4A27DE41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5722</Words>
  <Characters>32621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Emergency Department/Urgent Care Centre IACT Consultation       </vt:lpstr>
    </vt:vector>
  </TitlesOfParts>
  <Company>VMIA</Company>
  <LinksUpToDate>false</LinksUpToDate>
  <CharactersWithSpaces>38267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Department/Urgent Care Centre IACT Consultation       </dc:title>
  <dc:subject>This audit is for use in: an emergency department (ED) or urgent care centre (UCC) </dc:subject>
  <dc:creator>VMIA</dc:creator>
  <cp:keywords>patient, record, review, ed, ucc, emergency, department, internal, audit, clinical, tool, urgent, care, medical, process, consultation, iact</cp:keywords>
  <cp:lastModifiedBy>Leigh Miter</cp:lastModifiedBy>
  <cp:revision>4</cp:revision>
  <cp:lastPrinted>2013-10-07T04:31:00Z</cp:lastPrinted>
  <dcterms:created xsi:type="dcterms:W3CDTF">2017-08-22T23:40:00Z</dcterms:created>
  <dcterms:modified xsi:type="dcterms:W3CDTF">2018-01-23T23:29:00Z</dcterms:modified>
</cp:coreProperties>
</file>