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1D1E93" w14:textId="01267B4E" w:rsidR="00F557AD" w:rsidRDefault="00BD6725">
      <w:pPr>
        <w:rPr>
          <w:b/>
          <w:sz w:val="32"/>
          <w:szCs w:val="32"/>
        </w:rPr>
      </w:pPr>
      <w:r>
        <w:rPr>
          <w:b/>
          <w:noProof/>
          <w:sz w:val="32"/>
          <w:szCs w:val="32"/>
          <w:lang w:eastAsia="en-AU"/>
        </w:rPr>
        <mc:AlternateContent>
          <mc:Choice Requires="wps">
            <w:drawing>
              <wp:anchor distT="0" distB="0" distL="114300" distR="114300" simplePos="0" relativeHeight="251660288" behindDoc="0" locked="0" layoutInCell="1" allowOverlap="1" wp14:anchorId="3C5504CD" wp14:editId="644320A6">
                <wp:simplePos x="0" y="0"/>
                <wp:positionH relativeFrom="column">
                  <wp:posOffset>0</wp:posOffset>
                </wp:positionH>
                <wp:positionV relativeFrom="paragraph">
                  <wp:posOffset>1028700</wp:posOffset>
                </wp:positionV>
                <wp:extent cx="6452235" cy="1945640"/>
                <wp:effectExtent l="0" t="0" r="0" b="10160"/>
                <wp:wrapThrough wrapText="bothSides">
                  <wp:wrapPolygon edited="0">
                    <wp:start x="0" y="0"/>
                    <wp:lineTo x="0" y="21431"/>
                    <wp:lineTo x="21513" y="21431"/>
                    <wp:lineTo x="21513" y="0"/>
                    <wp:lineTo x="0" y="0"/>
                  </wp:wrapPolygon>
                </wp:wrapThrough>
                <wp:docPr id="3" name="Rectangle 3"/>
                <wp:cNvGraphicFramePr/>
                <a:graphic xmlns:a="http://schemas.openxmlformats.org/drawingml/2006/main">
                  <a:graphicData uri="http://schemas.microsoft.com/office/word/2010/wordprocessingShape">
                    <wps:wsp>
                      <wps:cNvSpPr/>
                      <wps:spPr>
                        <a:xfrm>
                          <a:off x="0" y="0"/>
                          <a:ext cx="6452235" cy="1945640"/>
                        </a:xfrm>
                        <a:prstGeom prst="rect">
                          <a:avLst/>
                        </a:prstGeom>
                        <a:solidFill>
                          <a:srgbClr val="FF821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957726" w14:textId="4D274797" w:rsidR="00E064B3" w:rsidRPr="004575A0" w:rsidRDefault="00E064B3" w:rsidP="004575A0">
                            <w:pPr>
                              <w:spacing w:after="0"/>
                              <w:rPr>
                                <w:rFonts w:cs="Arial"/>
                                <w:sz w:val="36"/>
                                <w:szCs w:val="36"/>
                              </w:rPr>
                            </w:pPr>
                            <w:r w:rsidRPr="004575A0">
                              <w:rPr>
                                <w:rFonts w:cs="Arial"/>
                                <w:sz w:val="36"/>
                                <w:szCs w:val="36"/>
                              </w:rPr>
                              <w:t>Emergency Department/Urgent Care Centre</w:t>
                            </w:r>
                          </w:p>
                          <w:p w14:paraId="3FC03E6A" w14:textId="0B2872BF" w:rsidR="00E064B3" w:rsidRDefault="00E064B3" w:rsidP="00DD6AAE">
                            <w:pPr>
                              <w:spacing w:after="120" w:line="240" w:lineRule="auto"/>
                              <w:rPr>
                                <w:rFonts w:cs="Arial"/>
                                <w:sz w:val="100"/>
                                <w:szCs w:val="100"/>
                              </w:rPr>
                            </w:pPr>
                            <w:r w:rsidRPr="004575A0">
                              <w:rPr>
                                <w:rFonts w:cs="Arial"/>
                                <w:sz w:val="100"/>
                                <w:szCs w:val="100"/>
                              </w:rPr>
                              <w:t>IACT CONSULTATION</w:t>
                            </w:r>
                          </w:p>
                          <w:p w14:paraId="7E485BF0" w14:textId="38FC0C03" w:rsidR="00DD6AAE" w:rsidRPr="00DD6AAE" w:rsidRDefault="00DD6AAE" w:rsidP="00DD6AAE">
                            <w:pPr>
                              <w:spacing w:after="0"/>
                              <w:rPr>
                                <w:rFonts w:cs="Arial"/>
                                <w:sz w:val="36"/>
                                <w:szCs w:val="36"/>
                              </w:rPr>
                            </w:pPr>
                            <w:r>
                              <w:rPr>
                                <w:rFonts w:cs="Arial"/>
                                <w:sz w:val="36"/>
                                <w:szCs w:val="36"/>
                              </w:rPr>
                              <w:t>June 2017</w:t>
                            </w:r>
                          </w:p>
                        </w:txbxContent>
                      </wps:txbx>
                      <wps:bodyPr rot="0" spcFirstLastPara="0" vertOverflow="overflow" horzOverflow="overflow" vert="horz" wrap="square" lIns="540000" tIns="21600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504CD" id="Rectangle 3" o:spid="_x0000_s1026" style="position:absolute;margin-left:0;margin-top:81pt;width:508.05pt;height:15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" fillcolor="#ff8219" stroked="f" strokeweight="2pt">
                <v:textbox inset="15mm,6mm,0">
                  <w:txbxContent>
                    <w:p w14:paraId="15957726" w14:textId="4D274797" w:rsidR="00E064B3" w:rsidRPr="004575A0" w:rsidRDefault="00E064B3" w:rsidP="004575A0">
                      <w:pPr>
                        <w:spacing w:after="0"/>
                        <w:rPr>
                          <w:rFonts w:cs="Arial"/>
                          <w:sz w:val="36"/>
                          <w:szCs w:val="36"/>
                        </w:rPr>
                      </w:pPr>
                      <w:r w:rsidRPr="004575A0">
                        <w:rPr>
                          <w:rFonts w:cs="Arial"/>
                          <w:sz w:val="36"/>
                          <w:szCs w:val="36"/>
                        </w:rPr>
                        <w:t>Emergency Department/Urgent Care Centre</w:t>
                      </w:r>
                    </w:p>
                    <w:p w14:paraId="3FC03E6A" w14:textId="0B2872BF" w:rsidR="00E064B3" w:rsidRDefault="00E064B3" w:rsidP="00DD6AAE">
                      <w:pPr>
                        <w:spacing w:after="120" w:line="240" w:lineRule="auto"/>
                        <w:rPr>
                          <w:rFonts w:cs="Arial"/>
                          <w:sz w:val="100"/>
                          <w:szCs w:val="100"/>
                        </w:rPr>
                      </w:pPr>
                      <w:r w:rsidRPr="004575A0">
                        <w:rPr>
                          <w:rFonts w:cs="Arial"/>
                          <w:sz w:val="100"/>
                          <w:szCs w:val="100"/>
                        </w:rPr>
                        <w:t>IACT CONSULTATION</w:t>
                      </w:r>
                    </w:p>
                    <w:p w14:paraId="7E485BF0" w14:textId="38FC0C03" w:rsidR="00DD6AAE" w:rsidRPr="00DD6AAE" w:rsidRDefault="00DD6AAE" w:rsidP="00DD6AAE">
                      <w:pPr>
                        <w:spacing w:after="0"/>
                        <w:rPr>
                          <w:rFonts w:cs="Arial"/>
                          <w:sz w:val="36"/>
                          <w:szCs w:val="36"/>
                        </w:rPr>
                      </w:pPr>
                      <w:r>
                        <w:rPr>
                          <w:rFonts w:cs="Arial"/>
                          <w:sz w:val="36"/>
                          <w:szCs w:val="36"/>
                        </w:rPr>
                        <w:t>June 2017</w:t>
                      </w:r>
                    </w:p>
                  </w:txbxContent>
                </v:textbox>
                <w10:wrap type="through"/>
              </v:rect>
            </w:pict>
          </mc:Fallback>
        </mc:AlternateContent>
      </w:r>
      <w:r w:rsidR="003B0500">
        <w:rPr>
          <w:b/>
          <w:noProof/>
          <w:sz w:val="32"/>
          <w:szCs w:val="32"/>
          <w:lang w:eastAsia="en-AU"/>
        </w:rPr>
        <mc:AlternateContent>
          <mc:Choice Requires="wps">
            <w:drawing>
              <wp:anchor distT="0" distB="0" distL="114300" distR="114300" simplePos="0" relativeHeight="251659264" behindDoc="0" locked="0" layoutInCell="1" allowOverlap="1" wp14:anchorId="09D9748F" wp14:editId="17FF0F73">
                <wp:simplePos x="0" y="0"/>
                <wp:positionH relativeFrom="column">
                  <wp:posOffset>0</wp:posOffset>
                </wp:positionH>
                <wp:positionV relativeFrom="paragraph">
                  <wp:posOffset>0</wp:posOffset>
                </wp:positionV>
                <wp:extent cx="10692000" cy="7560000"/>
                <wp:effectExtent l="0" t="0" r="1905" b="9525"/>
                <wp:wrapThrough wrapText="bothSides">
                  <wp:wrapPolygon edited="0">
                    <wp:start x="0" y="0"/>
                    <wp:lineTo x="0" y="21555"/>
                    <wp:lineTo x="21553" y="21555"/>
                    <wp:lineTo x="21553" y="0"/>
                    <wp:lineTo x="0" y="0"/>
                  </wp:wrapPolygon>
                </wp:wrapThrough>
                <wp:docPr id="2" name="Rectangle 2"/>
                <wp:cNvGraphicFramePr/>
                <a:graphic xmlns:a="http://schemas.openxmlformats.org/drawingml/2006/main">
                  <a:graphicData uri="http://schemas.microsoft.com/office/word/2010/wordprocessingShape">
                    <wps:wsp>
                      <wps:cNvSpPr/>
                      <wps:spPr>
                        <a:xfrm>
                          <a:off x="0" y="0"/>
                          <a:ext cx="10692000" cy="7560000"/>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541EB" id="Rectangle 2" o:spid="_x0000_s1026" style="position:absolute;margin-left:0;margin-top:0;width:841.9pt;height:59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yw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JsAAAAABSZ2h0bG9u&#10;ZwAADbM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COEJJ&#10;TQQMAAAAAAxTAAAAAQAAAKAAAABxAAAB4AAA0+AAAAw3ABgAAf/Y/+0ADEFkb2JlX0NNAAH/7gAO&#10;QWRvYmUAZIAAAAAB/9sAhAAMCAgICQgMCQkMEQsKCxEVDwwMDxUYExMVExMYEQwMDAwMDBEMDAwM&#10;DAwMDAwMDAwMDAwMDAwMDAwMDAwMDAwMAQ0LCw0ODRAODhAUDg4OFBQODg4OFBEMDAwMDBERDAwM&#10;DAwMEQwMDAwMDAwMDAwMDAwMDAwMDAwMDAwMDAwMDAz/wAARCABx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" stroked="f" strokeweight="2pt">
                <v:fill r:id="rId9" o:title="" recolor="t" rotate="t" type="frame"/>
                <w10:wrap type="through"/>
              </v:rect>
            </w:pict>
          </mc:Fallback>
        </mc:AlternateContent>
      </w:r>
      <w:r w:rsidR="00F557AD">
        <w:rPr>
          <w:b/>
          <w:sz w:val="32"/>
          <w:szCs w:val="32"/>
        </w:rPr>
        <w:br w:type="page"/>
      </w:r>
    </w:p>
    <w:p w14:paraId="47ECB096" w14:textId="77777777" w:rsidR="00812925" w:rsidRDefault="00812925" w:rsidP="00720441">
      <w:pPr>
        <w:pStyle w:val="HeadingL3"/>
        <w:sectPr w:rsidR="00812925" w:rsidSect="00E064B3">
          <w:footerReference w:type="default" r:id="rId10"/>
          <w:footerReference w:type="first" r:id="rId11"/>
          <w:pgSz w:w="16817" w:h="11901" w:orient="landscape"/>
          <w:pgMar w:top="0" w:right="0" w:bottom="0" w:left="0" w:header="794" w:footer="284" w:gutter="0"/>
          <w:cols w:space="708"/>
          <w:titlePg/>
          <w:docGrid w:linePitch="360"/>
        </w:sectPr>
      </w:pPr>
      <w:bookmarkStart w:id="0" w:name="_GoBack"/>
      <w:bookmarkEnd w:id="0"/>
    </w:p>
    <w:p w14:paraId="4A457939" w14:textId="001F32CE" w:rsidR="00B82062" w:rsidRPr="00EF0FB1" w:rsidRDefault="000A22EB" w:rsidP="00720441">
      <w:pPr>
        <w:pStyle w:val="HeadingL3"/>
      </w:pPr>
      <w:r>
        <w:lastRenderedPageBreak/>
        <w:t>IACT</w:t>
      </w:r>
      <w:r w:rsidR="00F72BA9">
        <w:t xml:space="preserve"> </w:t>
      </w:r>
      <w:r w:rsidR="00B41472">
        <w:t>B</w:t>
      </w:r>
      <w:r w:rsidR="000D1345" w:rsidRPr="00EF0FB1">
        <w:t xml:space="preserve">ackground </w:t>
      </w:r>
    </w:p>
    <w:p w14:paraId="66484DC8" w14:textId="77777777" w:rsidR="00EF0FB1" w:rsidRDefault="009C5B65" w:rsidP="00720441">
      <w:pPr>
        <w:pStyle w:val="Body"/>
      </w:pPr>
      <w:r>
        <w:t>The</w:t>
      </w:r>
      <w:r w:rsidR="00F9378C">
        <w:t xml:space="preserve"> </w:t>
      </w:r>
      <w:r w:rsidR="000A22EB">
        <w:t>IACT</w:t>
      </w:r>
      <w:r w:rsidR="00F9378C">
        <w:t xml:space="preserve"> was </w:t>
      </w:r>
      <w:r w:rsidR="00A903C0">
        <w:t xml:space="preserve">developed </w:t>
      </w:r>
      <w:r w:rsidR="000A22EB">
        <w:t>in a</w:t>
      </w:r>
      <w:r w:rsidR="00A903C0">
        <w:t xml:space="preserve"> </w:t>
      </w:r>
      <w:r w:rsidR="000D1345">
        <w:t xml:space="preserve">project </w:t>
      </w:r>
      <w:r w:rsidR="00F9378C">
        <w:t>with</w:t>
      </w:r>
      <w:r w:rsidR="00E54707" w:rsidRPr="00E54707">
        <w:t xml:space="preserve"> </w:t>
      </w:r>
      <w:r w:rsidR="00E54707">
        <w:t xml:space="preserve">East Grampians Health Service </w:t>
      </w:r>
      <w:r w:rsidR="00F9378C">
        <w:t>and</w:t>
      </w:r>
      <w:r w:rsidR="00E54707">
        <w:t xml:space="preserve"> </w:t>
      </w:r>
      <w:r w:rsidR="000D1345">
        <w:t>the Victorian Managed Insurance Authority</w:t>
      </w:r>
      <w:r w:rsidR="00B41472">
        <w:t xml:space="preserve"> (VMIA)</w:t>
      </w:r>
      <w:r w:rsidR="000D1345">
        <w:t xml:space="preserve">. </w:t>
      </w:r>
    </w:p>
    <w:p w14:paraId="7EDCD5D5" w14:textId="77777777" w:rsidR="00A675FE" w:rsidRDefault="00A675FE" w:rsidP="00720441">
      <w:pPr>
        <w:pStyle w:val="Body"/>
        <w:rPr>
          <w:b/>
        </w:rPr>
      </w:pPr>
    </w:p>
    <w:p w14:paraId="790446F5" w14:textId="77777777" w:rsidR="00F532DB" w:rsidRPr="007E7828" w:rsidRDefault="000A22EB" w:rsidP="00720441">
      <w:pPr>
        <w:pStyle w:val="HeadingL3"/>
      </w:pPr>
      <w:r>
        <w:t>IACT</w:t>
      </w:r>
      <w:r w:rsidR="00F532DB" w:rsidRPr="007E7828">
        <w:t xml:space="preserve"> Content</w:t>
      </w:r>
    </w:p>
    <w:p w14:paraId="34232B80" w14:textId="77777777" w:rsidR="00F9378C" w:rsidRDefault="00F9378C" w:rsidP="00720441">
      <w:pPr>
        <w:pStyle w:val="Body"/>
      </w:pPr>
      <w:r>
        <w:t xml:space="preserve">This audit </w:t>
      </w:r>
      <w:r w:rsidR="00A903C0">
        <w:t xml:space="preserve">is </w:t>
      </w:r>
      <w:r w:rsidR="00EF0FB1">
        <w:t>for use in</w:t>
      </w:r>
      <w:r>
        <w:t xml:space="preserve">: an </w:t>
      </w:r>
      <w:r w:rsidR="00EF0FB1">
        <w:t>emergency department</w:t>
      </w:r>
      <w:r>
        <w:t xml:space="preserve"> (ED)</w:t>
      </w:r>
      <w:r w:rsidR="00CF272E">
        <w:t xml:space="preserve"> or </w:t>
      </w:r>
      <w:r w:rsidR="00EF0FB1">
        <w:t>urgent care centre</w:t>
      </w:r>
      <w:r>
        <w:t xml:space="preserve"> (UCC)</w:t>
      </w:r>
      <w:r w:rsidR="00EF0FB1">
        <w:t xml:space="preserve"> </w:t>
      </w:r>
    </w:p>
    <w:p w14:paraId="6834F6A9" w14:textId="77777777" w:rsidR="002A548D" w:rsidRDefault="002A548D" w:rsidP="00720441">
      <w:pPr>
        <w:pStyle w:val="Body"/>
      </w:pPr>
    </w:p>
    <w:p w14:paraId="4448A923" w14:textId="77777777" w:rsidR="007B11FA" w:rsidRDefault="00F9378C" w:rsidP="00720441">
      <w:pPr>
        <w:pStyle w:val="Body"/>
      </w:pPr>
      <w:r>
        <w:t>F</w:t>
      </w:r>
      <w:r w:rsidR="007B11FA">
        <w:t>our sections:</w:t>
      </w:r>
    </w:p>
    <w:p w14:paraId="328D832D" w14:textId="77777777" w:rsidR="007B11FA" w:rsidRPr="002A548D" w:rsidRDefault="007B11FA" w:rsidP="002A548D">
      <w:pPr>
        <w:pStyle w:val="BodyNumbersL1"/>
      </w:pPr>
      <w:r w:rsidRPr="002A548D">
        <w:t xml:space="preserve">Quality Systems Evaluation – review of </w:t>
      </w:r>
      <w:r w:rsidR="002A17AE" w:rsidRPr="002A548D">
        <w:t>the</w:t>
      </w:r>
      <w:r w:rsidRPr="002A548D">
        <w:t xml:space="preserve"> main </w:t>
      </w:r>
      <w:r w:rsidR="002A17AE" w:rsidRPr="002A548D">
        <w:t xml:space="preserve">quality </w:t>
      </w:r>
      <w:r w:rsidR="003A4778" w:rsidRPr="002A548D">
        <w:t xml:space="preserve">systems </w:t>
      </w:r>
      <w:r w:rsidR="00F9378C" w:rsidRPr="002A548D">
        <w:t xml:space="preserve">for </w:t>
      </w:r>
      <w:r w:rsidR="00BF7989" w:rsidRPr="002A548D">
        <w:t xml:space="preserve">service delivery </w:t>
      </w:r>
      <w:r w:rsidR="00F9378C" w:rsidRPr="002A548D">
        <w:t>in the ED/UCC.</w:t>
      </w:r>
    </w:p>
    <w:p w14:paraId="79EE188E" w14:textId="77777777" w:rsidR="00A903C0" w:rsidRPr="002A548D" w:rsidRDefault="007B11FA" w:rsidP="002A548D">
      <w:pPr>
        <w:pStyle w:val="BodyNumbersL1"/>
      </w:pPr>
      <w:r w:rsidRPr="002A548D">
        <w:t xml:space="preserve">Clinical Process Evaluation- review </w:t>
      </w:r>
      <w:r w:rsidR="006D349C" w:rsidRPr="002A548D">
        <w:t xml:space="preserve">of the documents that support </w:t>
      </w:r>
      <w:r w:rsidRPr="002A548D">
        <w:t>the clinical processes</w:t>
      </w:r>
      <w:r w:rsidR="00F9378C" w:rsidRPr="002A548D">
        <w:t xml:space="preserve"> in</w:t>
      </w:r>
      <w:r w:rsidR="003A4778" w:rsidRPr="002A548D">
        <w:t xml:space="preserve"> the ED/UCC</w:t>
      </w:r>
      <w:r w:rsidR="00F9378C" w:rsidRPr="002A548D">
        <w:t>.</w:t>
      </w:r>
    </w:p>
    <w:p w14:paraId="3E30FD2B" w14:textId="77777777" w:rsidR="003A4778" w:rsidRPr="002A548D" w:rsidRDefault="007B11FA" w:rsidP="002A548D">
      <w:pPr>
        <w:pStyle w:val="BodyNumbersL1"/>
      </w:pPr>
      <w:r w:rsidRPr="002A548D">
        <w:t xml:space="preserve">Clinical Data </w:t>
      </w:r>
      <w:r w:rsidR="00B17C87" w:rsidRPr="002A548D">
        <w:t>Review</w:t>
      </w:r>
      <w:r w:rsidR="00F9378C" w:rsidRPr="002A548D">
        <w:t xml:space="preserve"> – </w:t>
      </w:r>
      <w:r w:rsidRPr="002A548D">
        <w:t xml:space="preserve">review of </w:t>
      </w:r>
      <w:r w:rsidR="00F9378C" w:rsidRPr="002A548D">
        <w:t xml:space="preserve">the </w:t>
      </w:r>
      <w:r w:rsidRPr="002A548D">
        <w:t xml:space="preserve">related </w:t>
      </w:r>
      <w:r w:rsidR="003A4778" w:rsidRPr="002A548D">
        <w:t xml:space="preserve">ED/UCC </w:t>
      </w:r>
      <w:r w:rsidRPr="002A548D">
        <w:t>data</w:t>
      </w:r>
      <w:r w:rsidR="006D349C" w:rsidRPr="002A548D">
        <w:t xml:space="preserve"> for quality improvement purposes</w:t>
      </w:r>
      <w:r w:rsidRPr="002A548D">
        <w:t xml:space="preserve"> </w:t>
      </w:r>
    </w:p>
    <w:p w14:paraId="786D1E94" w14:textId="77777777" w:rsidR="00421DD1" w:rsidRDefault="007B11FA" w:rsidP="002A548D">
      <w:pPr>
        <w:pStyle w:val="BodyNumbersL1"/>
      </w:pPr>
      <w:r w:rsidRPr="002A548D">
        <w:t xml:space="preserve">Patient </w:t>
      </w:r>
      <w:r w:rsidR="00B17C87">
        <w:t>Record</w:t>
      </w:r>
      <w:r w:rsidR="00F9378C">
        <w:t xml:space="preserve"> Review – </w:t>
      </w:r>
      <w:r>
        <w:t>review of</w:t>
      </w:r>
      <w:r w:rsidR="00F9378C">
        <w:t xml:space="preserve"> patient </w:t>
      </w:r>
      <w:r w:rsidR="00190AFE">
        <w:t xml:space="preserve">records for </w:t>
      </w:r>
      <w:r w:rsidR="00272041">
        <w:t xml:space="preserve">general </w:t>
      </w:r>
      <w:r w:rsidR="00F9378C">
        <w:t xml:space="preserve">clinical processes (all </w:t>
      </w:r>
      <w:r w:rsidR="00083AFA">
        <w:t>patients</w:t>
      </w:r>
      <w:r w:rsidR="00F9378C">
        <w:t xml:space="preserve">) and </w:t>
      </w:r>
      <w:r w:rsidR="006D349C">
        <w:t xml:space="preserve">specific </w:t>
      </w:r>
      <w:r w:rsidR="00F9378C">
        <w:t xml:space="preserve">clinical processes for selected </w:t>
      </w:r>
      <w:r w:rsidR="00015568">
        <w:t>‘</w:t>
      </w:r>
      <w:r w:rsidR="003A4778">
        <w:t>at risk</w:t>
      </w:r>
      <w:r w:rsidR="00015568">
        <w:t>’</w:t>
      </w:r>
      <w:r w:rsidR="003A4778">
        <w:t xml:space="preserve"> </w:t>
      </w:r>
      <w:r w:rsidR="000A22EB">
        <w:t>sub</w:t>
      </w:r>
      <w:r w:rsidR="006D349C">
        <w:t xml:space="preserve"> </w:t>
      </w:r>
      <w:r>
        <w:t>populations</w:t>
      </w:r>
      <w:r w:rsidR="00F9378C">
        <w:t>.</w:t>
      </w:r>
    </w:p>
    <w:p w14:paraId="0D3B0A4E" w14:textId="77777777" w:rsidR="00421DD1" w:rsidRPr="002A548D" w:rsidRDefault="00421DD1" w:rsidP="002B7199">
      <w:pPr>
        <w:pStyle w:val="BodyNumbersL2"/>
      </w:pPr>
      <w:r w:rsidRPr="002A548D">
        <w:t>Altered conscious state</w:t>
      </w:r>
    </w:p>
    <w:p w14:paraId="2D07139A" w14:textId="77777777" w:rsidR="00421DD1" w:rsidRPr="002A548D" w:rsidRDefault="00421DD1" w:rsidP="002B7199">
      <w:pPr>
        <w:pStyle w:val="BodyNumbersL2"/>
      </w:pPr>
      <w:r w:rsidRPr="002A548D">
        <w:t>Acute coronary syndrome</w:t>
      </w:r>
    </w:p>
    <w:p w14:paraId="0387B671" w14:textId="77777777" w:rsidR="00421DD1" w:rsidRPr="002A548D" w:rsidRDefault="00421DD1" w:rsidP="002B7199">
      <w:pPr>
        <w:pStyle w:val="BodyNumbersL2"/>
      </w:pPr>
      <w:r w:rsidRPr="002A548D">
        <w:t>Abdominal pain</w:t>
      </w:r>
    </w:p>
    <w:p w14:paraId="086EC912" w14:textId="77777777" w:rsidR="00F9378C" w:rsidRPr="002A548D" w:rsidRDefault="00F9378C" w:rsidP="002B7199">
      <w:pPr>
        <w:pStyle w:val="BodyNumbersL2"/>
      </w:pPr>
      <w:r w:rsidRPr="002A548D">
        <w:t>Suicidal/Self harm</w:t>
      </w:r>
    </w:p>
    <w:p w14:paraId="1D247DF9" w14:textId="77777777" w:rsidR="00015568" w:rsidRPr="002A548D" w:rsidRDefault="00F9378C" w:rsidP="002B7199">
      <w:pPr>
        <w:pStyle w:val="BodyNumbersL2"/>
      </w:pPr>
      <w:r w:rsidRPr="002A548D">
        <w:t xml:space="preserve">Option to </w:t>
      </w:r>
      <w:r w:rsidR="00015568" w:rsidRPr="002A548D">
        <w:t>add other ‘at</w:t>
      </w:r>
      <w:r w:rsidR="00421DD1" w:rsidRPr="002A548D">
        <w:t xml:space="preserve"> risk</w:t>
      </w:r>
      <w:r w:rsidR="00015568" w:rsidRPr="002A548D">
        <w:t>’</w:t>
      </w:r>
      <w:r w:rsidR="00421DD1" w:rsidRPr="002A548D">
        <w:t xml:space="preserve"> populations </w:t>
      </w:r>
      <w:r w:rsidR="00015568" w:rsidRPr="002A548D">
        <w:t>with criterion</w:t>
      </w:r>
      <w:r w:rsidR="00421DD1" w:rsidRPr="002A548D">
        <w:t xml:space="preserve"> for inclusion in the internal </w:t>
      </w:r>
      <w:r w:rsidR="00015568" w:rsidRPr="002A548D">
        <w:t>audit.</w:t>
      </w:r>
    </w:p>
    <w:p w14:paraId="1C018968" w14:textId="77777777" w:rsidR="009C5B65" w:rsidRDefault="009C5B65" w:rsidP="00DC7210">
      <w:pPr>
        <w:pStyle w:val="Body"/>
      </w:pPr>
    </w:p>
    <w:p w14:paraId="02012D5B" w14:textId="77777777" w:rsidR="007B11FA" w:rsidRPr="007B11FA" w:rsidRDefault="00F72BA9" w:rsidP="00720441">
      <w:pPr>
        <w:pStyle w:val="HeadingL3"/>
      </w:pPr>
      <w:r>
        <w:t xml:space="preserve">Using the </w:t>
      </w:r>
      <w:r w:rsidR="000A22EB">
        <w:t>IACT</w:t>
      </w:r>
    </w:p>
    <w:p w14:paraId="0235B5FB" w14:textId="77777777" w:rsidR="00015568" w:rsidRDefault="00F532DB" w:rsidP="00DC7210">
      <w:pPr>
        <w:pStyle w:val="Body"/>
      </w:pPr>
      <w:r>
        <w:t>T</w:t>
      </w:r>
      <w:r w:rsidR="00F72BA9">
        <w:t xml:space="preserve">he </w:t>
      </w:r>
      <w:r w:rsidR="000A22EB">
        <w:t>IACT</w:t>
      </w:r>
      <w:r w:rsidR="00EF0FB1">
        <w:t xml:space="preserve"> </w:t>
      </w:r>
      <w:r w:rsidR="00015568">
        <w:t>is</w:t>
      </w:r>
      <w:r w:rsidR="00EF0FB1">
        <w:t xml:space="preserve"> used by </w:t>
      </w:r>
      <w:r w:rsidR="003A4778">
        <w:t xml:space="preserve">the </w:t>
      </w:r>
      <w:r w:rsidR="00EF0FB1">
        <w:t xml:space="preserve">internal auditor </w:t>
      </w:r>
      <w:r w:rsidR="00015568">
        <w:t>in</w:t>
      </w:r>
      <w:r w:rsidR="003A4778">
        <w:t xml:space="preserve"> </w:t>
      </w:r>
      <w:r w:rsidR="00EF0FB1">
        <w:t xml:space="preserve">with </w:t>
      </w:r>
      <w:r w:rsidR="00E8695B">
        <w:t>an independent</w:t>
      </w:r>
      <w:r w:rsidR="00494CE8">
        <w:t xml:space="preserve"> </w:t>
      </w:r>
      <w:r w:rsidR="00EF0FB1">
        <w:t xml:space="preserve">clinical </w:t>
      </w:r>
      <w:r w:rsidR="003A4778">
        <w:t>expert</w:t>
      </w:r>
      <w:r w:rsidR="00015568">
        <w:t xml:space="preserve"> in emergency care</w:t>
      </w:r>
      <w:r w:rsidR="00B41472">
        <w:t>.</w:t>
      </w:r>
    </w:p>
    <w:p w14:paraId="2A07DCD3" w14:textId="77777777" w:rsidR="00DC7210" w:rsidRDefault="00DC7210" w:rsidP="00DC7210">
      <w:pPr>
        <w:pStyle w:val="Body"/>
      </w:pPr>
    </w:p>
    <w:p w14:paraId="61932152" w14:textId="77777777" w:rsidR="00EF0FB1" w:rsidRDefault="00494CE8" w:rsidP="00DC7210">
      <w:pPr>
        <w:pStyle w:val="Body"/>
      </w:pPr>
      <w:r>
        <w:t>The</w:t>
      </w:r>
      <w:r w:rsidR="00015568">
        <w:t xml:space="preserve"> complete tool can be used for</w:t>
      </w:r>
      <w:r>
        <w:t xml:space="preserve"> a </w:t>
      </w:r>
      <w:r w:rsidR="00015568">
        <w:t>comprehensive review or select</w:t>
      </w:r>
      <w:r>
        <w:t xml:space="preserve"> criteria </w:t>
      </w:r>
      <w:r w:rsidR="00015568">
        <w:t>to</w:t>
      </w:r>
      <w:r>
        <w:t xml:space="preserve"> focus </w:t>
      </w:r>
      <w:r w:rsidR="009C5B65">
        <w:t>in on areas of significant risk</w:t>
      </w:r>
      <w:r w:rsidR="00015568">
        <w:t>, for examp</w:t>
      </w:r>
      <w:r w:rsidR="000A22EB">
        <w:t xml:space="preserve">le: triage and assessment, or, </w:t>
      </w:r>
      <w:r w:rsidR="00015568">
        <w:t>discharge and outcomes</w:t>
      </w:r>
      <w:r>
        <w:t xml:space="preserve">. </w:t>
      </w:r>
      <w:r w:rsidR="00B41472">
        <w:t xml:space="preserve">The scope of the </w:t>
      </w:r>
      <w:r w:rsidR="00015568">
        <w:t xml:space="preserve">audit, the number of </w:t>
      </w:r>
      <w:r w:rsidR="006E5B98">
        <w:t>criteria and the patient groups</w:t>
      </w:r>
      <w:r w:rsidR="00015568">
        <w:t xml:space="preserve"> is</w:t>
      </w:r>
      <w:r w:rsidR="00B41472">
        <w:t xml:space="preserve"> </w:t>
      </w:r>
      <w:r w:rsidR="00015568">
        <w:t>agreed by</w:t>
      </w:r>
      <w:r w:rsidR="009C5B65">
        <w:t xml:space="preserve"> the</w:t>
      </w:r>
      <w:r w:rsidR="00015568">
        <w:t xml:space="preserve"> team before starting.</w:t>
      </w:r>
    </w:p>
    <w:p w14:paraId="64722E09" w14:textId="77777777" w:rsidR="00C30469" w:rsidRDefault="00C30469" w:rsidP="00DC7210">
      <w:pPr>
        <w:pStyle w:val="Body"/>
      </w:pPr>
    </w:p>
    <w:p w14:paraId="0B5CED02" w14:textId="77777777" w:rsidR="00C30469" w:rsidRDefault="008F2EFB" w:rsidP="00DC7210">
      <w:pPr>
        <w:pStyle w:val="Body"/>
      </w:pPr>
      <w:r>
        <w:t xml:space="preserve">The </w:t>
      </w:r>
      <w:r w:rsidR="000A22EB">
        <w:t>IACT</w:t>
      </w:r>
      <w:r w:rsidR="006E5B98">
        <w:t xml:space="preserve"> </w:t>
      </w:r>
      <w:r w:rsidR="00C30469">
        <w:t>columns</w:t>
      </w:r>
      <w:r w:rsidR="006E5B98">
        <w:t xml:space="preserve"> are</w:t>
      </w:r>
      <w:r w:rsidR="00C30469">
        <w:t xml:space="preserve"> as follows</w:t>
      </w:r>
    </w:p>
    <w:p w14:paraId="06FD221F" w14:textId="77777777" w:rsidR="00C30469" w:rsidRPr="00C30469" w:rsidRDefault="00494CE8" w:rsidP="00B47030">
      <w:pPr>
        <w:pStyle w:val="BodyBulletsL1"/>
      </w:pPr>
      <w:r w:rsidRPr="00B47030">
        <w:rPr>
          <w:rStyle w:val="Italics"/>
        </w:rPr>
        <w:t>Criteria</w:t>
      </w:r>
      <w:r w:rsidR="006E5B98">
        <w:t>: D</w:t>
      </w:r>
      <w:r w:rsidR="00C30469" w:rsidRPr="00C30469">
        <w:t xml:space="preserve">efinition of what is being measured </w:t>
      </w:r>
    </w:p>
    <w:p w14:paraId="3812C22C" w14:textId="77777777" w:rsidR="00C30469" w:rsidRPr="00C30469" w:rsidRDefault="00C30469" w:rsidP="00B47030">
      <w:pPr>
        <w:pStyle w:val="BodyBulletsL1"/>
        <w:rPr>
          <w:rFonts w:cs="AdvM1101"/>
        </w:rPr>
      </w:pPr>
      <w:r w:rsidRPr="008358CD">
        <w:rPr>
          <w:rStyle w:val="Italics"/>
        </w:rPr>
        <w:t>Desired processes to address criteria</w:t>
      </w:r>
      <w:r w:rsidR="00494CE8">
        <w:t>:</w:t>
      </w:r>
      <w:r>
        <w:t xml:space="preserve"> Lists the processes that </w:t>
      </w:r>
      <w:r w:rsidR="00494CE8">
        <w:t>are</w:t>
      </w:r>
      <w:r>
        <w:t xml:space="preserve"> examined to provide evidence of meeting the criterion</w:t>
      </w:r>
    </w:p>
    <w:p w14:paraId="42AFF3B1" w14:textId="77777777" w:rsidR="00C30469" w:rsidRPr="00C30469" w:rsidRDefault="00C30469" w:rsidP="00B47030">
      <w:pPr>
        <w:pStyle w:val="BodyBulletsL1"/>
        <w:rPr>
          <w:rFonts w:cs="AdvM1101"/>
        </w:rPr>
      </w:pPr>
      <w:r w:rsidRPr="008358CD">
        <w:rPr>
          <w:rStyle w:val="Italics"/>
        </w:rPr>
        <w:t>Evidence to support processes</w:t>
      </w:r>
      <w:r>
        <w:t>: List</w:t>
      </w:r>
      <w:r w:rsidR="006E5B98">
        <w:t>s</w:t>
      </w:r>
      <w:r>
        <w:t xml:space="preserve"> the possible sources of </w:t>
      </w:r>
      <w:r w:rsidR="00372978">
        <w:t>evidence used</w:t>
      </w:r>
      <w:r>
        <w:t xml:space="preserve"> to determine if the process for each criterion are present</w:t>
      </w:r>
      <w:r w:rsidR="006E5B98">
        <w:t>. A</w:t>
      </w:r>
      <w:r w:rsidR="00494CE8">
        <w:t>dditional evidence may be so</w:t>
      </w:r>
      <w:r w:rsidR="006E5B98">
        <w:t>ught by the audit team</w:t>
      </w:r>
    </w:p>
    <w:p w14:paraId="7324A1BE" w14:textId="77777777" w:rsidR="00C30469" w:rsidRPr="00C30469" w:rsidRDefault="00494CE8" w:rsidP="00B47030">
      <w:pPr>
        <w:pStyle w:val="BodyBulletsL1"/>
        <w:rPr>
          <w:rFonts w:cs="AdvM1101"/>
        </w:rPr>
      </w:pPr>
      <w:r w:rsidRPr="008358CD">
        <w:rPr>
          <w:rStyle w:val="Italics"/>
        </w:rPr>
        <w:t>Method of data collection</w:t>
      </w:r>
      <w:r w:rsidR="00C30469">
        <w:t>: List</w:t>
      </w:r>
      <w:r w:rsidR="006E5B98">
        <w:t>s</w:t>
      </w:r>
      <w:r w:rsidR="00C30469">
        <w:t xml:space="preserve"> possible methods of collecting evidence related to each process</w:t>
      </w:r>
      <w:r>
        <w:t xml:space="preserve"> </w:t>
      </w:r>
    </w:p>
    <w:p w14:paraId="5F5DEB0F" w14:textId="77777777" w:rsidR="00C30469" w:rsidRPr="00C30469" w:rsidRDefault="00494CE8" w:rsidP="00B47030">
      <w:pPr>
        <w:pStyle w:val="BodyBulletsL1"/>
        <w:rPr>
          <w:rFonts w:cs="AdvM1101"/>
        </w:rPr>
      </w:pPr>
      <w:r w:rsidRPr="008358CD">
        <w:rPr>
          <w:rStyle w:val="Italics"/>
        </w:rPr>
        <w:t>Phase</w:t>
      </w:r>
      <w:r w:rsidR="00372978">
        <w:t>: S</w:t>
      </w:r>
      <w:r w:rsidR="00C30469">
        <w:t>uggestions as to whether the evidence could be reviewed onsite o</w:t>
      </w:r>
      <w:r>
        <w:t>r</w:t>
      </w:r>
      <w:r w:rsidR="00C30469">
        <w:t xml:space="preserve"> offsite</w:t>
      </w:r>
      <w:r>
        <w:t>. T</w:t>
      </w:r>
      <w:r w:rsidR="00C30469">
        <w:t xml:space="preserve">his </w:t>
      </w:r>
      <w:r w:rsidR="00372978">
        <w:t>assists in</w:t>
      </w:r>
      <w:r w:rsidR="00C30469">
        <w:t xml:space="preserve"> planning the </w:t>
      </w:r>
      <w:r>
        <w:t>requirements for</w:t>
      </w:r>
      <w:r w:rsidR="00C30469">
        <w:t xml:space="preserve"> pre audit offsite documentation and documentation </w:t>
      </w:r>
      <w:r>
        <w:t>required</w:t>
      </w:r>
      <w:r w:rsidR="00C30469">
        <w:t xml:space="preserve"> onsite</w:t>
      </w:r>
    </w:p>
    <w:p w14:paraId="310F942A" w14:textId="77777777" w:rsidR="00C30469" w:rsidRPr="00494CE8" w:rsidRDefault="00494CE8" w:rsidP="00B47030">
      <w:pPr>
        <w:pStyle w:val="BodyBulletsL1"/>
        <w:rPr>
          <w:rFonts w:cs="AdvM1101"/>
        </w:rPr>
      </w:pPr>
      <w:r w:rsidRPr="008358CD">
        <w:rPr>
          <w:rStyle w:val="Italics"/>
        </w:rPr>
        <w:t>IA+/-ED expert</w:t>
      </w:r>
      <w:r w:rsidR="00372978">
        <w:t>: W</w:t>
      </w:r>
      <w:r w:rsidR="00C30469">
        <w:t xml:space="preserve">ho </w:t>
      </w:r>
      <w:r w:rsidR="00372978">
        <w:t>is</w:t>
      </w:r>
      <w:r w:rsidR="00C30469">
        <w:t xml:space="preserve"> involved with each phase of evidence collection and </w:t>
      </w:r>
      <w:r>
        <w:t>review</w:t>
      </w:r>
    </w:p>
    <w:p w14:paraId="3DB3D072" w14:textId="77777777" w:rsidR="00494CE8" w:rsidRPr="00372978" w:rsidRDefault="00372978" w:rsidP="00B47030">
      <w:pPr>
        <w:pStyle w:val="BodyBulletsL1"/>
        <w:rPr>
          <w:rFonts w:cs="AdvM1101"/>
        </w:rPr>
      </w:pPr>
      <w:r w:rsidRPr="008358CD">
        <w:rPr>
          <w:rStyle w:val="Italics"/>
        </w:rPr>
        <w:t>Rating</w:t>
      </w:r>
      <w:r>
        <w:rPr>
          <w:i/>
        </w:rPr>
        <w:t xml:space="preserve">: </w:t>
      </w:r>
      <w:r>
        <w:t>T</w:t>
      </w:r>
      <w:r w:rsidRPr="00372978">
        <w:t xml:space="preserve">he </w:t>
      </w:r>
      <w:r w:rsidR="00494CE8" w:rsidRPr="00372978">
        <w:rPr>
          <w:rFonts w:cs="AdvM1101"/>
        </w:rPr>
        <w:t>column for recording the rating of the evidence</w:t>
      </w:r>
    </w:p>
    <w:p w14:paraId="3650804E" w14:textId="77777777" w:rsidR="00A675FE" w:rsidRPr="008358CD" w:rsidRDefault="00A675FE" w:rsidP="008358CD">
      <w:pPr>
        <w:pStyle w:val="Body"/>
      </w:pPr>
    </w:p>
    <w:p w14:paraId="4956F079" w14:textId="66882AF4" w:rsidR="00F532DB" w:rsidRPr="007E7828" w:rsidRDefault="00B673C9" w:rsidP="00720441">
      <w:pPr>
        <w:pStyle w:val="HeadingL3"/>
      </w:pPr>
      <w:r>
        <w:br w:type="column"/>
      </w:r>
      <w:r w:rsidR="00F532DB" w:rsidRPr="007E7828">
        <w:lastRenderedPageBreak/>
        <w:t>Recording the results</w:t>
      </w:r>
    </w:p>
    <w:p w14:paraId="27543E61" w14:textId="77777777" w:rsidR="00E8695B" w:rsidRDefault="009C5B65" w:rsidP="008358CD">
      <w:pPr>
        <w:pStyle w:val="Body"/>
      </w:pPr>
      <w:r>
        <w:t xml:space="preserve">This tool </w:t>
      </w:r>
      <w:r w:rsidR="00372978">
        <w:t>is used to</w:t>
      </w:r>
      <w:r w:rsidR="00C30469">
        <w:t xml:space="preserve"> record</w:t>
      </w:r>
      <w:r w:rsidR="00372978">
        <w:t xml:space="preserve"> the information from the audit. The ‘E</w:t>
      </w:r>
      <w:r w:rsidR="009830F8">
        <w:t>vidence</w:t>
      </w:r>
      <w:r w:rsidR="00372978">
        <w:t xml:space="preserve"> to Support P</w:t>
      </w:r>
      <w:r w:rsidR="00C30469">
        <w:t>rocess’</w:t>
      </w:r>
      <w:r w:rsidR="004C78CB">
        <w:t xml:space="preserve"> column </w:t>
      </w:r>
      <w:r w:rsidR="00372978">
        <w:t xml:space="preserve">is populated </w:t>
      </w:r>
      <w:r w:rsidR="000B4CC0">
        <w:t>with the</w:t>
      </w:r>
      <w:r w:rsidR="00F532DB">
        <w:t xml:space="preserve"> evidence</w:t>
      </w:r>
      <w:r w:rsidR="003A4778">
        <w:t xml:space="preserve"> for each criter</w:t>
      </w:r>
      <w:r w:rsidR="00213206">
        <w:t>i</w:t>
      </w:r>
      <w:r w:rsidR="003A4778">
        <w:t>on</w:t>
      </w:r>
      <w:r w:rsidR="00F532DB">
        <w:t xml:space="preserve">. </w:t>
      </w:r>
    </w:p>
    <w:p w14:paraId="65E9E2B5" w14:textId="77777777" w:rsidR="00E8695B" w:rsidRDefault="00E8695B" w:rsidP="008358CD">
      <w:pPr>
        <w:pStyle w:val="Body"/>
      </w:pPr>
    </w:p>
    <w:p w14:paraId="58AB20EE" w14:textId="77777777" w:rsidR="00372978" w:rsidRDefault="00E8695B" w:rsidP="008358CD">
      <w:pPr>
        <w:pStyle w:val="Body"/>
      </w:pPr>
      <w:r>
        <w:t>Part 4: The patient file data for Part 4 is documented on</w:t>
      </w:r>
      <w:r w:rsidR="000B4CC0">
        <w:t xml:space="preserve"> the</w:t>
      </w:r>
      <w:r>
        <w:t xml:space="preserve"> separate </w:t>
      </w:r>
      <w:r w:rsidR="000B4CC0">
        <w:t xml:space="preserve">data collection sheets </w:t>
      </w:r>
      <w:r>
        <w:t>and the cumulative score is recorded in the evidence columns</w:t>
      </w:r>
      <w:r w:rsidR="00372978">
        <w:t>.</w:t>
      </w:r>
    </w:p>
    <w:p w14:paraId="381B28DF" w14:textId="77777777" w:rsidR="00E8695B" w:rsidRDefault="00372978" w:rsidP="008358CD">
      <w:pPr>
        <w:pStyle w:val="Body"/>
      </w:pPr>
      <w:r>
        <w:t>T</w:t>
      </w:r>
      <w:r w:rsidR="00E8695B">
        <w:t xml:space="preserve">he cumulative score for each </w:t>
      </w:r>
      <w:r w:rsidR="00F72BA9">
        <w:t>criterion</w:t>
      </w:r>
      <w:r w:rsidR="00E8695B">
        <w:t xml:space="preserve"> enable</w:t>
      </w:r>
      <w:r>
        <w:t>s</w:t>
      </w:r>
      <w:r w:rsidR="00E8695B">
        <w:t xml:space="preserve"> re-audit </w:t>
      </w:r>
      <w:r>
        <w:t>after</w:t>
      </w:r>
      <w:r w:rsidR="00E8695B">
        <w:t xml:space="preserve"> </w:t>
      </w:r>
      <w:r>
        <w:t>recommendations have been implemented.</w:t>
      </w:r>
    </w:p>
    <w:p w14:paraId="04FBC7C2" w14:textId="77777777" w:rsidR="003A4778" w:rsidRDefault="003A4778" w:rsidP="008358CD">
      <w:pPr>
        <w:pStyle w:val="Body"/>
      </w:pPr>
    </w:p>
    <w:p w14:paraId="4A2B21A9" w14:textId="77777777" w:rsidR="007E7828" w:rsidRDefault="007E7828" w:rsidP="008358CD">
      <w:pPr>
        <w:pStyle w:val="Body"/>
      </w:pPr>
      <w:commentRangeStart w:id="1"/>
      <w:r>
        <w:t xml:space="preserve">Retention of </w:t>
      </w:r>
      <w:r w:rsidR="003A4778">
        <w:t xml:space="preserve">audit </w:t>
      </w:r>
      <w:r>
        <w:t>documentation is required for evidence that:</w:t>
      </w:r>
    </w:p>
    <w:p w14:paraId="73B73578" w14:textId="77777777" w:rsidR="007E7828" w:rsidRDefault="007E7828" w:rsidP="008358CD">
      <w:pPr>
        <w:pStyle w:val="BodyBulletsL1"/>
      </w:pPr>
      <w:r>
        <w:t>represents data that is not easily referenced or accessed</w:t>
      </w:r>
      <w:r w:rsidR="006C017D">
        <w:t xml:space="preserve"> post audit</w:t>
      </w:r>
      <w:r>
        <w:t xml:space="preserve"> </w:t>
      </w:r>
    </w:p>
    <w:p w14:paraId="568B3E12" w14:textId="77777777" w:rsidR="007E7828" w:rsidRDefault="007E7828" w:rsidP="008358CD">
      <w:pPr>
        <w:pStyle w:val="BodyBulletsL1"/>
      </w:pPr>
      <w:r>
        <w:t>demonstrate</w:t>
      </w:r>
      <w:r w:rsidR="006C017D">
        <w:t>s</w:t>
      </w:r>
      <w:r>
        <w:t xml:space="preserve"> adverse findings </w:t>
      </w:r>
    </w:p>
    <w:p w14:paraId="36D90D95" w14:textId="77777777" w:rsidR="00F532DB" w:rsidRDefault="007E7828" w:rsidP="008358CD">
      <w:pPr>
        <w:pStyle w:val="BodyBulletsL1"/>
      </w:pPr>
      <w:r>
        <w:t xml:space="preserve">documents the content of interviews or meetings </w:t>
      </w:r>
      <w:commentRangeEnd w:id="1"/>
      <w:r w:rsidR="00F72BA9">
        <w:rPr>
          <w:rStyle w:val="CommentReference"/>
        </w:rPr>
        <w:commentReference w:id="1"/>
      </w:r>
    </w:p>
    <w:p w14:paraId="3FEAED30" w14:textId="77777777" w:rsidR="00D51B64" w:rsidRDefault="00D51B64" w:rsidP="008358CD">
      <w:pPr>
        <w:pStyle w:val="Body"/>
      </w:pPr>
    </w:p>
    <w:p w14:paraId="329A1F08" w14:textId="77777777" w:rsidR="003E3821" w:rsidRDefault="00F532DB" w:rsidP="008358CD">
      <w:pPr>
        <w:pStyle w:val="HeadingL3"/>
      </w:pPr>
      <w:r w:rsidRPr="00F532DB">
        <w:t>Criteria</w:t>
      </w:r>
      <w:r w:rsidR="003E3821" w:rsidRPr="00F532DB">
        <w:t xml:space="preserve"> rating</w:t>
      </w:r>
    </w:p>
    <w:p w14:paraId="5DA55284" w14:textId="77777777" w:rsidR="00E8695B" w:rsidRDefault="003A4778" w:rsidP="008358CD">
      <w:pPr>
        <w:pStyle w:val="Body"/>
      </w:pPr>
      <w:r w:rsidRPr="003A4778">
        <w:t>Each organisation will have their own system of rating of controls and the priority of recommendations</w:t>
      </w:r>
      <w:r w:rsidR="00E8695B">
        <w:t>.</w:t>
      </w:r>
      <w:r w:rsidR="00E8695B" w:rsidRPr="00E8695B">
        <w:t xml:space="preserve"> </w:t>
      </w:r>
      <w:r w:rsidR="00E8695B">
        <w:t>In part 4 of the tool the clinical expert rate</w:t>
      </w:r>
      <w:r w:rsidR="00F72BA9">
        <w:t>s</w:t>
      </w:r>
      <w:r w:rsidR="00E8695B">
        <w:t xml:space="preserve"> the aggregate findings in terms of severity</w:t>
      </w:r>
      <w:r w:rsidR="00F72BA9">
        <w:t xml:space="preserve"> (</w:t>
      </w:r>
      <w:r w:rsidR="00E8695B">
        <w:t>as described below</w:t>
      </w:r>
      <w:r w:rsidR="00F72BA9">
        <w:t>).  This allocation of</w:t>
      </w:r>
      <w:r w:rsidR="00E8695B">
        <w:t xml:space="preserve"> rating</w:t>
      </w:r>
      <w:r w:rsidR="00F72BA9">
        <w:t>,</w:t>
      </w:r>
      <w:r w:rsidR="00E8695B">
        <w:t xml:space="preserve"> by the clinical experts allows the internal auditor to incorporate clinical findings and recommendations from Part 4 into the final audit report. </w:t>
      </w:r>
    </w:p>
    <w:p w14:paraId="2A5B7F46" w14:textId="77777777" w:rsidR="003A4778" w:rsidRPr="003A4778" w:rsidRDefault="003A4778" w:rsidP="008358CD">
      <w:pPr>
        <w:pStyle w:val="Body"/>
      </w:pPr>
    </w:p>
    <w:p w14:paraId="132E7ACC" w14:textId="77777777" w:rsidR="00E8695B" w:rsidRPr="00576864" w:rsidRDefault="008F2EFB" w:rsidP="008358CD">
      <w:pPr>
        <w:pStyle w:val="HeadingL3"/>
      </w:pPr>
      <w:r>
        <w:t xml:space="preserve">Scoping the </w:t>
      </w:r>
      <w:r w:rsidR="00051408">
        <w:t>Audit</w:t>
      </w:r>
    </w:p>
    <w:p w14:paraId="792999D4" w14:textId="77777777" w:rsidR="00F72BA9" w:rsidRDefault="00E8695B" w:rsidP="008358CD">
      <w:pPr>
        <w:pStyle w:val="Body"/>
      </w:pPr>
      <w:r>
        <w:t xml:space="preserve">The scope of the </w:t>
      </w:r>
      <w:r w:rsidR="00051408">
        <w:t>audit</w:t>
      </w:r>
      <w:r>
        <w:t xml:space="preserve"> </w:t>
      </w:r>
      <w:r w:rsidR="00F72BA9">
        <w:t>is</w:t>
      </w:r>
      <w:r>
        <w:t xml:space="preserve"> finalised </w:t>
      </w:r>
      <w:r w:rsidR="00F72BA9">
        <w:t>by</w:t>
      </w:r>
      <w:r>
        <w:t xml:space="preserve"> discussion by the internal auditor with the organisation. </w:t>
      </w:r>
    </w:p>
    <w:p w14:paraId="0868DB70" w14:textId="77777777" w:rsidR="008358CD" w:rsidRDefault="008358CD" w:rsidP="008358CD">
      <w:pPr>
        <w:pStyle w:val="Body"/>
      </w:pPr>
    </w:p>
    <w:p w14:paraId="4BFF6349" w14:textId="77777777" w:rsidR="00E8695B" w:rsidRDefault="00F72BA9" w:rsidP="008358CD">
      <w:pPr>
        <w:pStyle w:val="Body"/>
      </w:pPr>
      <w:r>
        <w:t>*</w:t>
      </w:r>
      <w:r w:rsidR="00E8695B">
        <w:t xml:space="preserve">Note: the numbering of criterion is consistent across the tool and data collection templates so any amendment of the tool to reflect the new scope should not alter the numbering. </w:t>
      </w:r>
    </w:p>
    <w:p w14:paraId="1F90B85F" w14:textId="77777777" w:rsidR="00E8695B" w:rsidRPr="0001642C" w:rsidRDefault="00E8695B" w:rsidP="0001642C">
      <w:pPr>
        <w:sectPr w:rsidR="00E8695B" w:rsidRPr="0001642C" w:rsidSect="00720441">
          <w:pgSz w:w="16817" w:h="11901" w:orient="landscape"/>
          <w:pgMar w:top="1701" w:right="851" w:bottom="851" w:left="851" w:header="794" w:footer="283" w:gutter="0"/>
          <w:cols w:space="708"/>
          <w:titlePg/>
          <w:docGrid w:linePitch="360"/>
        </w:sectPr>
      </w:pPr>
    </w:p>
    <w:p w14:paraId="0DFDC79E" w14:textId="352EBD81" w:rsidR="00A823D2" w:rsidRDefault="008926F8" w:rsidP="00D60BB7">
      <w:pPr>
        <w:pStyle w:val="Body"/>
      </w:pPr>
      <w:r>
        <w:lastRenderedPageBreak/>
        <w:t xml:space="preserve">This first section of the </w:t>
      </w:r>
      <w:r w:rsidR="000A22EB">
        <w:t>IACT</w:t>
      </w:r>
      <w:r w:rsidR="00B673C9">
        <w:t xml:space="preserve"> is used to evaluate the</w:t>
      </w:r>
      <w:r w:rsidR="002A17AE">
        <w:t xml:space="preserve"> implementation and </w:t>
      </w:r>
      <w:r>
        <w:t>effectiveness of all (or selected parts</w:t>
      </w:r>
      <w:r w:rsidR="00B138C3">
        <w:t xml:space="preserve"> depending on the scope of the audit</w:t>
      </w:r>
      <w:r>
        <w:t xml:space="preserve">) of the </w:t>
      </w:r>
      <w:r w:rsidR="002A17AE">
        <w:t xml:space="preserve">organisation wide quality </w:t>
      </w:r>
      <w:r>
        <w:t xml:space="preserve">structures and systems that </w:t>
      </w:r>
      <w:r w:rsidR="007B21C9">
        <w:t xml:space="preserve">support quality </w:t>
      </w:r>
      <w:r w:rsidR="002A17AE">
        <w:t xml:space="preserve">care </w:t>
      </w:r>
      <w:r w:rsidR="007B21C9">
        <w:t xml:space="preserve">and </w:t>
      </w:r>
      <w:r>
        <w:t xml:space="preserve">control risk in the </w:t>
      </w:r>
      <w:r w:rsidR="002923CC">
        <w:t>ED</w:t>
      </w:r>
      <w:r w:rsidR="008F2EFB">
        <w:t xml:space="preserve"> or </w:t>
      </w:r>
      <w:r w:rsidR="002923CC">
        <w:t>UCC</w:t>
      </w:r>
      <w:r w:rsidR="008F2EFB">
        <w:t>.</w:t>
      </w:r>
    </w:p>
    <w:p w14:paraId="288235CB" w14:textId="77777777" w:rsidR="00D60BB7" w:rsidRDefault="00D60BB7" w:rsidP="00D60BB7">
      <w:pPr>
        <w:pStyle w:val="Body"/>
      </w:pPr>
    </w:p>
    <w:tbl>
      <w:tblPr>
        <w:tblStyle w:val="LightList-Accent4"/>
        <w:tblW w:w="4961" w:type="pct"/>
        <w:tblLook w:val="04A0" w:firstRow="1" w:lastRow="0" w:firstColumn="1" w:lastColumn="0" w:noHBand="0" w:noVBand="1"/>
      </w:tblPr>
      <w:tblGrid>
        <w:gridCol w:w="2323"/>
        <w:gridCol w:w="3499"/>
        <w:gridCol w:w="4904"/>
        <w:gridCol w:w="1777"/>
        <w:gridCol w:w="1482"/>
        <w:gridCol w:w="1226"/>
      </w:tblGrid>
      <w:tr w:rsidR="00FD23FF" w14:paraId="739FAEB0" w14:textId="77777777" w:rsidTr="00595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top w:val="single" w:sz="4" w:space="0" w:color="FF8219"/>
              <w:left w:val="single" w:sz="4" w:space="0" w:color="FF8219"/>
              <w:bottom w:val="single" w:sz="4" w:space="0" w:color="FF8219"/>
              <w:right w:val="single" w:sz="4" w:space="0" w:color="FF8219"/>
            </w:tcBorders>
            <w:shd w:val="clear" w:color="auto" w:fill="FF8219"/>
          </w:tcPr>
          <w:p w14:paraId="5BDFA73A" w14:textId="77777777" w:rsidR="00EA15D8" w:rsidRPr="00736017" w:rsidRDefault="00EA15D8" w:rsidP="00736017">
            <w:pPr>
              <w:pStyle w:val="ListParagraph"/>
            </w:pPr>
            <w:r w:rsidRPr="00736017">
              <w:t>CRITERIA</w:t>
            </w:r>
          </w:p>
        </w:tc>
        <w:tc>
          <w:tcPr>
            <w:tcW w:w="1150" w:type="pct"/>
            <w:tcBorders>
              <w:top w:val="single" w:sz="4" w:space="0" w:color="FF8219"/>
              <w:left w:val="single" w:sz="4" w:space="0" w:color="FF8219"/>
              <w:bottom w:val="single" w:sz="4" w:space="0" w:color="FF8219"/>
              <w:right w:val="single" w:sz="4" w:space="0" w:color="FF8219"/>
            </w:tcBorders>
            <w:shd w:val="clear" w:color="auto" w:fill="FF8219"/>
          </w:tcPr>
          <w:p w14:paraId="2E1F4A11" w14:textId="77777777" w:rsidR="00EA15D8" w:rsidRDefault="00EA15D8" w:rsidP="004A2798">
            <w:pPr>
              <w:jc w:val="center"/>
              <w:cnfStyle w:val="100000000000" w:firstRow="1" w:lastRow="0" w:firstColumn="0" w:lastColumn="0" w:oddVBand="0" w:evenVBand="0" w:oddHBand="0" w:evenHBand="0" w:firstRowFirstColumn="0" w:firstRowLastColumn="0" w:lastRowFirstColumn="0" w:lastRowLastColumn="0"/>
            </w:pPr>
            <w:r>
              <w:t>DESIRED PROCESSES TO ADDRESS CRITERIA</w:t>
            </w:r>
          </w:p>
        </w:tc>
        <w:tc>
          <w:tcPr>
            <w:tcW w:w="1612" w:type="pct"/>
            <w:tcBorders>
              <w:top w:val="single" w:sz="4" w:space="0" w:color="FF8219"/>
              <w:left w:val="single" w:sz="4" w:space="0" w:color="FF8219"/>
              <w:bottom w:val="single" w:sz="4" w:space="0" w:color="FF8219"/>
              <w:right w:val="single" w:sz="4" w:space="0" w:color="FF8219"/>
            </w:tcBorders>
            <w:shd w:val="clear" w:color="auto" w:fill="FF8219"/>
          </w:tcPr>
          <w:p w14:paraId="01693A88" w14:textId="77777777" w:rsidR="00EA15D8" w:rsidRDefault="00EA15D8" w:rsidP="003B31FA">
            <w:pPr>
              <w:jc w:val="center"/>
              <w:cnfStyle w:val="100000000000" w:firstRow="1" w:lastRow="0" w:firstColumn="0" w:lastColumn="0" w:oddVBand="0" w:evenVBand="0" w:oddHBand="0" w:evenHBand="0" w:firstRowFirstColumn="0" w:firstRowLastColumn="0" w:lastRowFirstColumn="0" w:lastRowLastColumn="0"/>
            </w:pPr>
            <w:r>
              <w:t>EVIDENCE TO SUPPORT PROCESSES</w:t>
            </w:r>
          </w:p>
          <w:p w14:paraId="3CF72A67" w14:textId="77777777" w:rsidR="00EA15D8" w:rsidRPr="00517EAE" w:rsidRDefault="00EA15D8" w:rsidP="00324FA8">
            <w:pPr>
              <w:jc w:val="center"/>
              <w:cnfStyle w:val="100000000000" w:firstRow="1" w:lastRow="0" w:firstColumn="0" w:lastColumn="0" w:oddVBand="0" w:evenVBand="0" w:oddHBand="0" w:evenHBand="0" w:firstRowFirstColumn="0" w:firstRowLastColumn="0" w:lastRowFirstColumn="0" w:lastRowLastColumn="0"/>
            </w:pPr>
            <w:r>
              <w:t>(record evidence</w:t>
            </w:r>
            <w:r w:rsidR="00324FA8">
              <w:t xml:space="preserve"> </w:t>
            </w:r>
            <w:r>
              <w:t>sighted)</w:t>
            </w:r>
          </w:p>
        </w:tc>
        <w:tc>
          <w:tcPr>
            <w:tcW w:w="584" w:type="pct"/>
            <w:tcBorders>
              <w:top w:val="single" w:sz="4" w:space="0" w:color="FF8219"/>
              <w:left w:val="single" w:sz="4" w:space="0" w:color="FF8219"/>
              <w:bottom w:val="single" w:sz="4" w:space="0" w:color="FF8219"/>
              <w:right w:val="single" w:sz="4" w:space="0" w:color="FF8219"/>
            </w:tcBorders>
            <w:shd w:val="clear" w:color="auto" w:fill="FF8219"/>
          </w:tcPr>
          <w:p w14:paraId="712297B2" w14:textId="77777777" w:rsidR="00EA15D8" w:rsidRDefault="00EA15D8" w:rsidP="003B31FA">
            <w:pPr>
              <w:jc w:val="center"/>
              <w:cnfStyle w:val="100000000000" w:firstRow="1" w:lastRow="0" w:firstColumn="0" w:lastColumn="0" w:oddVBand="0" w:evenVBand="0" w:oddHBand="0" w:evenHBand="0" w:firstRowFirstColumn="0" w:firstRowLastColumn="0" w:lastRowFirstColumn="0" w:lastRowLastColumn="0"/>
            </w:pPr>
            <w:r>
              <w:t>METHOD OF DATA COLLECTION</w:t>
            </w:r>
          </w:p>
        </w:tc>
        <w:tc>
          <w:tcPr>
            <w:tcW w:w="487" w:type="pct"/>
            <w:tcBorders>
              <w:top w:val="single" w:sz="4" w:space="0" w:color="FF8219"/>
              <w:left w:val="single" w:sz="4" w:space="0" w:color="FF8219"/>
              <w:bottom w:val="single" w:sz="4" w:space="0" w:color="FF8219"/>
              <w:right w:val="single" w:sz="4" w:space="0" w:color="FF8219"/>
            </w:tcBorders>
            <w:shd w:val="clear" w:color="auto" w:fill="FF8219"/>
          </w:tcPr>
          <w:p w14:paraId="57226AA5" w14:textId="77777777" w:rsidR="00EA15D8" w:rsidRPr="00BF343B" w:rsidRDefault="00EA15D8" w:rsidP="003B31FA">
            <w:pPr>
              <w:spacing w:after="200" w:line="276" w:lineRule="auto"/>
              <w:jc w:val="center"/>
              <w:cnfStyle w:val="100000000000" w:firstRow="1" w:lastRow="0" w:firstColumn="0" w:lastColumn="0" w:oddVBand="0" w:evenVBand="0" w:oddHBand="0" w:evenHBand="0" w:firstRowFirstColumn="0" w:firstRowLastColumn="0" w:lastRowFirstColumn="0" w:lastRowLastColumn="0"/>
              <w:rPr>
                <w:highlight w:val="yellow"/>
              </w:rPr>
            </w:pPr>
            <w:r w:rsidRPr="00ED37FF">
              <w:t xml:space="preserve">PHASE </w:t>
            </w:r>
          </w:p>
        </w:tc>
        <w:tc>
          <w:tcPr>
            <w:tcW w:w="403" w:type="pct"/>
            <w:tcBorders>
              <w:top w:val="single" w:sz="4" w:space="0" w:color="FF8219"/>
              <w:left w:val="single" w:sz="4" w:space="0" w:color="FF8219"/>
              <w:bottom w:val="single" w:sz="4" w:space="0" w:color="FF8219"/>
              <w:right w:val="single" w:sz="4" w:space="0" w:color="FF8219"/>
            </w:tcBorders>
            <w:shd w:val="clear" w:color="auto" w:fill="FF8219"/>
          </w:tcPr>
          <w:p w14:paraId="5E6213D5" w14:textId="77777777" w:rsidR="00EA15D8" w:rsidRDefault="00EA15D8" w:rsidP="00A04196">
            <w:pPr>
              <w:jc w:val="center"/>
              <w:cnfStyle w:val="100000000000" w:firstRow="1" w:lastRow="0" w:firstColumn="0" w:lastColumn="0" w:oddVBand="0" w:evenVBand="0" w:oddHBand="0" w:evenHBand="0" w:firstRowFirstColumn="0" w:firstRowLastColumn="0" w:lastRowFirstColumn="0" w:lastRowLastColumn="0"/>
            </w:pPr>
            <w:r>
              <w:t>IA+/-ED EXPERT</w:t>
            </w:r>
          </w:p>
        </w:tc>
      </w:tr>
      <w:tr w:rsidR="00B5195F" w14:paraId="259A235F" w14:textId="77777777" w:rsidTr="00595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FF8219"/>
              <w:left w:val="single" w:sz="4" w:space="0" w:color="FFEBDC"/>
              <w:bottom w:val="single" w:sz="4" w:space="0" w:color="FFEBDC"/>
              <w:right w:val="single" w:sz="4" w:space="0" w:color="FFEBDC"/>
            </w:tcBorders>
            <w:shd w:val="clear" w:color="auto" w:fill="FFEBDC"/>
          </w:tcPr>
          <w:p w14:paraId="2FBDF62F" w14:textId="6E948642" w:rsidR="00B5195F" w:rsidRPr="008E3D98" w:rsidRDefault="00B5195F" w:rsidP="008E3D98">
            <w:pPr>
              <w:pStyle w:val="HeadingL3"/>
              <w:rPr>
                <w:b/>
              </w:rPr>
            </w:pPr>
            <w:r w:rsidRPr="008E3D98">
              <w:rPr>
                <w:b/>
              </w:rPr>
              <w:t>POLICIES AND GUIDELINES</w:t>
            </w:r>
          </w:p>
        </w:tc>
      </w:tr>
      <w:tr w:rsidR="00FD23FF" w14:paraId="41A4B76A" w14:textId="77777777" w:rsidTr="00595B9B">
        <w:trPr>
          <w:cnfStyle w:val="000000010000" w:firstRow="0" w:lastRow="0" w:firstColumn="0" w:lastColumn="0" w:oddVBand="0" w:evenVBand="0" w:oddHBand="0" w:evenHBand="1"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764" w:type="pct"/>
            <w:vMerge w:val="restart"/>
            <w:tcBorders>
              <w:top w:val="single" w:sz="4" w:space="0" w:color="FFEBDC"/>
              <w:left w:val="single" w:sz="4" w:space="0" w:color="FFF8F3"/>
            </w:tcBorders>
            <w:shd w:val="clear" w:color="auto" w:fill="FFF8F3"/>
          </w:tcPr>
          <w:p w14:paraId="254BB321" w14:textId="77777777" w:rsidR="00EA15D8" w:rsidRPr="00736017" w:rsidRDefault="00EA15D8" w:rsidP="007A7C92">
            <w:pPr>
              <w:pStyle w:val="ListParagraph"/>
              <w:numPr>
                <w:ilvl w:val="0"/>
                <w:numId w:val="13"/>
              </w:numPr>
              <w:ind w:left="417"/>
            </w:pPr>
            <w:r w:rsidRPr="00736017">
              <w:t>ED/UCC</w:t>
            </w:r>
            <w:r w:rsidRPr="00736017">
              <w:rPr>
                <w:sz w:val="28"/>
                <w:szCs w:val="28"/>
              </w:rPr>
              <w:t xml:space="preserve"> </w:t>
            </w:r>
            <w:r w:rsidRPr="00736017">
              <w:rPr>
                <w:rFonts w:cstheme="minorHAnsi"/>
                <w:noProof/>
                <w:lang w:eastAsia="en-AU"/>
              </w:rPr>
              <w:t>level policies and procedures guide appropriate delivery of care through the client pathway</w:t>
            </w:r>
          </w:p>
        </w:tc>
        <w:tc>
          <w:tcPr>
            <w:tcW w:w="1150" w:type="pct"/>
            <w:tcBorders>
              <w:top w:val="single" w:sz="4" w:space="0" w:color="FFEBDC"/>
            </w:tcBorders>
            <w:shd w:val="clear" w:color="auto" w:fill="FFF8F3"/>
          </w:tcPr>
          <w:p w14:paraId="6423B4A1" w14:textId="77777777" w:rsidR="00EA15D8" w:rsidRPr="00A04196" w:rsidRDefault="00EA15D8" w:rsidP="002A548D">
            <w:pPr>
              <w:pStyle w:val="ListParagraph"/>
              <w:numPr>
                <w:ilvl w:val="1"/>
                <w:numId w:val="16"/>
              </w:numPr>
              <w:ind w:left="375"/>
              <w:cnfStyle w:val="000000010000" w:firstRow="0" w:lastRow="0" w:firstColumn="0" w:lastColumn="0" w:oddVBand="0" w:evenVBand="0" w:oddHBand="0" w:evenHBand="1" w:firstRowFirstColumn="0" w:firstRowLastColumn="0" w:lastRowFirstColumn="0" w:lastRowLastColumn="0"/>
              <w:rPr>
                <w:rFonts w:cstheme="minorHAnsi"/>
                <w:noProof/>
              </w:rPr>
            </w:pPr>
            <w:r>
              <w:rPr>
                <w:rFonts w:cstheme="minorHAnsi"/>
              </w:rPr>
              <w:t xml:space="preserve">Periodic </w:t>
            </w:r>
            <w:r w:rsidRPr="00A04196">
              <w:rPr>
                <w:rFonts w:cstheme="minorHAnsi"/>
              </w:rPr>
              <w:t>monitoring</w:t>
            </w:r>
            <w:r>
              <w:rPr>
                <w:rFonts w:cstheme="minorHAnsi"/>
              </w:rPr>
              <w:t xml:space="preserve"> of</w:t>
            </w:r>
            <w:r w:rsidRPr="00A04196">
              <w:rPr>
                <w:rFonts w:cstheme="minorHAnsi"/>
              </w:rPr>
              <w:t xml:space="preserve"> compliance with ED/UCC level policies and procedures, protocols?</w:t>
            </w:r>
          </w:p>
        </w:tc>
        <w:tc>
          <w:tcPr>
            <w:tcW w:w="1612" w:type="pct"/>
            <w:tcBorders>
              <w:top w:val="single" w:sz="4" w:space="0" w:color="FFEBDC"/>
            </w:tcBorders>
            <w:shd w:val="clear" w:color="auto" w:fill="FFF8F3"/>
          </w:tcPr>
          <w:p w14:paraId="48D574CE" w14:textId="77777777" w:rsidR="00EA15D8" w:rsidRDefault="00EA15D8">
            <w:pPr>
              <w:cnfStyle w:val="000000010000" w:firstRow="0" w:lastRow="0" w:firstColumn="0" w:lastColumn="0" w:oddVBand="0" w:evenVBand="0" w:oddHBand="0" w:evenHBand="1" w:firstRowFirstColumn="0" w:firstRowLastColumn="0" w:lastRowFirstColumn="0" w:lastRowLastColumn="0"/>
              <w:rPr>
                <w:i/>
              </w:rPr>
            </w:pPr>
            <w:r>
              <w:rPr>
                <w:i/>
              </w:rPr>
              <w:t>Audits and Clinical audit schedules and reports</w:t>
            </w:r>
          </w:p>
          <w:p w14:paraId="3FEEE764" w14:textId="77777777" w:rsidR="00EA15D8" w:rsidRDefault="00EA15D8">
            <w:pPr>
              <w:cnfStyle w:val="000000010000" w:firstRow="0" w:lastRow="0" w:firstColumn="0" w:lastColumn="0" w:oddVBand="0" w:evenVBand="0" w:oddHBand="0" w:evenHBand="1" w:firstRowFirstColumn="0" w:firstRowLastColumn="0" w:lastRowFirstColumn="0" w:lastRowLastColumn="0"/>
              <w:rPr>
                <w:i/>
              </w:rPr>
            </w:pPr>
            <w:r>
              <w:rPr>
                <w:i/>
              </w:rPr>
              <w:t>e.g. Documentation schedules and individual audit reports</w:t>
            </w:r>
          </w:p>
          <w:p w14:paraId="4B2FB807" w14:textId="77777777" w:rsidR="00EA15D8" w:rsidRPr="00517EAE" w:rsidRDefault="00EA15D8">
            <w:pPr>
              <w:cnfStyle w:val="000000010000" w:firstRow="0" w:lastRow="0" w:firstColumn="0" w:lastColumn="0" w:oddVBand="0" w:evenVBand="0" w:oddHBand="0" w:evenHBand="1" w:firstRowFirstColumn="0" w:firstRowLastColumn="0" w:lastRowFirstColumn="0" w:lastRowLastColumn="0"/>
              <w:rPr>
                <w:i/>
              </w:rPr>
            </w:pPr>
          </w:p>
        </w:tc>
        <w:tc>
          <w:tcPr>
            <w:tcW w:w="584" w:type="pct"/>
            <w:tcBorders>
              <w:top w:val="single" w:sz="4" w:space="0" w:color="FFEBDC"/>
            </w:tcBorders>
            <w:shd w:val="clear" w:color="auto" w:fill="FFF8F3"/>
          </w:tcPr>
          <w:p w14:paraId="00B3B013" w14:textId="77777777" w:rsidR="00EA15D8" w:rsidRPr="006072F7" w:rsidRDefault="00EA15D8">
            <w:pPr>
              <w:cnfStyle w:val="000000010000" w:firstRow="0" w:lastRow="0" w:firstColumn="0" w:lastColumn="0" w:oddVBand="0" w:evenVBand="0" w:oddHBand="0" w:evenHBand="1" w:firstRowFirstColumn="0" w:firstRowLastColumn="0" w:lastRowFirstColumn="0" w:lastRowLastColumn="0"/>
              <w:rPr>
                <w:i/>
              </w:rPr>
            </w:pPr>
            <w:r>
              <w:rPr>
                <w:i/>
              </w:rPr>
              <w:t xml:space="preserve">Staff </w:t>
            </w:r>
            <w:r w:rsidRPr="006072F7">
              <w:rPr>
                <w:i/>
              </w:rPr>
              <w:t>Interview</w:t>
            </w:r>
            <w:r>
              <w:rPr>
                <w:i/>
              </w:rPr>
              <w:t>,</w:t>
            </w:r>
          </w:p>
          <w:p w14:paraId="08767FFA" w14:textId="77777777" w:rsidR="00EA15D8" w:rsidRPr="006072F7" w:rsidRDefault="00EA15D8">
            <w:pPr>
              <w:cnfStyle w:val="000000010000" w:firstRow="0" w:lastRow="0" w:firstColumn="0" w:lastColumn="0" w:oddVBand="0" w:evenVBand="0" w:oddHBand="0" w:evenHBand="1" w:firstRowFirstColumn="0" w:firstRowLastColumn="0" w:lastRowFirstColumn="0" w:lastRowLastColumn="0"/>
              <w:rPr>
                <w:i/>
              </w:rPr>
            </w:pPr>
            <w:r>
              <w:rPr>
                <w:i/>
              </w:rPr>
              <w:t>Document R</w:t>
            </w:r>
            <w:r w:rsidRPr="006072F7">
              <w:rPr>
                <w:i/>
              </w:rPr>
              <w:t>eview</w:t>
            </w:r>
          </w:p>
        </w:tc>
        <w:tc>
          <w:tcPr>
            <w:tcW w:w="487" w:type="pct"/>
            <w:tcBorders>
              <w:top w:val="single" w:sz="4" w:space="0" w:color="FFEBDC"/>
            </w:tcBorders>
            <w:shd w:val="clear" w:color="auto" w:fill="FFF8F3"/>
          </w:tcPr>
          <w:p w14:paraId="451860B4" w14:textId="77777777" w:rsidR="00EA15D8" w:rsidRPr="00FE00BB" w:rsidRDefault="00EA15D8">
            <w:pPr>
              <w:spacing w:after="200" w:line="276" w:lineRule="auto"/>
              <w:cnfStyle w:val="000000010000" w:firstRow="0" w:lastRow="0" w:firstColumn="0" w:lastColumn="0" w:oddVBand="0" w:evenVBand="0" w:oddHBand="0" w:evenHBand="1" w:firstRowFirstColumn="0" w:firstRowLastColumn="0" w:lastRowFirstColumn="0" w:lastRowLastColumn="0"/>
            </w:pPr>
            <w:r>
              <w:rPr>
                <w:i/>
              </w:rPr>
              <w:t>Offsite/</w:t>
            </w:r>
            <w:r w:rsidRPr="00FE00BB">
              <w:rPr>
                <w:i/>
              </w:rPr>
              <w:t>Onsite</w:t>
            </w:r>
          </w:p>
        </w:tc>
        <w:tc>
          <w:tcPr>
            <w:tcW w:w="403" w:type="pct"/>
            <w:tcBorders>
              <w:top w:val="single" w:sz="4" w:space="0" w:color="FFEBDC"/>
              <w:right w:val="single" w:sz="4" w:space="0" w:color="FFF8F3"/>
            </w:tcBorders>
            <w:shd w:val="clear" w:color="auto" w:fill="FFF8F3"/>
          </w:tcPr>
          <w:p w14:paraId="5342B849" w14:textId="77777777" w:rsidR="00EA15D8" w:rsidRDefault="00EA15D8">
            <w:pPr>
              <w:cnfStyle w:val="000000010000" w:firstRow="0" w:lastRow="0" w:firstColumn="0" w:lastColumn="0" w:oddVBand="0" w:evenVBand="0" w:oddHBand="0" w:evenHBand="1" w:firstRowFirstColumn="0" w:firstRowLastColumn="0" w:lastRowFirstColumn="0" w:lastRowLastColumn="0"/>
            </w:pPr>
            <w:r>
              <w:t>IA</w:t>
            </w:r>
          </w:p>
        </w:tc>
      </w:tr>
      <w:tr w:rsidR="00FD23FF" w14:paraId="32585430" w14:textId="77777777" w:rsidTr="008E3D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vMerge/>
            <w:tcBorders>
              <w:left w:val="single" w:sz="4" w:space="0" w:color="FFF8F3"/>
            </w:tcBorders>
            <w:shd w:val="clear" w:color="auto" w:fill="FFF8F3"/>
          </w:tcPr>
          <w:p w14:paraId="671D30C0" w14:textId="77777777" w:rsidR="00EA15D8" w:rsidRPr="00736017" w:rsidRDefault="00EA15D8" w:rsidP="007A7C92">
            <w:pPr>
              <w:pStyle w:val="ListParagraph"/>
              <w:numPr>
                <w:ilvl w:val="0"/>
                <w:numId w:val="13"/>
              </w:numPr>
              <w:ind w:left="417"/>
            </w:pPr>
          </w:p>
        </w:tc>
        <w:tc>
          <w:tcPr>
            <w:tcW w:w="1150" w:type="pct"/>
            <w:shd w:val="clear" w:color="auto" w:fill="FFF8F3"/>
          </w:tcPr>
          <w:p w14:paraId="65E42E62" w14:textId="77777777" w:rsidR="00EA15D8" w:rsidRPr="00A04196" w:rsidRDefault="00EA15D8" w:rsidP="007A7C92">
            <w:pPr>
              <w:pStyle w:val="ListParagraph"/>
              <w:numPr>
                <w:ilvl w:val="1"/>
                <w:numId w:val="13"/>
              </w:numPr>
              <w:ind w:left="303"/>
              <w:cnfStyle w:val="000000100000" w:firstRow="0" w:lastRow="0" w:firstColumn="0" w:lastColumn="0" w:oddVBand="0" w:evenVBand="0" w:oddHBand="1" w:evenHBand="0" w:firstRowFirstColumn="0" w:firstRowLastColumn="0" w:lastRowFirstColumn="0" w:lastRowLastColumn="0"/>
              <w:rPr>
                <w:rFonts w:cstheme="minorHAnsi"/>
                <w:noProof/>
              </w:rPr>
            </w:pPr>
            <w:r w:rsidRPr="00A04196">
              <w:rPr>
                <w:rFonts w:cstheme="minorHAnsi"/>
              </w:rPr>
              <w:t>Policies, procedures and protocols are regularly reviewed/updated</w:t>
            </w:r>
          </w:p>
        </w:tc>
        <w:tc>
          <w:tcPr>
            <w:tcW w:w="1612" w:type="pct"/>
            <w:shd w:val="clear" w:color="auto" w:fill="FFF8F3"/>
          </w:tcPr>
          <w:p w14:paraId="7DD4505F" w14:textId="77777777" w:rsidR="00EA15D8" w:rsidRPr="004A2798" w:rsidRDefault="00EA15D8">
            <w:pPr>
              <w:cnfStyle w:val="000000100000" w:firstRow="0" w:lastRow="0" w:firstColumn="0" w:lastColumn="0" w:oddVBand="0" w:evenVBand="0" w:oddHBand="1" w:evenHBand="0" w:firstRowFirstColumn="0" w:firstRowLastColumn="0" w:lastRowFirstColumn="0" w:lastRowLastColumn="0"/>
              <w:rPr>
                <w:i/>
              </w:rPr>
            </w:pPr>
            <w:r>
              <w:rPr>
                <w:i/>
              </w:rPr>
              <w:t xml:space="preserve">Clear process documented for regular review of </w:t>
            </w:r>
            <w:r w:rsidRPr="00190AFE">
              <w:rPr>
                <w:rFonts w:cstheme="minorHAnsi"/>
                <w:i/>
              </w:rPr>
              <w:t>policies, procedures and protocols</w:t>
            </w:r>
          </w:p>
          <w:p w14:paraId="551C467E" w14:textId="77777777" w:rsidR="00EA15D8" w:rsidRDefault="00EA15D8">
            <w:pPr>
              <w:cnfStyle w:val="000000100000" w:firstRow="0" w:lastRow="0" w:firstColumn="0" w:lastColumn="0" w:oddVBand="0" w:evenVBand="0" w:oddHBand="1" w:evenHBand="0" w:firstRowFirstColumn="0" w:firstRowLastColumn="0" w:lastRowFirstColumn="0" w:lastRowLastColumn="0"/>
              <w:rPr>
                <w:i/>
              </w:rPr>
            </w:pPr>
          </w:p>
          <w:p w14:paraId="38C944E3" w14:textId="77777777" w:rsidR="00EA15D8" w:rsidRPr="00517EAE" w:rsidRDefault="00EA15D8" w:rsidP="00E474FD">
            <w:pPr>
              <w:cnfStyle w:val="000000100000" w:firstRow="0" w:lastRow="0" w:firstColumn="0" w:lastColumn="0" w:oddVBand="0" w:evenVBand="0" w:oddHBand="1" w:evenHBand="0" w:firstRowFirstColumn="0" w:firstRowLastColumn="0" w:lastRowFirstColumn="0" w:lastRowLastColumn="0"/>
              <w:rPr>
                <w:i/>
              </w:rPr>
            </w:pPr>
            <w:r>
              <w:rPr>
                <w:i/>
              </w:rPr>
              <w:t xml:space="preserve">Sample of policies and procedures  have last review date and next review date documented </w:t>
            </w:r>
          </w:p>
        </w:tc>
        <w:tc>
          <w:tcPr>
            <w:tcW w:w="584" w:type="pct"/>
            <w:shd w:val="clear" w:color="auto" w:fill="FFF8F3"/>
          </w:tcPr>
          <w:p w14:paraId="1C648EA3" w14:textId="77777777" w:rsidR="00EA15D8" w:rsidRDefault="00EA15D8">
            <w:pPr>
              <w:cnfStyle w:val="000000100000" w:firstRow="0" w:lastRow="0" w:firstColumn="0" w:lastColumn="0" w:oddVBand="0" w:evenVBand="0" w:oddHBand="1" w:evenHBand="0" w:firstRowFirstColumn="0" w:firstRowLastColumn="0" w:lastRowFirstColumn="0" w:lastRowLastColumn="0"/>
              <w:rPr>
                <w:i/>
              </w:rPr>
            </w:pPr>
            <w:r w:rsidRPr="006072F7">
              <w:rPr>
                <w:i/>
              </w:rPr>
              <w:t>Document review</w:t>
            </w:r>
          </w:p>
          <w:p w14:paraId="58C0B258" w14:textId="77777777" w:rsidR="00EA15D8" w:rsidRDefault="00EA15D8">
            <w:pPr>
              <w:cnfStyle w:val="000000100000" w:firstRow="0" w:lastRow="0" w:firstColumn="0" w:lastColumn="0" w:oddVBand="0" w:evenVBand="0" w:oddHBand="1" w:evenHBand="0" w:firstRowFirstColumn="0" w:firstRowLastColumn="0" w:lastRowFirstColumn="0" w:lastRowLastColumn="0"/>
              <w:rPr>
                <w:i/>
              </w:rPr>
            </w:pPr>
          </w:p>
          <w:p w14:paraId="7386BD78" w14:textId="77777777" w:rsidR="00EA15D8" w:rsidRPr="006072F7" w:rsidRDefault="00EA15D8">
            <w:pPr>
              <w:cnfStyle w:val="000000100000" w:firstRow="0" w:lastRow="0" w:firstColumn="0" w:lastColumn="0" w:oddVBand="0" w:evenVBand="0" w:oddHBand="1" w:evenHBand="0" w:firstRowFirstColumn="0" w:firstRowLastColumn="0" w:lastRowFirstColumn="0" w:lastRowLastColumn="0"/>
              <w:rPr>
                <w:i/>
              </w:rPr>
            </w:pPr>
          </w:p>
        </w:tc>
        <w:tc>
          <w:tcPr>
            <w:tcW w:w="487" w:type="pct"/>
            <w:shd w:val="clear" w:color="auto" w:fill="FFF8F3"/>
          </w:tcPr>
          <w:p w14:paraId="131FAD31" w14:textId="77777777" w:rsidR="00EA15D8" w:rsidRPr="00FA701B" w:rsidRDefault="00EA15D8" w:rsidP="009A61D1">
            <w:pPr>
              <w:spacing w:after="200" w:line="276" w:lineRule="auto"/>
              <w:cnfStyle w:val="000000100000" w:firstRow="0" w:lastRow="0" w:firstColumn="0" w:lastColumn="0" w:oddVBand="0" w:evenVBand="0" w:oddHBand="1" w:evenHBand="0" w:firstRowFirstColumn="0" w:firstRowLastColumn="0" w:lastRowFirstColumn="0" w:lastRowLastColumn="0"/>
              <w:rPr>
                <w:i/>
              </w:rPr>
            </w:pPr>
            <w:r w:rsidRPr="00FA701B">
              <w:rPr>
                <w:i/>
              </w:rPr>
              <w:t>Offsite</w:t>
            </w:r>
          </w:p>
          <w:p w14:paraId="4143E95F" w14:textId="77777777" w:rsidR="00EA15D8" w:rsidRPr="00FE00BB" w:rsidRDefault="00EA15D8">
            <w:pPr>
              <w:spacing w:after="200" w:line="276" w:lineRule="auto"/>
              <w:cnfStyle w:val="000000100000" w:firstRow="0" w:lastRow="0" w:firstColumn="0" w:lastColumn="0" w:oddVBand="0" w:evenVBand="0" w:oddHBand="1" w:evenHBand="0" w:firstRowFirstColumn="0" w:firstRowLastColumn="0" w:lastRowFirstColumn="0" w:lastRowLastColumn="0"/>
              <w:rPr>
                <w:highlight w:val="yellow"/>
              </w:rPr>
            </w:pPr>
          </w:p>
        </w:tc>
        <w:tc>
          <w:tcPr>
            <w:tcW w:w="403" w:type="pct"/>
            <w:tcBorders>
              <w:right w:val="single" w:sz="4" w:space="0" w:color="FFF8F3"/>
            </w:tcBorders>
            <w:shd w:val="clear" w:color="auto" w:fill="FFF8F3"/>
          </w:tcPr>
          <w:p w14:paraId="655CC0AB" w14:textId="77777777" w:rsidR="00EA15D8" w:rsidRDefault="00EA15D8">
            <w:pPr>
              <w:cnfStyle w:val="000000100000" w:firstRow="0" w:lastRow="0" w:firstColumn="0" w:lastColumn="0" w:oddVBand="0" w:evenVBand="0" w:oddHBand="1" w:evenHBand="0" w:firstRowFirstColumn="0" w:firstRowLastColumn="0" w:lastRowFirstColumn="0" w:lastRowLastColumn="0"/>
            </w:pPr>
            <w:r>
              <w:t>IA</w:t>
            </w:r>
          </w:p>
        </w:tc>
      </w:tr>
      <w:tr w:rsidR="00FD23FF" w14:paraId="7D8615EE" w14:textId="77777777" w:rsidTr="00595B9B">
        <w:trPr>
          <w:cnfStyle w:val="000000010000" w:firstRow="0" w:lastRow="0" w:firstColumn="0" w:lastColumn="0" w:oddVBand="0" w:evenVBand="0" w:oddHBand="0" w:evenHBand="1" w:firstRowFirstColumn="0" w:firstRowLastColumn="0" w:lastRowFirstColumn="0" w:lastRowLastColumn="0"/>
          <w:trHeight w:val="3387"/>
        </w:trPr>
        <w:tc>
          <w:tcPr>
            <w:cnfStyle w:val="001000000000" w:firstRow="0" w:lastRow="0" w:firstColumn="1" w:lastColumn="0" w:oddVBand="0" w:evenVBand="0" w:oddHBand="0" w:evenHBand="0" w:firstRowFirstColumn="0" w:firstRowLastColumn="0" w:lastRowFirstColumn="0" w:lastRowLastColumn="0"/>
            <w:tcW w:w="764" w:type="pct"/>
            <w:vMerge/>
            <w:tcBorders>
              <w:left w:val="single" w:sz="4" w:space="0" w:color="FFF8F3"/>
              <w:bottom w:val="single" w:sz="4" w:space="0" w:color="FFEBDC"/>
            </w:tcBorders>
            <w:shd w:val="clear" w:color="auto" w:fill="FFF8F3"/>
          </w:tcPr>
          <w:p w14:paraId="01A276C7" w14:textId="77777777" w:rsidR="00EA15D8" w:rsidRPr="00736017" w:rsidRDefault="00EA15D8" w:rsidP="007A7C92">
            <w:pPr>
              <w:pStyle w:val="ListParagraph"/>
              <w:numPr>
                <w:ilvl w:val="0"/>
                <w:numId w:val="13"/>
              </w:numPr>
              <w:ind w:left="417"/>
            </w:pPr>
          </w:p>
        </w:tc>
        <w:tc>
          <w:tcPr>
            <w:tcW w:w="1150" w:type="pct"/>
            <w:tcBorders>
              <w:bottom w:val="single" w:sz="4" w:space="0" w:color="FFEBDC"/>
            </w:tcBorders>
            <w:shd w:val="clear" w:color="auto" w:fill="FFF8F3"/>
          </w:tcPr>
          <w:p w14:paraId="50B372C1" w14:textId="237B675B" w:rsidR="00EA15D8" w:rsidRDefault="00EA15D8" w:rsidP="007A7C92">
            <w:pPr>
              <w:pStyle w:val="ListParagraph"/>
              <w:numPr>
                <w:ilvl w:val="1"/>
                <w:numId w:val="13"/>
              </w:numPr>
              <w:autoSpaceDE w:val="0"/>
              <w:autoSpaceDN w:val="0"/>
              <w:adjustRightInd w:val="0"/>
              <w:ind w:left="303"/>
              <w:cnfStyle w:val="000000010000" w:firstRow="0" w:lastRow="0" w:firstColumn="0" w:lastColumn="0" w:oddVBand="0" w:evenVBand="0" w:oddHBand="0" w:evenHBand="1" w:firstRowFirstColumn="0" w:firstRowLastColumn="0" w:lastRowFirstColumn="0" w:lastRowLastColumn="0"/>
              <w:rPr>
                <w:rFonts w:cs="Cheltenham-Book"/>
              </w:rPr>
            </w:pPr>
            <w:r w:rsidRPr="009A61D1">
              <w:rPr>
                <w:rFonts w:cs="Cheltenham-Book"/>
              </w:rPr>
              <w:t>A clear process by which ED/UCC policies and procedures</w:t>
            </w:r>
            <w:r>
              <w:rPr>
                <w:rFonts w:cs="Cheltenham-Book"/>
              </w:rPr>
              <w:t xml:space="preserve"> are distributed to</w:t>
            </w:r>
            <w:r w:rsidR="00324FA8">
              <w:rPr>
                <w:rFonts w:cs="Cheltenham-Book"/>
              </w:rPr>
              <w:t xml:space="preserve">, </w:t>
            </w:r>
            <w:r>
              <w:rPr>
                <w:rFonts w:cs="Cheltenham-Book"/>
              </w:rPr>
              <w:t>and understood by employees.</w:t>
            </w:r>
          </w:p>
          <w:p w14:paraId="0F463461" w14:textId="77777777" w:rsidR="00EA15D8" w:rsidRPr="00842E40" w:rsidRDefault="00EA15D8" w:rsidP="0000504F">
            <w:pPr>
              <w:pStyle w:val="ListParagraph"/>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noProof/>
              </w:rPr>
            </w:pPr>
            <w:r w:rsidRPr="00842E40">
              <w:rPr>
                <w:rFonts w:cs="Cheltenham-Book"/>
              </w:rPr>
              <w:t xml:space="preserve"> </w:t>
            </w:r>
          </w:p>
        </w:tc>
        <w:tc>
          <w:tcPr>
            <w:tcW w:w="1612" w:type="pct"/>
            <w:tcBorders>
              <w:bottom w:val="single" w:sz="4" w:space="0" w:color="FFEBDC"/>
            </w:tcBorders>
            <w:shd w:val="clear" w:color="auto" w:fill="FFF8F3"/>
          </w:tcPr>
          <w:p w14:paraId="13541926" w14:textId="77777777" w:rsidR="00EA15D8" w:rsidRDefault="00EA15D8">
            <w:pPr>
              <w:cnfStyle w:val="000000010000" w:firstRow="0" w:lastRow="0" w:firstColumn="0" w:lastColumn="0" w:oddVBand="0" w:evenVBand="0" w:oddHBand="0" w:evenHBand="1" w:firstRowFirstColumn="0" w:firstRowLastColumn="0" w:lastRowFirstColumn="0" w:lastRowLastColumn="0"/>
              <w:rPr>
                <w:i/>
              </w:rPr>
            </w:pPr>
            <w:r>
              <w:rPr>
                <w:i/>
              </w:rPr>
              <w:t xml:space="preserve">Clear process documented for distribution and staff </w:t>
            </w:r>
            <w:r w:rsidRPr="00A164B3">
              <w:rPr>
                <w:i/>
              </w:rPr>
              <w:t xml:space="preserve">acknowledgement </w:t>
            </w:r>
            <w:r w:rsidRPr="00190AFE">
              <w:rPr>
                <w:rFonts w:cs="Cheltenham-Book"/>
                <w:i/>
              </w:rPr>
              <w:t>e.g. employee acknowledgment of</w:t>
            </w:r>
            <w:r w:rsidRPr="004A2798">
              <w:rPr>
                <w:rFonts w:cs="Cheltenham-Book"/>
              </w:rPr>
              <w:t xml:space="preserve"> </w:t>
            </w:r>
            <w:r w:rsidRPr="00190AFE">
              <w:rPr>
                <w:rFonts w:cs="Cheltenham-Book"/>
                <w:i/>
              </w:rPr>
              <w:t>their receipt of the information, confirmation that they have read it and understand it,</w:t>
            </w:r>
          </w:p>
          <w:p w14:paraId="1C558B37" w14:textId="77777777" w:rsidR="00EA15D8" w:rsidRDefault="00EA15D8">
            <w:pPr>
              <w:cnfStyle w:val="000000010000" w:firstRow="0" w:lastRow="0" w:firstColumn="0" w:lastColumn="0" w:oddVBand="0" w:evenVBand="0" w:oddHBand="0" w:evenHBand="1" w:firstRowFirstColumn="0" w:firstRowLastColumn="0" w:lastRowFirstColumn="0" w:lastRowLastColumn="0"/>
              <w:rPr>
                <w:i/>
              </w:rPr>
            </w:pPr>
          </w:p>
          <w:p w14:paraId="18CA909A" w14:textId="77777777" w:rsidR="00EA15D8" w:rsidRPr="00517EAE" w:rsidRDefault="00EA15D8" w:rsidP="0000504F">
            <w:pPr>
              <w:cnfStyle w:val="000000010000" w:firstRow="0" w:lastRow="0" w:firstColumn="0" w:lastColumn="0" w:oddVBand="0" w:evenVBand="0" w:oddHBand="0" w:evenHBand="1" w:firstRowFirstColumn="0" w:firstRowLastColumn="0" w:lastRowFirstColumn="0" w:lastRowLastColumn="0"/>
              <w:rPr>
                <w:i/>
              </w:rPr>
            </w:pPr>
            <w:r>
              <w:rPr>
                <w:i/>
              </w:rPr>
              <w:t>UCC – how are contracted GP’s informed of new/changed policies /procedures</w:t>
            </w:r>
          </w:p>
        </w:tc>
        <w:tc>
          <w:tcPr>
            <w:tcW w:w="584" w:type="pct"/>
            <w:tcBorders>
              <w:bottom w:val="single" w:sz="4" w:space="0" w:color="FFEBDC"/>
            </w:tcBorders>
            <w:shd w:val="clear" w:color="auto" w:fill="FFF8F3"/>
          </w:tcPr>
          <w:p w14:paraId="2E1A32B2" w14:textId="77777777" w:rsidR="00EA15D8" w:rsidRDefault="00EA15D8">
            <w:pPr>
              <w:cnfStyle w:val="000000010000" w:firstRow="0" w:lastRow="0" w:firstColumn="0" w:lastColumn="0" w:oddVBand="0" w:evenVBand="0" w:oddHBand="0" w:evenHBand="1" w:firstRowFirstColumn="0" w:firstRowLastColumn="0" w:lastRowFirstColumn="0" w:lastRowLastColumn="0"/>
              <w:rPr>
                <w:i/>
              </w:rPr>
            </w:pPr>
            <w:r w:rsidRPr="006072F7">
              <w:rPr>
                <w:i/>
              </w:rPr>
              <w:t>Staff interview</w:t>
            </w:r>
          </w:p>
          <w:p w14:paraId="3E17ACD5" w14:textId="77777777" w:rsidR="00EA15D8" w:rsidRDefault="00EA15D8">
            <w:pPr>
              <w:cnfStyle w:val="000000010000" w:firstRow="0" w:lastRow="0" w:firstColumn="0" w:lastColumn="0" w:oddVBand="0" w:evenVBand="0" w:oddHBand="0" w:evenHBand="1" w:firstRowFirstColumn="0" w:firstRowLastColumn="0" w:lastRowFirstColumn="0" w:lastRowLastColumn="0"/>
              <w:rPr>
                <w:i/>
              </w:rPr>
            </w:pPr>
          </w:p>
          <w:p w14:paraId="2D4E3CE0" w14:textId="77777777" w:rsidR="00EA15D8" w:rsidRPr="006072F7" w:rsidRDefault="00EA15D8">
            <w:pPr>
              <w:cnfStyle w:val="000000010000" w:firstRow="0" w:lastRow="0" w:firstColumn="0" w:lastColumn="0" w:oddVBand="0" w:evenVBand="0" w:oddHBand="0" w:evenHBand="1" w:firstRowFirstColumn="0" w:firstRowLastColumn="0" w:lastRowFirstColumn="0" w:lastRowLastColumn="0"/>
              <w:rPr>
                <w:i/>
              </w:rPr>
            </w:pPr>
            <w:r>
              <w:rPr>
                <w:i/>
              </w:rPr>
              <w:t>Document review</w:t>
            </w:r>
          </w:p>
        </w:tc>
        <w:tc>
          <w:tcPr>
            <w:tcW w:w="487" w:type="pct"/>
            <w:tcBorders>
              <w:bottom w:val="single" w:sz="4" w:space="0" w:color="FFEBDC"/>
            </w:tcBorders>
            <w:shd w:val="clear" w:color="auto" w:fill="FFF8F3"/>
          </w:tcPr>
          <w:p w14:paraId="2D821A85" w14:textId="77777777" w:rsidR="00EA15D8" w:rsidRPr="00FE00BB" w:rsidRDefault="00EA15D8">
            <w:pPr>
              <w:spacing w:after="200" w:line="276" w:lineRule="auto"/>
              <w:cnfStyle w:val="000000010000" w:firstRow="0" w:lastRow="0" w:firstColumn="0" w:lastColumn="0" w:oddVBand="0" w:evenVBand="0" w:oddHBand="0" w:evenHBand="1" w:firstRowFirstColumn="0" w:firstRowLastColumn="0" w:lastRowFirstColumn="0" w:lastRowLastColumn="0"/>
              <w:rPr>
                <w:highlight w:val="yellow"/>
              </w:rPr>
            </w:pPr>
            <w:r w:rsidRPr="00E5758C">
              <w:rPr>
                <w:i/>
              </w:rPr>
              <w:t>Onsite</w:t>
            </w:r>
          </w:p>
        </w:tc>
        <w:tc>
          <w:tcPr>
            <w:tcW w:w="403" w:type="pct"/>
            <w:tcBorders>
              <w:bottom w:val="single" w:sz="4" w:space="0" w:color="FFEBDC"/>
              <w:right w:val="single" w:sz="4" w:space="0" w:color="FFF8F3"/>
            </w:tcBorders>
            <w:shd w:val="clear" w:color="auto" w:fill="FFF8F3"/>
          </w:tcPr>
          <w:p w14:paraId="73401C2E" w14:textId="77777777" w:rsidR="00EA15D8" w:rsidRDefault="00EA15D8">
            <w:pPr>
              <w:cnfStyle w:val="000000010000" w:firstRow="0" w:lastRow="0" w:firstColumn="0" w:lastColumn="0" w:oddVBand="0" w:evenVBand="0" w:oddHBand="0" w:evenHBand="1" w:firstRowFirstColumn="0" w:firstRowLastColumn="0" w:lastRowFirstColumn="0" w:lastRowLastColumn="0"/>
            </w:pPr>
            <w:r>
              <w:t>IA</w:t>
            </w:r>
          </w:p>
        </w:tc>
      </w:tr>
      <w:tr w:rsidR="009A4184" w14:paraId="5E6A6C25"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FFEBDC"/>
              <w:left w:val="single" w:sz="4" w:space="0" w:color="FFEBDC"/>
              <w:bottom w:val="single" w:sz="4" w:space="0" w:color="FFEBDC"/>
              <w:right w:val="single" w:sz="4" w:space="0" w:color="FFEBDC"/>
            </w:tcBorders>
            <w:shd w:val="clear" w:color="auto" w:fill="FFEBDC"/>
          </w:tcPr>
          <w:p w14:paraId="47A34A69" w14:textId="7F7C9C51" w:rsidR="009A4184" w:rsidRPr="00787F88" w:rsidRDefault="009A4184">
            <w:pPr>
              <w:rPr>
                <w:color w:val="FF8219"/>
              </w:rPr>
            </w:pPr>
            <w:r w:rsidRPr="00787F88">
              <w:rPr>
                <w:color w:val="FF8219"/>
              </w:rPr>
              <w:lastRenderedPageBreak/>
              <w:t>WORKFORCE</w:t>
            </w:r>
          </w:p>
        </w:tc>
      </w:tr>
      <w:tr w:rsidR="00FD23FF" w14:paraId="45172956"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top w:val="single" w:sz="4" w:space="0" w:color="FFEBDC"/>
              <w:left w:val="single" w:sz="4" w:space="0" w:color="FFF8F3"/>
            </w:tcBorders>
            <w:shd w:val="clear" w:color="auto" w:fill="FFF8F3"/>
          </w:tcPr>
          <w:p w14:paraId="33C3A4A7" w14:textId="77777777" w:rsidR="00EA15D8" w:rsidRPr="00736017" w:rsidRDefault="00EA15D8" w:rsidP="002A548D">
            <w:pPr>
              <w:pStyle w:val="ListParagraph"/>
              <w:numPr>
                <w:ilvl w:val="0"/>
                <w:numId w:val="17"/>
              </w:numPr>
              <w:ind w:left="417"/>
              <w:rPr>
                <w:rFonts w:cstheme="minorHAnsi"/>
                <w:noProof/>
                <w:lang w:eastAsia="en-AU"/>
              </w:rPr>
            </w:pPr>
            <w:r w:rsidRPr="00736017">
              <w:rPr>
                <w:rFonts w:cstheme="minorHAnsi"/>
                <w:noProof/>
                <w:lang w:eastAsia="en-AU"/>
              </w:rPr>
              <w:t xml:space="preserve">New staff receive appropriate orientation to the ED/UCC </w:t>
            </w:r>
          </w:p>
        </w:tc>
        <w:tc>
          <w:tcPr>
            <w:tcW w:w="1150" w:type="pct"/>
            <w:tcBorders>
              <w:top w:val="single" w:sz="4" w:space="0" w:color="FFEBDC"/>
            </w:tcBorders>
            <w:shd w:val="clear" w:color="auto" w:fill="FFF8F3"/>
          </w:tcPr>
          <w:p w14:paraId="73907301" w14:textId="77777777" w:rsidR="00EA15D8" w:rsidRPr="00F82FC3" w:rsidRDefault="00EA15D8" w:rsidP="002A548D">
            <w:pPr>
              <w:pStyle w:val="ListParagraph"/>
              <w:numPr>
                <w:ilvl w:val="1"/>
                <w:numId w:val="18"/>
              </w:numPr>
              <w:ind w:left="303"/>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F82FC3">
              <w:rPr>
                <w:rFonts w:cstheme="minorHAnsi"/>
                <w:noProof/>
                <w:lang w:eastAsia="en-AU"/>
              </w:rPr>
              <w:t>The ED/UCC has orientation guidelines, procedures, checklists and logs to ensure comprehensive orientation for the clinical workforc</w:t>
            </w:r>
            <w:r w:rsidRPr="00A71CE8">
              <w:rPr>
                <w:rFonts w:cstheme="minorHAnsi"/>
                <w:noProof/>
                <w:lang w:eastAsia="en-AU"/>
              </w:rPr>
              <w:t>e in key areas identified through a risk based approach</w:t>
            </w:r>
          </w:p>
          <w:p w14:paraId="0798F37D" w14:textId="77777777" w:rsidR="00EA15D8" w:rsidRDefault="00EA15D8">
            <w:pPr>
              <w:cnfStyle w:val="000000010000" w:firstRow="0" w:lastRow="0" w:firstColumn="0" w:lastColumn="0" w:oddVBand="0" w:evenVBand="0" w:oddHBand="0" w:evenHBand="1" w:firstRowFirstColumn="0" w:firstRowLastColumn="0" w:lastRowFirstColumn="0" w:lastRowLastColumn="0"/>
            </w:pPr>
          </w:p>
        </w:tc>
        <w:tc>
          <w:tcPr>
            <w:tcW w:w="1612" w:type="pct"/>
            <w:tcBorders>
              <w:top w:val="single" w:sz="4" w:space="0" w:color="FFEBDC"/>
            </w:tcBorders>
            <w:shd w:val="clear" w:color="auto" w:fill="FFF8F3"/>
          </w:tcPr>
          <w:p w14:paraId="11C1BB49" w14:textId="77777777" w:rsidR="00EA15D8" w:rsidRDefault="00EA15D8" w:rsidP="00BC55A0">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Pr>
                <w:rFonts w:cstheme="minorHAnsi"/>
                <w:noProof/>
                <w:lang w:eastAsia="en-AU"/>
              </w:rPr>
              <w:t xml:space="preserve">ED/UCC </w:t>
            </w:r>
            <w:r w:rsidRPr="003C145F">
              <w:rPr>
                <w:rFonts w:cstheme="minorHAnsi"/>
                <w:i/>
                <w:noProof/>
                <w:lang w:eastAsia="en-AU"/>
              </w:rPr>
              <w:t xml:space="preserve">orientation </w:t>
            </w:r>
            <w:r>
              <w:rPr>
                <w:rFonts w:cstheme="minorHAnsi"/>
                <w:i/>
                <w:noProof/>
                <w:lang w:eastAsia="en-AU"/>
              </w:rPr>
              <w:t xml:space="preserve">procedures, </w:t>
            </w:r>
            <w:r w:rsidRPr="003C145F">
              <w:rPr>
                <w:rFonts w:cstheme="minorHAnsi"/>
                <w:i/>
                <w:noProof/>
                <w:lang w:eastAsia="en-AU"/>
              </w:rPr>
              <w:t>guidelines, checklists</w:t>
            </w:r>
          </w:p>
          <w:p w14:paraId="503A8DD3" w14:textId="77777777" w:rsidR="00EA15D8" w:rsidRDefault="00EA15D8" w:rsidP="00BC55A0">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p>
          <w:p w14:paraId="715FBB3B" w14:textId="77777777" w:rsidR="00EA15D8" w:rsidRDefault="00EA15D8" w:rsidP="008E2749">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Pr>
                <w:rFonts w:cstheme="minorHAnsi"/>
                <w:i/>
                <w:noProof/>
                <w:lang w:eastAsia="en-AU"/>
              </w:rPr>
              <w:t xml:space="preserve">Sample of staff have orientation to </w:t>
            </w:r>
            <w:r>
              <w:rPr>
                <w:rFonts w:cstheme="minorHAnsi"/>
                <w:noProof/>
                <w:lang w:eastAsia="en-AU"/>
              </w:rPr>
              <w:t xml:space="preserve">ED/UCC </w:t>
            </w:r>
            <w:r>
              <w:rPr>
                <w:rFonts w:cstheme="minorHAnsi"/>
                <w:i/>
                <w:noProof/>
                <w:lang w:eastAsia="en-AU"/>
              </w:rPr>
              <w:t>recorded in appropriate documentation/log</w:t>
            </w:r>
          </w:p>
          <w:p w14:paraId="009EAFA3" w14:textId="77777777" w:rsidR="00EA15D8" w:rsidRPr="003C145F" w:rsidRDefault="00EA15D8" w:rsidP="00BC55A0">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p>
          <w:p w14:paraId="62C4B497" w14:textId="77777777" w:rsidR="00EA15D8" w:rsidRPr="00517EAE" w:rsidRDefault="00EA15D8" w:rsidP="00BC55A0">
            <w:pPr>
              <w:cnfStyle w:val="000000010000" w:firstRow="0" w:lastRow="0" w:firstColumn="0" w:lastColumn="0" w:oddVBand="0" w:evenVBand="0" w:oddHBand="0" w:evenHBand="1" w:firstRowFirstColumn="0" w:firstRowLastColumn="0" w:lastRowFirstColumn="0" w:lastRowLastColumn="0"/>
              <w:rPr>
                <w:i/>
              </w:rPr>
            </w:pPr>
          </w:p>
        </w:tc>
        <w:tc>
          <w:tcPr>
            <w:tcW w:w="584" w:type="pct"/>
            <w:tcBorders>
              <w:top w:val="single" w:sz="4" w:space="0" w:color="FFEBDC"/>
            </w:tcBorders>
            <w:shd w:val="clear" w:color="auto" w:fill="FFF8F3"/>
          </w:tcPr>
          <w:p w14:paraId="2F50DD6C" w14:textId="77777777" w:rsidR="00EA15D8" w:rsidRDefault="00EA15D8" w:rsidP="00652A93">
            <w:pPr>
              <w:cnfStyle w:val="000000010000" w:firstRow="0" w:lastRow="0" w:firstColumn="0" w:lastColumn="0" w:oddVBand="0" w:evenVBand="0" w:oddHBand="0" w:evenHBand="1" w:firstRowFirstColumn="0" w:firstRowLastColumn="0" w:lastRowFirstColumn="0" w:lastRowLastColumn="0"/>
              <w:rPr>
                <w:i/>
              </w:rPr>
            </w:pPr>
            <w:r w:rsidRPr="006072F7">
              <w:rPr>
                <w:i/>
              </w:rPr>
              <w:t>Staff interview</w:t>
            </w:r>
          </w:p>
          <w:p w14:paraId="4C4B51FF" w14:textId="77777777" w:rsidR="00EA15D8" w:rsidRDefault="00EA15D8" w:rsidP="00652A93">
            <w:pPr>
              <w:cnfStyle w:val="000000010000" w:firstRow="0" w:lastRow="0" w:firstColumn="0" w:lastColumn="0" w:oddVBand="0" w:evenVBand="0" w:oddHBand="0" w:evenHBand="1" w:firstRowFirstColumn="0" w:firstRowLastColumn="0" w:lastRowFirstColumn="0" w:lastRowLastColumn="0"/>
              <w:rPr>
                <w:i/>
              </w:rPr>
            </w:pPr>
          </w:p>
          <w:p w14:paraId="009594B5" w14:textId="77777777" w:rsidR="00EA15D8" w:rsidRDefault="00EA15D8" w:rsidP="00652A93">
            <w:pPr>
              <w:cnfStyle w:val="000000010000" w:firstRow="0" w:lastRow="0" w:firstColumn="0" w:lastColumn="0" w:oddVBand="0" w:evenVBand="0" w:oddHBand="0" w:evenHBand="1" w:firstRowFirstColumn="0" w:firstRowLastColumn="0" w:lastRowFirstColumn="0" w:lastRowLastColumn="0"/>
            </w:pPr>
            <w:r>
              <w:rPr>
                <w:i/>
              </w:rPr>
              <w:t>Document review</w:t>
            </w:r>
          </w:p>
        </w:tc>
        <w:tc>
          <w:tcPr>
            <w:tcW w:w="487" w:type="pct"/>
            <w:tcBorders>
              <w:top w:val="single" w:sz="4" w:space="0" w:color="FFEBDC"/>
            </w:tcBorders>
            <w:shd w:val="clear" w:color="auto" w:fill="FFF8F3"/>
          </w:tcPr>
          <w:p w14:paraId="05769AE8" w14:textId="77777777" w:rsidR="00EA15D8" w:rsidRPr="00FE00BB" w:rsidRDefault="00EA15D8">
            <w:pPr>
              <w:spacing w:after="200" w:line="276" w:lineRule="auto"/>
              <w:cnfStyle w:val="000000010000" w:firstRow="0" w:lastRow="0" w:firstColumn="0" w:lastColumn="0" w:oddVBand="0" w:evenVBand="0" w:oddHBand="0" w:evenHBand="1" w:firstRowFirstColumn="0" w:firstRowLastColumn="0" w:lastRowFirstColumn="0" w:lastRowLastColumn="0"/>
              <w:rPr>
                <w:highlight w:val="yellow"/>
              </w:rPr>
            </w:pPr>
            <w:r w:rsidRPr="00E5758C">
              <w:t>Offsite/Onsite</w:t>
            </w:r>
          </w:p>
        </w:tc>
        <w:tc>
          <w:tcPr>
            <w:tcW w:w="403" w:type="pct"/>
            <w:tcBorders>
              <w:top w:val="single" w:sz="4" w:space="0" w:color="FFEBDC"/>
              <w:right w:val="single" w:sz="4" w:space="0" w:color="FFF8F3"/>
            </w:tcBorders>
            <w:shd w:val="clear" w:color="auto" w:fill="FFF8F3"/>
          </w:tcPr>
          <w:p w14:paraId="32215DC5" w14:textId="77777777" w:rsidR="00EA15D8" w:rsidRDefault="00EA15D8">
            <w:pPr>
              <w:cnfStyle w:val="000000010000" w:firstRow="0" w:lastRow="0" w:firstColumn="0" w:lastColumn="0" w:oddVBand="0" w:evenVBand="0" w:oddHBand="0" w:evenHBand="1" w:firstRowFirstColumn="0" w:firstRowLastColumn="0" w:lastRowFirstColumn="0" w:lastRowLastColumn="0"/>
            </w:pPr>
            <w:r>
              <w:t>IA</w:t>
            </w:r>
          </w:p>
        </w:tc>
      </w:tr>
      <w:tr w:rsidR="00FD23FF" w14:paraId="19113781" w14:textId="77777777" w:rsidTr="008E3D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left w:val="single" w:sz="4" w:space="0" w:color="FFF8F3"/>
              <w:bottom w:val="single" w:sz="4" w:space="0" w:color="FFF8F3"/>
            </w:tcBorders>
            <w:shd w:val="clear" w:color="auto" w:fill="FFF8F3"/>
          </w:tcPr>
          <w:p w14:paraId="2499AFD5" w14:textId="77777777" w:rsidR="000B05C0" w:rsidRPr="00736017" w:rsidRDefault="000B05C0" w:rsidP="002A548D">
            <w:pPr>
              <w:pStyle w:val="ListParagraph"/>
              <w:numPr>
                <w:ilvl w:val="0"/>
                <w:numId w:val="17"/>
              </w:numPr>
              <w:ind w:left="417"/>
              <w:rPr>
                <w:rFonts w:cstheme="minorHAnsi"/>
                <w:noProof/>
                <w:lang w:eastAsia="en-AU"/>
              </w:rPr>
            </w:pPr>
            <w:r>
              <w:rPr>
                <w:rFonts w:cstheme="minorHAnsi"/>
                <w:noProof/>
                <w:lang w:eastAsia="en-AU"/>
              </w:rPr>
              <w:t>New staff have appropriate skills and knowledge of ED/UCC</w:t>
            </w:r>
          </w:p>
        </w:tc>
        <w:tc>
          <w:tcPr>
            <w:tcW w:w="1150" w:type="pct"/>
            <w:tcBorders>
              <w:bottom w:val="single" w:sz="4" w:space="0" w:color="FFF8F3"/>
            </w:tcBorders>
            <w:shd w:val="clear" w:color="auto" w:fill="FFF8F3"/>
          </w:tcPr>
          <w:p w14:paraId="36FB499C" w14:textId="77777777" w:rsidR="000B05C0" w:rsidRPr="000B05C0" w:rsidRDefault="000B05C0" w:rsidP="002A548D">
            <w:pPr>
              <w:pStyle w:val="ListParagraph"/>
              <w:numPr>
                <w:ilvl w:val="1"/>
                <w:numId w:val="33"/>
              </w:numPr>
              <w:ind w:left="357" w:hanging="357"/>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0B05C0">
              <w:rPr>
                <w:rFonts w:cstheme="minorHAnsi"/>
                <w:noProof/>
                <w:lang w:eastAsia="en-AU"/>
              </w:rPr>
              <w:t xml:space="preserve">New medical and </w:t>
            </w:r>
            <w:r>
              <w:rPr>
                <w:rFonts w:cstheme="minorHAnsi"/>
                <w:noProof/>
                <w:lang w:eastAsia="en-AU"/>
              </w:rPr>
              <w:t>ED/UCC</w:t>
            </w:r>
            <w:r w:rsidRPr="000B05C0">
              <w:rPr>
                <w:rFonts w:cstheme="minorHAnsi"/>
                <w:noProof/>
                <w:lang w:eastAsia="en-AU"/>
              </w:rPr>
              <w:t xml:space="preserve"> staff undergo initial credentialling </w:t>
            </w:r>
            <w:r>
              <w:rPr>
                <w:rStyle w:val="FootnoteReference"/>
                <w:rFonts w:cstheme="minorHAnsi"/>
                <w:noProof/>
                <w:lang w:eastAsia="en-AU"/>
              </w:rPr>
              <w:footnoteReference w:id="1"/>
            </w:r>
            <w:r w:rsidRPr="000B05C0">
              <w:rPr>
                <w:rFonts w:cstheme="minorHAnsi"/>
                <w:noProof/>
                <w:lang w:eastAsia="en-AU"/>
              </w:rPr>
              <w:t xml:space="preserve">reviewed to ensure skills and knowledge are current and approriate to the individual scope of practice </w:t>
            </w:r>
          </w:p>
          <w:p w14:paraId="6143A73C" w14:textId="77777777" w:rsidR="000B05C0" w:rsidRPr="00F82FC3" w:rsidRDefault="000B05C0" w:rsidP="000B05C0">
            <w:pPr>
              <w:pStyle w:val="ListParagraph"/>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tc>
        <w:tc>
          <w:tcPr>
            <w:tcW w:w="1612" w:type="pct"/>
            <w:tcBorders>
              <w:bottom w:val="single" w:sz="4" w:space="0" w:color="FFF8F3"/>
            </w:tcBorders>
            <w:shd w:val="clear" w:color="auto" w:fill="FFF8F3"/>
          </w:tcPr>
          <w:p w14:paraId="7B738029" w14:textId="77777777" w:rsidR="000B05C0" w:rsidRDefault="000B05C0" w:rsidP="000B05C0">
            <w:p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Pr>
                <w:rFonts w:cstheme="minorHAnsi"/>
                <w:i/>
                <w:noProof/>
                <w:lang w:eastAsia="en-AU"/>
              </w:rPr>
              <w:t xml:space="preserve">Credentialling policy/procedure </w:t>
            </w:r>
          </w:p>
          <w:p w14:paraId="19089D28" w14:textId="77777777" w:rsidR="000B05C0" w:rsidRPr="00357FCD" w:rsidRDefault="000B05C0" w:rsidP="000B05C0">
            <w:p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sidRPr="00357FCD">
              <w:rPr>
                <w:rFonts w:cstheme="minorHAnsi"/>
                <w:i/>
                <w:noProof/>
                <w:lang w:eastAsia="en-AU"/>
              </w:rPr>
              <w:t>Audit of new staff personnel files for initial credentialling including:</w:t>
            </w:r>
          </w:p>
          <w:p w14:paraId="7A81CF89" w14:textId="77777777" w:rsidR="000B05C0" w:rsidRPr="0064439E" w:rsidRDefault="000B05C0" w:rsidP="0064439E">
            <w:pPr>
              <w:pStyle w:val="BodyBulletsL1"/>
              <w:cnfStyle w:val="000000100000" w:firstRow="0" w:lastRow="0" w:firstColumn="0" w:lastColumn="0" w:oddVBand="0" w:evenVBand="0" w:oddHBand="1" w:evenHBand="0" w:firstRowFirstColumn="0" w:firstRowLastColumn="0" w:lastRowFirstColumn="0" w:lastRowLastColumn="0"/>
              <w:rPr>
                <w:rStyle w:val="Italics"/>
              </w:rPr>
            </w:pPr>
            <w:r w:rsidRPr="0064439E">
              <w:rPr>
                <w:rStyle w:val="Italics"/>
              </w:rPr>
              <w:t>professional credentials in emergency medicine  regsitration and any restrictions of scope</w:t>
            </w:r>
          </w:p>
          <w:p w14:paraId="6103A9F6" w14:textId="77777777" w:rsidR="000B05C0" w:rsidRPr="0064439E" w:rsidRDefault="000B05C0" w:rsidP="0064439E">
            <w:pPr>
              <w:pStyle w:val="BodyBulletsL1"/>
              <w:cnfStyle w:val="000000100000" w:firstRow="0" w:lastRow="0" w:firstColumn="0" w:lastColumn="0" w:oddVBand="0" w:evenVBand="0" w:oddHBand="1" w:evenHBand="0" w:firstRowFirstColumn="0" w:firstRowLastColumn="0" w:lastRowFirstColumn="0" w:lastRowLastColumn="0"/>
              <w:rPr>
                <w:rStyle w:val="Italics"/>
              </w:rPr>
            </w:pPr>
            <w:r w:rsidRPr="0064439E">
              <w:rPr>
                <w:rStyle w:val="Italics"/>
              </w:rPr>
              <w:t>review of practice</w:t>
            </w:r>
          </w:p>
          <w:p w14:paraId="649C317C" w14:textId="77777777" w:rsidR="000B05C0" w:rsidRPr="0064439E" w:rsidRDefault="000B05C0" w:rsidP="0064439E">
            <w:pPr>
              <w:pStyle w:val="BodyBulletsL1"/>
              <w:cnfStyle w:val="000000100000" w:firstRow="0" w:lastRow="0" w:firstColumn="0" w:lastColumn="0" w:oddVBand="0" w:evenVBand="0" w:oddHBand="1" w:evenHBand="0" w:firstRowFirstColumn="0" w:firstRowLastColumn="0" w:lastRowFirstColumn="0" w:lastRowLastColumn="0"/>
              <w:rPr>
                <w:rStyle w:val="Italics"/>
              </w:rPr>
            </w:pPr>
            <w:r w:rsidRPr="0064439E">
              <w:rPr>
                <w:rStyle w:val="Italics"/>
              </w:rPr>
              <w:t xml:space="preserve">review of current organisation mandatory training requirement </w:t>
            </w:r>
          </w:p>
          <w:p w14:paraId="57234A32" w14:textId="77777777" w:rsidR="000B05C0" w:rsidRDefault="000B05C0" w:rsidP="00BC55A0">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tc>
        <w:tc>
          <w:tcPr>
            <w:tcW w:w="584" w:type="pct"/>
            <w:tcBorders>
              <w:bottom w:val="single" w:sz="4" w:space="0" w:color="FFF8F3"/>
            </w:tcBorders>
            <w:shd w:val="clear" w:color="auto" w:fill="FFF8F3"/>
          </w:tcPr>
          <w:p w14:paraId="7FE24C6F" w14:textId="77777777" w:rsidR="000B05C0" w:rsidRPr="006072F7" w:rsidRDefault="000B05C0" w:rsidP="00652A93">
            <w:pPr>
              <w:cnfStyle w:val="000000100000" w:firstRow="0" w:lastRow="0" w:firstColumn="0" w:lastColumn="0" w:oddVBand="0" w:evenVBand="0" w:oddHBand="1" w:evenHBand="0" w:firstRowFirstColumn="0" w:firstRowLastColumn="0" w:lastRowFirstColumn="0" w:lastRowLastColumn="0"/>
              <w:rPr>
                <w:i/>
              </w:rPr>
            </w:pPr>
          </w:p>
        </w:tc>
        <w:tc>
          <w:tcPr>
            <w:tcW w:w="487" w:type="pct"/>
            <w:tcBorders>
              <w:bottom w:val="single" w:sz="4" w:space="0" w:color="FFF8F3"/>
            </w:tcBorders>
            <w:shd w:val="clear" w:color="auto" w:fill="FFF8F3"/>
          </w:tcPr>
          <w:p w14:paraId="279B2A39" w14:textId="77777777" w:rsidR="000B05C0" w:rsidRPr="00E5758C" w:rsidRDefault="000B05C0">
            <w:pPr>
              <w:cnfStyle w:val="000000100000" w:firstRow="0" w:lastRow="0" w:firstColumn="0" w:lastColumn="0" w:oddVBand="0" w:evenVBand="0" w:oddHBand="1" w:evenHBand="0" w:firstRowFirstColumn="0" w:firstRowLastColumn="0" w:lastRowFirstColumn="0" w:lastRowLastColumn="0"/>
            </w:pPr>
          </w:p>
        </w:tc>
        <w:tc>
          <w:tcPr>
            <w:tcW w:w="403" w:type="pct"/>
            <w:tcBorders>
              <w:bottom w:val="single" w:sz="4" w:space="0" w:color="FFF8F3"/>
              <w:right w:val="single" w:sz="4" w:space="0" w:color="FFF8F3"/>
            </w:tcBorders>
            <w:shd w:val="clear" w:color="auto" w:fill="FFF8F3"/>
          </w:tcPr>
          <w:p w14:paraId="06AF95C4" w14:textId="77777777" w:rsidR="000B05C0" w:rsidRDefault="000B05C0">
            <w:pPr>
              <w:cnfStyle w:val="000000100000" w:firstRow="0" w:lastRow="0" w:firstColumn="0" w:lastColumn="0" w:oddVBand="0" w:evenVBand="0" w:oddHBand="1" w:evenHBand="0" w:firstRowFirstColumn="0" w:firstRowLastColumn="0" w:lastRowFirstColumn="0" w:lastRowLastColumn="0"/>
            </w:pPr>
          </w:p>
        </w:tc>
      </w:tr>
      <w:tr w:rsidR="00FD23FF" w14:paraId="01EAE72D" w14:textId="77777777" w:rsidTr="008E3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top w:val="single" w:sz="4" w:space="0" w:color="FFF8F3"/>
              <w:left w:val="single" w:sz="4" w:space="0" w:color="FFF8F3"/>
              <w:bottom w:val="single" w:sz="4" w:space="0" w:color="FFF8F3"/>
            </w:tcBorders>
            <w:shd w:val="clear" w:color="auto" w:fill="FFF8F3"/>
          </w:tcPr>
          <w:p w14:paraId="448B054A" w14:textId="77777777" w:rsidR="00486548" w:rsidRPr="004134DA" w:rsidRDefault="008D52C4" w:rsidP="002A548D">
            <w:pPr>
              <w:pStyle w:val="ListParagraph"/>
              <w:numPr>
                <w:ilvl w:val="0"/>
                <w:numId w:val="28"/>
              </w:numPr>
              <w:ind w:left="417"/>
              <w:rPr>
                <w:rFonts w:cstheme="minorHAnsi"/>
                <w:noProof/>
                <w:lang w:eastAsia="en-AU"/>
              </w:rPr>
            </w:pPr>
            <w:r>
              <w:rPr>
                <w:rFonts w:cstheme="minorHAnsi"/>
                <w:noProof/>
                <w:lang w:eastAsia="en-AU"/>
              </w:rPr>
              <w:lastRenderedPageBreak/>
              <w:t>Existing</w:t>
            </w:r>
            <w:r w:rsidR="00486548" w:rsidRPr="004134DA">
              <w:rPr>
                <w:rFonts w:cstheme="minorHAnsi"/>
                <w:noProof/>
                <w:lang w:eastAsia="en-AU"/>
              </w:rPr>
              <w:t xml:space="preserve"> staff are competant to undertake their defined scope of practice </w:t>
            </w:r>
          </w:p>
        </w:tc>
        <w:tc>
          <w:tcPr>
            <w:tcW w:w="1150" w:type="pct"/>
            <w:tcBorders>
              <w:top w:val="single" w:sz="4" w:space="0" w:color="FFF8F3"/>
              <w:bottom w:val="single" w:sz="4" w:space="0" w:color="FFF8F3"/>
            </w:tcBorders>
            <w:shd w:val="clear" w:color="auto" w:fill="FFF8F3"/>
          </w:tcPr>
          <w:p w14:paraId="2456AEEB" w14:textId="77777777" w:rsidR="00486548" w:rsidRPr="00563CFA" w:rsidRDefault="00486548" w:rsidP="00F9378C">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5.1 P</w:t>
            </w:r>
            <w:r w:rsidRPr="00517EAE">
              <w:rPr>
                <w:rFonts w:cstheme="minorHAnsi"/>
                <w:noProof/>
                <w:lang w:eastAsia="en-AU"/>
              </w:rPr>
              <w:t xml:space="preserve">eriodic </w:t>
            </w:r>
            <w:r>
              <w:rPr>
                <w:rFonts w:cstheme="minorHAnsi"/>
                <w:noProof/>
                <w:lang w:eastAsia="en-AU"/>
              </w:rPr>
              <w:t xml:space="preserve"> re </w:t>
            </w:r>
            <w:r w:rsidRPr="00517EAE">
              <w:rPr>
                <w:rFonts w:cstheme="minorHAnsi"/>
                <w:noProof/>
                <w:lang w:eastAsia="en-AU"/>
              </w:rPr>
              <w:t>credentialling</w:t>
            </w:r>
            <w:r>
              <w:rPr>
                <w:rStyle w:val="FootnoteReference"/>
                <w:rFonts w:cstheme="minorHAnsi"/>
                <w:noProof/>
                <w:lang w:eastAsia="en-AU"/>
              </w:rPr>
              <w:footnoteReference w:id="2"/>
            </w:r>
            <w:r w:rsidRPr="00517EAE">
              <w:rPr>
                <w:rFonts w:cstheme="minorHAnsi"/>
                <w:noProof/>
                <w:lang w:eastAsia="en-AU"/>
              </w:rPr>
              <w:t xml:space="preserve"> of staff occurs to ensure skills and experience are appropriate to deliver defined scope of practice </w:t>
            </w:r>
          </w:p>
        </w:tc>
        <w:tc>
          <w:tcPr>
            <w:tcW w:w="1612" w:type="pct"/>
            <w:tcBorders>
              <w:top w:val="single" w:sz="4" w:space="0" w:color="FFF8F3"/>
              <w:bottom w:val="single" w:sz="4" w:space="0" w:color="FFF8F3"/>
            </w:tcBorders>
            <w:shd w:val="clear" w:color="auto" w:fill="FFF8F3"/>
          </w:tcPr>
          <w:p w14:paraId="2C812857" w14:textId="09BA7FCE" w:rsidR="00486548" w:rsidRDefault="00486548" w:rsidP="00F9378C">
            <w:pPr>
              <w:cnfStyle w:val="000000010000" w:firstRow="0" w:lastRow="0" w:firstColumn="0" w:lastColumn="0" w:oddVBand="0" w:evenVBand="0" w:oddHBand="0" w:evenHBand="1" w:firstRowFirstColumn="0" w:firstRowLastColumn="0" w:lastRowFirstColumn="0" w:lastRowLastColumn="0"/>
              <w:rPr>
                <w:i/>
              </w:rPr>
            </w:pPr>
            <w:r>
              <w:rPr>
                <w:i/>
              </w:rPr>
              <w:t>Evidence of system to periodically review currency of training</w:t>
            </w:r>
            <w:r w:rsidR="009A4184">
              <w:rPr>
                <w:i/>
              </w:rPr>
              <w:t>, qualifications, registration,</w:t>
            </w:r>
            <w:r>
              <w:rPr>
                <w:i/>
              </w:rPr>
              <w:t xml:space="preserve"> experience and currency of skills required to deliver defined scope of practice</w:t>
            </w:r>
          </w:p>
          <w:p w14:paraId="71F56992" w14:textId="77777777" w:rsidR="00486548" w:rsidRDefault="00486548" w:rsidP="00F9378C">
            <w:pPr>
              <w:cnfStyle w:val="000000010000" w:firstRow="0" w:lastRow="0" w:firstColumn="0" w:lastColumn="0" w:oddVBand="0" w:evenVBand="0" w:oddHBand="0" w:evenHBand="1" w:firstRowFirstColumn="0" w:firstRowLastColumn="0" w:lastRowFirstColumn="0" w:lastRowLastColumn="0"/>
              <w:rPr>
                <w:i/>
              </w:rPr>
            </w:pPr>
          </w:p>
          <w:p w14:paraId="6EDFE951" w14:textId="77777777" w:rsidR="00486548" w:rsidRDefault="00486548" w:rsidP="00F9378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Pr>
                <w:rFonts w:cstheme="minorHAnsi"/>
                <w:i/>
                <w:noProof/>
                <w:lang w:eastAsia="en-AU"/>
              </w:rPr>
              <w:t>Emergency Department requirements include:</w:t>
            </w:r>
          </w:p>
          <w:p w14:paraId="1F06BC31" w14:textId="77777777" w:rsidR="00486548" w:rsidRPr="001348F4" w:rsidRDefault="00486548" w:rsidP="002A548D">
            <w:pPr>
              <w:pStyle w:val="ListParagraph"/>
              <w:numPr>
                <w:ilvl w:val="0"/>
                <w:numId w:val="19"/>
              </w:numPr>
              <w:cnfStyle w:val="000000010000" w:firstRow="0" w:lastRow="0" w:firstColumn="0" w:lastColumn="0" w:oddVBand="0" w:evenVBand="0" w:oddHBand="0" w:evenHBand="1" w:firstRowFirstColumn="0" w:firstRowLastColumn="0" w:lastRowFirstColumn="0" w:lastRowLastColumn="0"/>
              <w:rPr>
                <w:i/>
              </w:rPr>
            </w:pPr>
            <w:r w:rsidRPr="001348F4">
              <w:rPr>
                <w:i/>
              </w:rPr>
              <w:t>FACEM for Director of Emergency Department</w:t>
            </w:r>
          </w:p>
          <w:p w14:paraId="606E6FB4" w14:textId="77777777" w:rsidR="00486548" w:rsidRPr="001348F4" w:rsidRDefault="00486548" w:rsidP="002A548D">
            <w:pPr>
              <w:pStyle w:val="ListParagraph"/>
              <w:numPr>
                <w:ilvl w:val="0"/>
                <w:numId w:val="19"/>
              </w:num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imesNewRomanPSMT"/>
              </w:rPr>
            </w:pPr>
            <w:r w:rsidRPr="001348F4">
              <w:rPr>
                <w:rFonts w:cs="TimesNewRomanPSMT"/>
                <w:i/>
              </w:rPr>
              <w:t>Emergency department senior clinicians</w:t>
            </w:r>
            <w:r w:rsidRPr="001348F4">
              <w:rPr>
                <w:rFonts w:cs="TimesNewRomanPSMT"/>
              </w:rPr>
              <w:t xml:space="preserve"> - emergency medicine specialists or career medical officers with extensive experience and/or other post graduate qualifications.</w:t>
            </w:r>
          </w:p>
          <w:p w14:paraId="07C0264F" w14:textId="77777777" w:rsidR="00486548" w:rsidRPr="00502625" w:rsidRDefault="00486548" w:rsidP="00F9378C">
            <w:pPr>
              <w:autoSpaceDE w:val="0"/>
              <w:autoSpaceDN w:val="0"/>
              <w:adjustRightInd w:val="0"/>
              <w:cnfStyle w:val="000000010000" w:firstRow="0" w:lastRow="0" w:firstColumn="0" w:lastColumn="0" w:oddVBand="0" w:evenVBand="0" w:oddHBand="0" w:evenHBand="1" w:firstRowFirstColumn="0" w:firstRowLastColumn="0" w:lastRowFirstColumn="0" w:lastRowLastColumn="0"/>
              <w:rPr>
                <w:i/>
              </w:rPr>
            </w:pPr>
          </w:p>
          <w:p w14:paraId="718A56F9" w14:textId="77777777" w:rsidR="00486548" w:rsidRDefault="00486548" w:rsidP="00F9378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sidRPr="00517EAE">
              <w:rPr>
                <w:rFonts w:cstheme="minorHAnsi"/>
                <w:i/>
                <w:noProof/>
                <w:lang w:eastAsia="en-AU"/>
              </w:rPr>
              <w:t xml:space="preserve">Urgent Care </w:t>
            </w:r>
            <w:r>
              <w:rPr>
                <w:rFonts w:cstheme="minorHAnsi"/>
                <w:i/>
                <w:noProof/>
                <w:lang w:eastAsia="en-AU"/>
              </w:rPr>
              <w:t>C</w:t>
            </w:r>
            <w:r w:rsidRPr="00517EAE">
              <w:rPr>
                <w:rFonts w:cstheme="minorHAnsi"/>
                <w:i/>
                <w:noProof/>
                <w:lang w:eastAsia="en-AU"/>
              </w:rPr>
              <w:t>entres</w:t>
            </w:r>
          </w:p>
          <w:p w14:paraId="63378A16" w14:textId="77777777" w:rsidR="00486548" w:rsidRPr="00910429" w:rsidRDefault="00486548" w:rsidP="002A548D">
            <w:pPr>
              <w:pStyle w:val="ListParagraph"/>
              <w:numPr>
                <w:ilvl w:val="0"/>
                <w:numId w:val="20"/>
              </w:num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Arial"/>
                <w:i/>
              </w:rPr>
            </w:pPr>
            <w:r w:rsidRPr="00910429">
              <w:rPr>
                <w:rFonts w:cs="Arial"/>
                <w:i/>
              </w:rPr>
              <w:t>Registered medical practitioner (with credentials in critical care, intensive care or emergency)</w:t>
            </w:r>
          </w:p>
          <w:p w14:paraId="64B9631A" w14:textId="77777777" w:rsidR="00486548" w:rsidRDefault="00486548" w:rsidP="002A548D">
            <w:pPr>
              <w:pStyle w:val="ListParagraph"/>
              <w:numPr>
                <w:ilvl w:val="0"/>
                <w:numId w:val="20"/>
              </w:numPr>
              <w:cnfStyle w:val="000000010000" w:firstRow="0" w:lastRow="0" w:firstColumn="0" w:lastColumn="0" w:oddVBand="0" w:evenVBand="0" w:oddHBand="0" w:evenHBand="1" w:firstRowFirstColumn="0" w:firstRowLastColumn="0" w:lastRowFirstColumn="0" w:lastRowLastColumn="0"/>
              <w:rPr>
                <w:rFonts w:cs="Arial"/>
                <w:i/>
              </w:rPr>
            </w:pPr>
            <w:r w:rsidRPr="00910429">
              <w:rPr>
                <w:rFonts w:cs="Arial"/>
                <w:i/>
              </w:rPr>
              <w:t>Registered nurse with relevant clinical knowledge</w:t>
            </w:r>
          </w:p>
          <w:p w14:paraId="371BD8FA" w14:textId="77777777" w:rsidR="00486548" w:rsidRPr="00910429" w:rsidRDefault="00486548" w:rsidP="00F9378C">
            <w:pPr>
              <w:pStyle w:val="ListParagraph"/>
              <w:cnfStyle w:val="000000010000" w:firstRow="0" w:lastRow="0" w:firstColumn="0" w:lastColumn="0" w:oddVBand="0" w:evenVBand="0" w:oddHBand="0" w:evenHBand="1" w:firstRowFirstColumn="0" w:firstRowLastColumn="0" w:lastRowFirstColumn="0" w:lastRowLastColumn="0"/>
              <w:rPr>
                <w:rFonts w:cs="Arial"/>
                <w:i/>
              </w:rPr>
            </w:pPr>
          </w:p>
          <w:p w14:paraId="425FC450" w14:textId="77777777" w:rsidR="00486548" w:rsidRDefault="00486548" w:rsidP="00F9378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imesNewRomanPSMT"/>
              </w:rPr>
            </w:pPr>
            <w:r>
              <w:rPr>
                <w:rFonts w:cs="TimesNewRomanPSMT"/>
              </w:rPr>
              <w:t>Appropriate review of certification  to provide:</w:t>
            </w:r>
          </w:p>
          <w:p w14:paraId="6EFB1491" w14:textId="77777777" w:rsidR="00486548" w:rsidRPr="007A24D9" w:rsidRDefault="00486548" w:rsidP="00F9378C">
            <w:pPr>
              <w:pStyle w:val="ListParagraph"/>
              <w:numPr>
                <w:ilvl w:val="0"/>
                <w:numId w:val="10"/>
              </w:num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sidRPr="007A24D9">
              <w:rPr>
                <w:rFonts w:cstheme="minorHAnsi"/>
                <w:i/>
                <w:noProof/>
                <w:lang w:eastAsia="en-AU"/>
              </w:rPr>
              <w:t>ultrasound</w:t>
            </w:r>
          </w:p>
          <w:p w14:paraId="3150E0E8" w14:textId="77777777" w:rsidR="00486548" w:rsidRDefault="00486548" w:rsidP="00F9378C">
            <w:pPr>
              <w:pStyle w:val="ListParagraph"/>
              <w:numPr>
                <w:ilvl w:val="0"/>
                <w:numId w:val="10"/>
              </w:num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sidRPr="007A24D9">
              <w:rPr>
                <w:rFonts w:cstheme="minorHAnsi"/>
                <w:i/>
                <w:noProof/>
                <w:lang w:eastAsia="en-AU"/>
              </w:rPr>
              <w:t xml:space="preserve">procedural </w:t>
            </w:r>
            <w:r>
              <w:rPr>
                <w:rFonts w:cstheme="minorHAnsi"/>
                <w:i/>
                <w:noProof/>
                <w:lang w:eastAsia="en-AU"/>
              </w:rPr>
              <w:t xml:space="preserve"> </w:t>
            </w:r>
            <w:r w:rsidRPr="007A24D9">
              <w:rPr>
                <w:rFonts w:cstheme="minorHAnsi"/>
                <w:i/>
                <w:noProof/>
                <w:lang w:eastAsia="en-AU"/>
              </w:rPr>
              <w:t>sedation</w:t>
            </w:r>
          </w:p>
          <w:p w14:paraId="06D10338" w14:textId="77777777" w:rsidR="00486548" w:rsidRDefault="00486548" w:rsidP="00F9378C">
            <w:pPr>
              <w:pStyle w:val="ListParagraph"/>
              <w:numPr>
                <w:ilvl w:val="0"/>
                <w:numId w:val="10"/>
              </w:num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Pr>
                <w:rFonts w:cstheme="minorHAnsi"/>
                <w:i/>
                <w:noProof/>
                <w:lang w:eastAsia="en-AU"/>
              </w:rPr>
              <w:t>Basic life support</w:t>
            </w:r>
          </w:p>
          <w:p w14:paraId="1B753424" w14:textId="77777777" w:rsidR="00486548" w:rsidRDefault="00486548" w:rsidP="00F9378C">
            <w:pPr>
              <w:pStyle w:val="ListParagraph"/>
              <w:numPr>
                <w:ilvl w:val="0"/>
                <w:numId w:val="10"/>
              </w:num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Pr>
                <w:rFonts w:cstheme="minorHAnsi"/>
                <w:i/>
                <w:noProof/>
                <w:lang w:eastAsia="en-AU"/>
              </w:rPr>
              <w:t>Advanced life support</w:t>
            </w:r>
          </w:p>
          <w:p w14:paraId="7A5E16C7" w14:textId="77777777" w:rsidR="00486548" w:rsidRDefault="00486548" w:rsidP="00F9378C">
            <w:pPr>
              <w:pStyle w:val="ListParagraph"/>
              <w:numPr>
                <w:ilvl w:val="0"/>
                <w:numId w:val="10"/>
              </w:num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Pr>
                <w:rFonts w:cstheme="minorHAnsi"/>
                <w:i/>
                <w:noProof/>
                <w:lang w:eastAsia="en-AU"/>
              </w:rPr>
              <w:t>Equipment Use ( defibillator, ventillator)</w:t>
            </w:r>
          </w:p>
          <w:p w14:paraId="069CB7FF" w14:textId="77777777" w:rsidR="00486548" w:rsidRDefault="00486548" w:rsidP="00F9378C">
            <w:pPr>
              <w:pStyle w:val="ListParagraph"/>
              <w:numPr>
                <w:ilvl w:val="0"/>
                <w:numId w:val="10"/>
              </w:num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Pr>
                <w:rFonts w:cstheme="minorHAnsi"/>
                <w:i/>
                <w:noProof/>
                <w:lang w:eastAsia="en-AU"/>
              </w:rPr>
              <w:t>Suturing</w:t>
            </w:r>
          </w:p>
          <w:p w14:paraId="454B7419" w14:textId="77777777" w:rsidR="00486548" w:rsidRPr="003315D2" w:rsidRDefault="00486548" w:rsidP="00F9378C">
            <w:pPr>
              <w:pStyle w:val="ListParagraph"/>
              <w:numPr>
                <w:ilvl w:val="0"/>
                <w:numId w:val="10"/>
              </w:numPr>
              <w:cnfStyle w:val="000000010000" w:firstRow="0" w:lastRow="0" w:firstColumn="0" w:lastColumn="0" w:oddVBand="0" w:evenVBand="0" w:oddHBand="0" w:evenHBand="1" w:firstRowFirstColumn="0" w:firstRowLastColumn="0" w:lastRowFirstColumn="0" w:lastRowLastColumn="0"/>
              <w:rPr>
                <w:i/>
              </w:rPr>
            </w:pPr>
            <w:r w:rsidRPr="00910429">
              <w:rPr>
                <w:rFonts w:cstheme="minorHAnsi"/>
                <w:i/>
                <w:noProof/>
                <w:lang w:eastAsia="en-AU"/>
              </w:rPr>
              <w:t>Plastering</w:t>
            </w:r>
          </w:p>
          <w:p w14:paraId="7AB1C157" w14:textId="77777777" w:rsidR="00486548" w:rsidRPr="003315D2" w:rsidRDefault="00486548" w:rsidP="00F9378C">
            <w:pPr>
              <w:pStyle w:val="ListParagraph"/>
              <w:cnfStyle w:val="000000010000" w:firstRow="0" w:lastRow="0" w:firstColumn="0" w:lastColumn="0" w:oddVBand="0" w:evenVBand="0" w:oddHBand="0" w:evenHBand="1" w:firstRowFirstColumn="0" w:firstRowLastColumn="0" w:lastRowFirstColumn="0" w:lastRowLastColumn="0"/>
              <w:rPr>
                <w:i/>
              </w:rPr>
            </w:pPr>
          </w:p>
          <w:p w14:paraId="105313C7" w14:textId="77777777" w:rsidR="00486548" w:rsidRPr="00910429" w:rsidRDefault="00486548" w:rsidP="00F9378C">
            <w:pPr>
              <w:cnfStyle w:val="000000010000" w:firstRow="0" w:lastRow="0" w:firstColumn="0" w:lastColumn="0" w:oddVBand="0" w:evenVBand="0" w:oddHBand="0" w:evenHBand="1" w:firstRowFirstColumn="0" w:firstRowLastColumn="0" w:lastRowFirstColumn="0" w:lastRowLastColumn="0"/>
              <w:rPr>
                <w:i/>
              </w:rPr>
            </w:pPr>
          </w:p>
        </w:tc>
        <w:tc>
          <w:tcPr>
            <w:tcW w:w="584" w:type="pct"/>
            <w:tcBorders>
              <w:top w:val="single" w:sz="4" w:space="0" w:color="FFF8F3"/>
              <w:bottom w:val="single" w:sz="4" w:space="0" w:color="FFF8F3"/>
            </w:tcBorders>
            <w:shd w:val="clear" w:color="auto" w:fill="FFF8F3"/>
          </w:tcPr>
          <w:p w14:paraId="5E2A85CB" w14:textId="77777777" w:rsidR="00486548" w:rsidRDefault="00486548" w:rsidP="00F9378C">
            <w:pPr>
              <w:cnfStyle w:val="000000010000" w:firstRow="0" w:lastRow="0" w:firstColumn="0" w:lastColumn="0" w:oddVBand="0" w:evenVBand="0" w:oddHBand="0" w:evenHBand="1" w:firstRowFirstColumn="0" w:firstRowLastColumn="0" w:lastRowFirstColumn="0" w:lastRowLastColumn="0"/>
            </w:pPr>
            <w:r>
              <w:t>Document review</w:t>
            </w:r>
          </w:p>
        </w:tc>
        <w:tc>
          <w:tcPr>
            <w:tcW w:w="487" w:type="pct"/>
            <w:tcBorders>
              <w:top w:val="single" w:sz="4" w:space="0" w:color="FFF8F3"/>
              <w:bottom w:val="single" w:sz="4" w:space="0" w:color="FFF8F3"/>
            </w:tcBorders>
            <w:shd w:val="clear" w:color="auto" w:fill="FFF8F3"/>
          </w:tcPr>
          <w:p w14:paraId="205BA80C" w14:textId="77777777" w:rsidR="00486548" w:rsidRPr="00FE00BB" w:rsidRDefault="00486548" w:rsidP="00F9378C">
            <w:pPr>
              <w:spacing w:after="200" w:line="276" w:lineRule="auto"/>
              <w:cnfStyle w:val="000000010000" w:firstRow="0" w:lastRow="0" w:firstColumn="0" w:lastColumn="0" w:oddVBand="0" w:evenVBand="0" w:oddHBand="0" w:evenHBand="1" w:firstRowFirstColumn="0" w:firstRowLastColumn="0" w:lastRowFirstColumn="0" w:lastRowLastColumn="0"/>
              <w:rPr>
                <w:highlight w:val="yellow"/>
              </w:rPr>
            </w:pPr>
            <w:r w:rsidRPr="00E5758C">
              <w:t>Onsite</w:t>
            </w:r>
          </w:p>
        </w:tc>
        <w:tc>
          <w:tcPr>
            <w:tcW w:w="403" w:type="pct"/>
            <w:tcBorders>
              <w:top w:val="single" w:sz="4" w:space="0" w:color="FFF8F3"/>
              <w:bottom w:val="single" w:sz="4" w:space="0" w:color="FFF8F3"/>
              <w:right w:val="single" w:sz="4" w:space="0" w:color="FFF8F3"/>
            </w:tcBorders>
            <w:shd w:val="clear" w:color="auto" w:fill="FFF8F3"/>
          </w:tcPr>
          <w:p w14:paraId="774A8C07" w14:textId="77777777" w:rsidR="00486548" w:rsidRDefault="00486548" w:rsidP="00F9378C">
            <w:pPr>
              <w:cnfStyle w:val="000000010000" w:firstRow="0" w:lastRow="0" w:firstColumn="0" w:lastColumn="0" w:oddVBand="0" w:evenVBand="0" w:oddHBand="0" w:evenHBand="1" w:firstRowFirstColumn="0" w:firstRowLastColumn="0" w:lastRowFirstColumn="0" w:lastRowLastColumn="0"/>
            </w:pPr>
            <w:r>
              <w:t>IA+ED</w:t>
            </w:r>
          </w:p>
        </w:tc>
      </w:tr>
      <w:tr w:rsidR="00FD23FF" w14:paraId="2D671CFE" w14:textId="77777777" w:rsidTr="008E3D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top w:val="single" w:sz="4" w:space="0" w:color="FFF8F3"/>
              <w:left w:val="single" w:sz="4" w:space="0" w:color="FFF8F3"/>
            </w:tcBorders>
            <w:shd w:val="clear" w:color="auto" w:fill="FFF8F3"/>
          </w:tcPr>
          <w:p w14:paraId="2BB35BED" w14:textId="77777777" w:rsidR="00EA15D8" w:rsidRDefault="00486548" w:rsidP="00486548">
            <w:pPr>
              <w:rPr>
                <w:rFonts w:cstheme="minorHAnsi"/>
                <w:noProof/>
                <w:lang w:eastAsia="en-AU"/>
              </w:rPr>
            </w:pPr>
            <w:r>
              <w:rPr>
                <w:rFonts w:cstheme="minorHAnsi"/>
                <w:noProof/>
                <w:lang w:eastAsia="en-AU"/>
              </w:rPr>
              <w:lastRenderedPageBreak/>
              <w:t xml:space="preserve">5. </w:t>
            </w:r>
            <w:r w:rsidR="00EA15D8" w:rsidRPr="00486548">
              <w:rPr>
                <w:rFonts w:cstheme="minorHAnsi"/>
                <w:noProof/>
                <w:lang w:eastAsia="en-AU"/>
              </w:rPr>
              <w:t>Staff undertake professional development relevant to the ED/UCC and their individual  scope of practice</w:t>
            </w:r>
          </w:p>
          <w:p w14:paraId="1ADA5DE2" w14:textId="77777777" w:rsidR="00486548" w:rsidRPr="00486548" w:rsidRDefault="00486548" w:rsidP="00486548">
            <w:pPr>
              <w:rPr>
                <w:rFonts w:cstheme="minorHAnsi"/>
                <w:noProof/>
                <w:lang w:eastAsia="en-AU"/>
              </w:rPr>
            </w:pPr>
          </w:p>
        </w:tc>
        <w:tc>
          <w:tcPr>
            <w:tcW w:w="1150" w:type="pct"/>
            <w:tcBorders>
              <w:top w:val="single" w:sz="4" w:space="0" w:color="FFF8F3"/>
            </w:tcBorders>
            <w:shd w:val="clear" w:color="auto" w:fill="FFF8F3"/>
          </w:tcPr>
          <w:p w14:paraId="465055DB" w14:textId="77777777" w:rsidR="00EA15D8" w:rsidRDefault="00486548" w:rsidP="00272041">
            <w:pPr>
              <w:cnfStyle w:val="000000100000" w:firstRow="0" w:lastRow="0" w:firstColumn="0" w:lastColumn="0" w:oddVBand="0" w:evenVBand="0" w:oddHBand="1" w:evenHBand="0" w:firstRowFirstColumn="0" w:firstRowLastColumn="0" w:lastRowFirstColumn="0" w:lastRowLastColumn="0"/>
            </w:pPr>
            <w:r>
              <w:rPr>
                <w:rFonts w:cstheme="minorHAnsi"/>
                <w:noProof/>
                <w:lang w:eastAsia="en-AU"/>
              </w:rPr>
              <w:t>5</w:t>
            </w:r>
            <w:r w:rsidR="000B05C0">
              <w:rPr>
                <w:rFonts w:cstheme="minorHAnsi"/>
                <w:noProof/>
                <w:lang w:eastAsia="en-AU"/>
              </w:rPr>
              <w:t>.1</w:t>
            </w:r>
            <w:r w:rsidR="00EA15D8" w:rsidRPr="00272041">
              <w:rPr>
                <w:rFonts w:cstheme="minorHAnsi"/>
                <w:noProof/>
                <w:lang w:eastAsia="en-AU"/>
              </w:rPr>
              <w:t xml:space="preserve"> The ED/UCC  has an education plan based on competency based requirements for ED/UCC  and needs analysis of staff and </w:t>
            </w:r>
            <w:r w:rsidR="00EA15D8" w:rsidRPr="00421DD1">
              <w:rPr>
                <w:rFonts w:cstheme="minorHAnsi"/>
                <w:noProof/>
                <w:lang w:eastAsia="en-AU"/>
              </w:rPr>
              <w:t xml:space="preserve">consideration of presentation risks </w:t>
            </w:r>
          </w:p>
        </w:tc>
        <w:tc>
          <w:tcPr>
            <w:tcW w:w="1612" w:type="pct"/>
            <w:tcBorders>
              <w:top w:val="single" w:sz="4" w:space="0" w:color="FFF8F3"/>
            </w:tcBorders>
            <w:shd w:val="clear" w:color="auto" w:fill="FFF8F3"/>
          </w:tcPr>
          <w:p w14:paraId="12FA9997" w14:textId="77777777" w:rsidR="00EA15D8" w:rsidRDefault="00EA15D8" w:rsidP="00E65092">
            <w:pPr>
              <w:cnfStyle w:val="000000100000" w:firstRow="0" w:lastRow="0" w:firstColumn="0" w:lastColumn="0" w:oddVBand="0" w:evenVBand="0" w:oddHBand="1" w:evenHBand="0" w:firstRowFirstColumn="0" w:firstRowLastColumn="0" w:lastRowFirstColumn="0" w:lastRowLastColumn="0"/>
              <w:rPr>
                <w:i/>
              </w:rPr>
            </w:pPr>
            <w:r>
              <w:rPr>
                <w:i/>
              </w:rPr>
              <w:t>ED/UCC Education Plan which includes at a minimum:</w:t>
            </w:r>
          </w:p>
          <w:p w14:paraId="32E2DFF7" w14:textId="77777777" w:rsidR="00EA15D8" w:rsidRDefault="00EA15D8" w:rsidP="007A7C92">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rPr>
            </w:pPr>
            <w:r>
              <w:rPr>
                <w:i/>
              </w:rPr>
              <w:t xml:space="preserve">Basic Life Support, </w:t>
            </w:r>
          </w:p>
          <w:p w14:paraId="44B6E3B7" w14:textId="77777777" w:rsidR="00EA15D8" w:rsidRDefault="00EA15D8" w:rsidP="007A7C92">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rPr>
            </w:pPr>
            <w:r>
              <w:rPr>
                <w:i/>
              </w:rPr>
              <w:t>Advanced Life Support</w:t>
            </w:r>
          </w:p>
          <w:p w14:paraId="374ACD48" w14:textId="77777777" w:rsidR="00EA15D8" w:rsidRDefault="00EA15D8" w:rsidP="007A7C92">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rPr>
            </w:pPr>
            <w:r>
              <w:rPr>
                <w:i/>
              </w:rPr>
              <w:t>Triage</w:t>
            </w:r>
          </w:p>
          <w:p w14:paraId="4BB208EA" w14:textId="77777777" w:rsidR="00EA15D8" w:rsidRPr="002919A8" w:rsidRDefault="00EA15D8" w:rsidP="007A7C92">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rPr>
            </w:pPr>
            <w:r>
              <w:rPr>
                <w:i/>
              </w:rPr>
              <w:t>Pressure injury prevention</w:t>
            </w:r>
          </w:p>
        </w:tc>
        <w:tc>
          <w:tcPr>
            <w:tcW w:w="584" w:type="pct"/>
            <w:tcBorders>
              <w:top w:val="single" w:sz="4" w:space="0" w:color="FFF8F3"/>
            </w:tcBorders>
            <w:shd w:val="clear" w:color="auto" w:fill="FFF8F3"/>
          </w:tcPr>
          <w:p w14:paraId="080CD6F9" w14:textId="77777777" w:rsidR="00EA15D8" w:rsidRDefault="00EA15D8">
            <w:pPr>
              <w:cnfStyle w:val="000000100000" w:firstRow="0" w:lastRow="0" w:firstColumn="0" w:lastColumn="0" w:oddVBand="0" w:evenVBand="0" w:oddHBand="1" w:evenHBand="0" w:firstRowFirstColumn="0" w:firstRowLastColumn="0" w:lastRowFirstColumn="0" w:lastRowLastColumn="0"/>
            </w:pPr>
            <w:r>
              <w:t>Document review, staff interview</w:t>
            </w:r>
          </w:p>
        </w:tc>
        <w:tc>
          <w:tcPr>
            <w:tcW w:w="487" w:type="pct"/>
            <w:tcBorders>
              <w:top w:val="single" w:sz="4" w:space="0" w:color="FFF8F3"/>
            </w:tcBorders>
            <w:shd w:val="clear" w:color="auto" w:fill="FFF8F3"/>
          </w:tcPr>
          <w:p w14:paraId="6F9FB963" w14:textId="77777777" w:rsidR="00EA15D8" w:rsidRPr="00FE00BB" w:rsidRDefault="00EA15D8">
            <w:pPr>
              <w:spacing w:after="200" w:line="276" w:lineRule="auto"/>
              <w:cnfStyle w:val="000000100000" w:firstRow="0" w:lastRow="0" w:firstColumn="0" w:lastColumn="0" w:oddVBand="0" w:evenVBand="0" w:oddHBand="1" w:evenHBand="0" w:firstRowFirstColumn="0" w:firstRowLastColumn="0" w:lastRowFirstColumn="0" w:lastRowLastColumn="0"/>
              <w:rPr>
                <w:highlight w:val="yellow"/>
              </w:rPr>
            </w:pPr>
            <w:r w:rsidRPr="00E5758C">
              <w:t>Onsite</w:t>
            </w:r>
          </w:p>
        </w:tc>
        <w:tc>
          <w:tcPr>
            <w:tcW w:w="403" w:type="pct"/>
            <w:tcBorders>
              <w:top w:val="single" w:sz="4" w:space="0" w:color="FFF8F3"/>
              <w:right w:val="single" w:sz="4" w:space="0" w:color="FFF8F3"/>
            </w:tcBorders>
            <w:shd w:val="clear" w:color="auto" w:fill="FFF8F3"/>
          </w:tcPr>
          <w:p w14:paraId="5D980E3D" w14:textId="77777777" w:rsidR="00EA15D8" w:rsidRDefault="00EA15D8">
            <w:pPr>
              <w:cnfStyle w:val="000000100000" w:firstRow="0" w:lastRow="0" w:firstColumn="0" w:lastColumn="0" w:oddVBand="0" w:evenVBand="0" w:oddHBand="1" w:evenHBand="0" w:firstRowFirstColumn="0" w:firstRowLastColumn="0" w:lastRowFirstColumn="0" w:lastRowLastColumn="0"/>
            </w:pPr>
            <w:r>
              <w:t>IA and ED</w:t>
            </w:r>
          </w:p>
        </w:tc>
      </w:tr>
      <w:tr w:rsidR="00FD23FF" w14:paraId="385AF1BA" w14:textId="77777777" w:rsidTr="008E3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left w:val="single" w:sz="4" w:space="0" w:color="FFF8F3"/>
            </w:tcBorders>
            <w:shd w:val="clear" w:color="auto" w:fill="FFF8F3"/>
          </w:tcPr>
          <w:p w14:paraId="67D00627" w14:textId="77777777" w:rsidR="00EA15D8" w:rsidRPr="00736017" w:rsidRDefault="00EA15D8" w:rsidP="00736017">
            <w:pPr>
              <w:pStyle w:val="ListParagraph"/>
              <w:ind w:left="417"/>
              <w:rPr>
                <w:rFonts w:cstheme="minorHAnsi"/>
                <w:noProof/>
                <w:lang w:eastAsia="en-AU"/>
              </w:rPr>
            </w:pPr>
          </w:p>
        </w:tc>
        <w:tc>
          <w:tcPr>
            <w:tcW w:w="1150" w:type="pct"/>
            <w:shd w:val="clear" w:color="auto" w:fill="FFF8F3"/>
          </w:tcPr>
          <w:p w14:paraId="3288E3C1" w14:textId="77777777" w:rsidR="00EA15D8" w:rsidRPr="00272041" w:rsidRDefault="00486548" w:rsidP="00272041">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5</w:t>
            </w:r>
            <w:r w:rsidR="00EA15D8">
              <w:rPr>
                <w:rFonts w:cstheme="minorHAnsi"/>
                <w:noProof/>
                <w:lang w:eastAsia="en-AU"/>
              </w:rPr>
              <w:t xml:space="preserve">.2  </w:t>
            </w:r>
            <w:r w:rsidR="00EA15D8" w:rsidRPr="00272041">
              <w:rPr>
                <w:rFonts w:cstheme="minorHAnsi"/>
                <w:noProof/>
                <w:lang w:eastAsia="en-AU"/>
              </w:rPr>
              <w:t xml:space="preserve">Attendance at staff education/training sessions is recorded </w:t>
            </w:r>
          </w:p>
        </w:tc>
        <w:tc>
          <w:tcPr>
            <w:tcW w:w="1612" w:type="pct"/>
            <w:shd w:val="clear" w:color="auto" w:fill="FFF8F3"/>
          </w:tcPr>
          <w:p w14:paraId="489637EF" w14:textId="77777777" w:rsidR="00EA15D8" w:rsidRDefault="00EA15D8" w:rsidP="00302B85">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Pr>
                <w:rFonts w:cstheme="minorHAnsi"/>
                <w:i/>
                <w:noProof/>
                <w:lang w:eastAsia="en-AU"/>
              </w:rPr>
              <w:t xml:space="preserve">Sample of staff have attendance at education  recorded in appropriate documentation/log </w:t>
            </w:r>
          </w:p>
          <w:p w14:paraId="45EC96FA" w14:textId="77777777" w:rsidR="00EA15D8" w:rsidRDefault="00EA15D8" w:rsidP="00BC55A0">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p>
          <w:p w14:paraId="2068D5C8" w14:textId="77777777" w:rsidR="00EA15D8" w:rsidRPr="00517EAE" w:rsidRDefault="00EA15D8" w:rsidP="00BC55A0">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p>
        </w:tc>
        <w:tc>
          <w:tcPr>
            <w:tcW w:w="584" w:type="pct"/>
            <w:shd w:val="clear" w:color="auto" w:fill="FFF8F3"/>
          </w:tcPr>
          <w:p w14:paraId="70DE0EC7" w14:textId="77777777" w:rsidR="00EA15D8" w:rsidRDefault="00EA15D8">
            <w:pPr>
              <w:cnfStyle w:val="000000010000" w:firstRow="0" w:lastRow="0" w:firstColumn="0" w:lastColumn="0" w:oddVBand="0" w:evenVBand="0" w:oddHBand="0" w:evenHBand="1" w:firstRowFirstColumn="0" w:firstRowLastColumn="0" w:lastRowFirstColumn="0" w:lastRowLastColumn="0"/>
            </w:pPr>
            <w:r>
              <w:t>Document review</w:t>
            </w:r>
          </w:p>
        </w:tc>
        <w:tc>
          <w:tcPr>
            <w:tcW w:w="487" w:type="pct"/>
            <w:shd w:val="clear" w:color="auto" w:fill="FFF8F3"/>
          </w:tcPr>
          <w:p w14:paraId="11E9E02E" w14:textId="77777777" w:rsidR="00EA15D8" w:rsidRPr="00FE00BB" w:rsidRDefault="00EA15D8">
            <w:pPr>
              <w:spacing w:after="200" w:line="276" w:lineRule="auto"/>
              <w:cnfStyle w:val="000000010000" w:firstRow="0" w:lastRow="0" w:firstColumn="0" w:lastColumn="0" w:oddVBand="0" w:evenVBand="0" w:oddHBand="0" w:evenHBand="1" w:firstRowFirstColumn="0" w:firstRowLastColumn="0" w:lastRowFirstColumn="0" w:lastRowLastColumn="0"/>
              <w:rPr>
                <w:highlight w:val="yellow"/>
              </w:rPr>
            </w:pPr>
            <w:r w:rsidRPr="00E5758C">
              <w:t>Onsite</w:t>
            </w:r>
          </w:p>
        </w:tc>
        <w:tc>
          <w:tcPr>
            <w:tcW w:w="403" w:type="pct"/>
            <w:tcBorders>
              <w:right w:val="single" w:sz="4" w:space="0" w:color="FFF8F3"/>
            </w:tcBorders>
            <w:shd w:val="clear" w:color="auto" w:fill="FFF8F3"/>
          </w:tcPr>
          <w:p w14:paraId="544A102A" w14:textId="77777777" w:rsidR="00EA15D8" w:rsidRDefault="00EA15D8">
            <w:pPr>
              <w:cnfStyle w:val="000000010000" w:firstRow="0" w:lastRow="0" w:firstColumn="0" w:lastColumn="0" w:oddVBand="0" w:evenVBand="0" w:oddHBand="0" w:evenHBand="1" w:firstRowFirstColumn="0" w:firstRowLastColumn="0" w:lastRowFirstColumn="0" w:lastRowLastColumn="0"/>
            </w:pPr>
            <w:r>
              <w:t>IA</w:t>
            </w:r>
          </w:p>
        </w:tc>
      </w:tr>
      <w:tr w:rsidR="00FD23FF" w14:paraId="12689C3F" w14:textId="77777777" w:rsidTr="008E3D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left w:val="single" w:sz="4" w:space="0" w:color="FFF8F3"/>
              <w:bottom w:val="single" w:sz="4" w:space="0" w:color="FFF8F3"/>
            </w:tcBorders>
            <w:shd w:val="clear" w:color="auto" w:fill="FFF8F3"/>
          </w:tcPr>
          <w:p w14:paraId="13F83794" w14:textId="77777777" w:rsidR="00EA15D8" w:rsidRPr="00736017" w:rsidRDefault="00EA15D8" w:rsidP="00736017">
            <w:pPr>
              <w:pStyle w:val="ListParagraph"/>
              <w:ind w:left="417"/>
            </w:pPr>
          </w:p>
        </w:tc>
        <w:tc>
          <w:tcPr>
            <w:tcW w:w="1150" w:type="pct"/>
            <w:tcBorders>
              <w:bottom w:val="single" w:sz="4" w:space="0" w:color="FFF8F3"/>
            </w:tcBorders>
            <w:shd w:val="clear" w:color="auto" w:fill="FFF8F3"/>
          </w:tcPr>
          <w:p w14:paraId="3478D56D" w14:textId="77777777" w:rsidR="00EA15D8" w:rsidRDefault="00486548" w:rsidP="00272041">
            <w:pPr>
              <w:cnfStyle w:val="000000100000" w:firstRow="0" w:lastRow="0" w:firstColumn="0" w:lastColumn="0" w:oddVBand="0" w:evenVBand="0" w:oddHBand="1" w:evenHBand="0" w:firstRowFirstColumn="0" w:firstRowLastColumn="0" w:lastRowFirstColumn="0" w:lastRowLastColumn="0"/>
            </w:pPr>
            <w:r>
              <w:rPr>
                <w:rFonts w:cstheme="minorHAnsi"/>
                <w:noProof/>
                <w:lang w:eastAsia="en-AU"/>
              </w:rPr>
              <w:t>5</w:t>
            </w:r>
            <w:r w:rsidR="00EA15D8">
              <w:rPr>
                <w:rFonts w:cstheme="minorHAnsi"/>
                <w:noProof/>
                <w:lang w:eastAsia="en-AU"/>
              </w:rPr>
              <w:t xml:space="preserve">.3 </w:t>
            </w:r>
            <w:r w:rsidR="00EA15D8" w:rsidRPr="00272041">
              <w:rPr>
                <w:rFonts w:cstheme="minorHAnsi"/>
                <w:noProof/>
                <w:lang w:eastAsia="en-AU"/>
              </w:rPr>
              <w:t>The education program is periodically evaluated</w:t>
            </w:r>
          </w:p>
        </w:tc>
        <w:tc>
          <w:tcPr>
            <w:tcW w:w="1612" w:type="pct"/>
            <w:tcBorders>
              <w:bottom w:val="single" w:sz="4" w:space="0" w:color="FFF8F3"/>
            </w:tcBorders>
            <w:shd w:val="clear" w:color="auto" w:fill="FFF8F3"/>
          </w:tcPr>
          <w:p w14:paraId="1AA073F7" w14:textId="77777777" w:rsidR="00EA15D8" w:rsidRDefault="00EA15D8">
            <w:pPr>
              <w:cnfStyle w:val="000000100000" w:firstRow="0" w:lastRow="0" w:firstColumn="0" w:lastColumn="0" w:oddVBand="0" w:evenVBand="0" w:oddHBand="1" w:evenHBand="0" w:firstRowFirstColumn="0" w:firstRowLastColumn="0" w:lastRowFirstColumn="0" w:lastRowLastColumn="0"/>
              <w:rPr>
                <w:i/>
              </w:rPr>
            </w:pPr>
            <w:r>
              <w:rPr>
                <w:rFonts w:cstheme="minorHAnsi"/>
                <w:i/>
                <w:noProof/>
                <w:lang w:eastAsia="en-AU"/>
              </w:rPr>
              <w:t>Education evaluation, analysis and recommendations</w:t>
            </w:r>
            <w:r>
              <w:rPr>
                <w:i/>
              </w:rPr>
              <w:t xml:space="preserve"> </w:t>
            </w:r>
          </w:p>
          <w:p w14:paraId="188D9B82" w14:textId="77777777" w:rsidR="00EA15D8" w:rsidRPr="00517EAE" w:rsidRDefault="00EA15D8">
            <w:pPr>
              <w:cnfStyle w:val="000000100000" w:firstRow="0" w:lastRow="0" w:firstColumn="0" w:lastColumn="0" w:oddVBand="0" w:evenVBand="0" w:oddHBand="1" w:evenHBand="0" w:firstRowFirstColumn="0" w:firstRowLastColumn="0" w:lastRowFirstColumn="0" w:lastRowLastColumn="0"/>
              <w:rPr>
                <w:i/>
              </w:rPr>
            </w:pPr>
            <w:r>
              <w:rPr>
                <w:i/>
              </w:rPr>
              <w:t>Frequency of evaluation</w:t>
            </w:r>
          </w:p>
        </w:tc>
        <w:tc>
          <w:tcPr>
            <w:tcW w:w="584" w:type="pct"/>
            <w:tcBorders>
              <w:bottom w:val="single" w:sz="4" w:space="0" w:color="FFF8F3"/>
            </w:tcBorders>
            <w:shd w:val="clear" w:color="auto" w:fill="FFF8F3"/>
          </w:tcPr>
          <w:p w14:paraId="0B93765D" w14:textId="77777777" w:rsidR="00EA15D8" w:rsidRDefault="00EA15D8">
            <w:pPr>
              <w:cnfStyle w:val="000000100000" w:firstRow="0" w:lastRow="0" w:firstColumn="0" w:lastColumn="0" w:oddVBand="0" w:evenVBand="0" w:oddHBand="1" w:evenHBand="0" w:firstRowFirstColumn="0" w:firstRowLastColumn="0" w:lastRowFirstColumn="0" w:lastRowLastColumn="0"/>
            </w:pPr>
            <w:r>
              <w:t>Document review</w:t>
            </w:r>
          </w:p>
        </w:tc>
        <w:tc>
          <w:tcPr>
            <w:tcW w:w="487" w:type="pct"/>
            <w:tcBorders>
              <w:bottom w:val="single" w:sz="4" w:space="0" w:color="FFF8F3"/>
            </w:tcBorders>
            <w:shd w:val="clear" w:color="auto" w:fill="FFF8F3"/>
          </w:tcPr>
          <w:p w14:paraId="333080BD" w14:textId="77777777" w:rsidR="00EA15D8" w:rsidRPr="00FE00BB" w:rsidRDefault="00EA15D8">
            <w:pPr>
              <w:spacing w:after="200" w:line="276" w:lineRule="auto"/>
              <w:cnfStyle w:val="000000100000" w:firstRow="0" w:lastRow="0" w:firstColumn="0" w:lastColumn="0" w:oddVBand="0" w:evenVBand="0" w:oddHBand="1" w:evenHBand="0" w:firstRowFirstColumn="0" w:firstRowLastColumn="0" w:lastRowFirstColumn="0" w:lastRowLastColumn="0"/>
              <w:rPr>
                <w:highlight w:val="yellow"/>
              </w:rPr>
            </w:pPr>
            <w:r w:rsidRPr="00E5758C">
              <w:t>Offsite</w:t>
            </w:r>
          </w:p>
        </w:tc>
        <w:tc>
          <w:tcPr>
            <w:tcW w:w="403" w:type="pct"/>
            <w:tcBorders>
              <w:bottom w:val="single" w:sz="4" w:space="0" w:color="FFF8F3"/>
              <w:right w:val="single" w:sz="4" w:space="0" w:color="FFF8F3"/>
            </w:tcBorders>
            <w:shd w:val="clear" w:color="auto" w:fill="FFF8F3"/>
          </w:tcPr>
          <w:p w14:paraId="66C799EA" w14:textId="77777777" w:rsidR="00EA15D8" w:rsidRDefault="00EA15D8">
            <w:pPr>
              <w:cnfStyle w:val="000000100000" w:firstRow="0" w:lastRow="0" w:firstColumn="0" w:lastColumn="0" w:oddVBand="0" w:evenVBand="0" w:oddHBand="1" w:evenHBand="0" w:firstRowFirstColumn="0" w:firstRowLastColumn="0" w:lastRowFirstColumn="0" w:lastRowLastColumn="0"/>
            </w:pPr>
            <w:r>
              <w:t>IA</w:t>
            </w:r>
          </w:p>
        </w:tc>
      </w:tr>
      <w:tr w:rsidR="00FD23FF" w14:paraId="4204477C" w14:textId="77777777" w:rsidTr="008E3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top w:val="single" w:sz="4" w:space="0" w:color="FFF8F3"/>
              <w:left w:val="single" w:sz="4" w:space="0" w:color="FFF8F3"/>
            </w:tcBorders>
            <w:shd w:val="clear" w:color="auto" w:fill="FFF8F3"/>
          </w:tcPr>
          <w:p w14:paraId="523EE87D" w14:textId="77777777" w:rsidR="00EA15D8" w:rsidRPr="00736017" w:rsidRDefault="00EA15D8" w:rsidP="00736017">
            <w:pPr>
              <w:pStyle w:val="ListParagraph"/>
              <w:ind w:left="417"/>
            </w:pPr>
          </w:p>
        </w:tc>
        <w:tc>
          <w:tcPr>
            <w:tcW w:w="1150" w:type="pct"/>
            <w:tcBorders>
              <w:top w:val="single" w:sz="4" w:space="0" w:color="FFF8F3"/>
            </w:tcBorders>
            <w:shd w:val="clear" w:color="auto" w:fill="FFF8F3"/>
          </w:tcPr>
          <w:p w14:paraId="5269E7D0" w14:textId="77777777" w:rsidR="00EA15D8" w:rsidRPr="00272041" w:rsidRDefault="00486548" w:rsidP="00272041">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5</w:t>
            </w:r>
            <w:r w:rsidR="00EA15D8">
              <w:rPr>
                <w:rFonts w:cstheme="minorHAnsi"/>
                <w:noProof/>
                <w:lang w:eastAsia="en-AU"/>
              </w:rPr>
              <w:t xml:space="preserve">.4  </w:t>
            </w:r>
            <w:r w:rsidR="00EA15D8" w:rsidRPr="00272041">
              <w:rPr>
                <w:rFonts w:cstheme="minorHAnsi"/>
                <w:noProof/>
                <w:lang w:eastAsia="en-AU"/>
              </w:rPr>
              <w:t>Individual professional development for ED/UCC is planned and implemented</w:t>
            </w:r>
          </w:p>
        </w:tc>
        <w:tc>
          <w:tcPr>
            <w:tcW w:w="1612" w:type="pct"/>
            <w:tcBorders>
              <w:top w:val="single" w:sz="4" w:space="0" w:color="FFF8F3"/>
            </w:tcBorders>
            <w:shd w:val="clear" w:color="auto" w:fill="FFF8F3"/>
          </w:tcPr>
          <w:p w14:paraId="43EEFFB0" w14:textId="77777777" w:rsidR="00EA15D8" w:rsidRDefault="00EA15D8" w:rsidP="003C7218">
            <w:pPr>
              <w:cnfStyle w:val="000000010000" w:firstRow="0" w:lastRow="0" w:firstColumn="0" w:lastColumn="0" w:oddVBand="0" w:evenVBand="0" w:oddHBand="0" w:evenHBand="1" w:firstRowFirstColumn="0" w:firstRowLastColumn="0" w:lastRowFirstColumn="0" w:lastRowLastColumn="0"/>
              <w:rPr>
                <w:rFonts w:cs="Arial"/>
                <w:i/>
              </w:rPr>
            </w:pPr>
            <w:r>
              <w:rPr>
                <w:rFonts w:cs="Arial"/>
                <w:i/>
              </w:rPr>
              <w:t>Professional Development Plans in Personnel file</w:t>
            </w:r>
          </w:p>
          <w:p w14:paraId="42D3D6B5" w14:textId="77777777" w:rsidR="00EA15D8" w:rsidRDefault="00EA15D8" w:rsidP="003C7218">
            <w:pPr>
              <w:cnfStyle w:val="000000010000" w:firstRow="0" w:lastRow="0" w:firstColumn="0" w:lastColumn="0" w:oddVBand="0" w:evenVBand="0" w:oddHBand="0" w:evenHBand="1" w:firstRowFirstColumn="0" w:firstRowLastColumn="0" w:lastRowFirstColumn="0" w:lastRowLastColumn="0"/>
              <w:rPr>
                <w:rFonts w:cs="Arial"/>
                <w:i/>
              </w:rPr>
            </w:pPr>
          </w:p>
          <w:p w14:paraId="53E0BA70" w14:textId="77777777" w:rsidR="00EA15D8" w:rsidRDefault="00EA15D8" w:rsidP="003C7218">
            <w:pPr>
              <w:cnfStyle w:val="000000010000" w:firstRow="0" w:lastRow="0" w:firstColumn="0" w:lastColumn="0" w:oddVBand="0" w:evenVBand="0" w:oddHBand="0" w:evenHBand="1" w:firstRowFirstColumn="0" w:firstRowLastColumn="0" w:lastRowFirstColumn="0" w:lastRowLastColumn="0"/>
              <w:rPr>
                <w:rFonts w:cs="Arial"/>
                <w:i/>
              </w:rPr>
            </w:pPr>
            <w:r>
              <w:rPr>
                <w:rFonts w:cs="Arial"/>
                <w:i/>
              </w:rPr>
              <w:t>ED</w:t>
            </w:r>
          </w:p>
          <w:p w14:paraId="6F5D4EF9" w14:textId="77777777" w:rsidR="00EA15D8" w:rsidRDefault="00EA15D8" w:rsidP="003C7218">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Pr>
                <w:rFonts w:cs="Arial"/>
                <w:i/>
              </w:rPr>
              <w:t xml:space="preserve">% of sampled staff with further emergency qualifications(grad dip emergency nursing, </w:t>
            </w:r>
            <w:r w:rsidRPr="00517EAE">
              <w:rPr>
                <w:rFonts w:cstheme="minorHAnsi"/>
                <w:i/>
                <w:noProof/>
                <w:lang w:eastAsia="en-AU"/>
              </w:rPr>
              <w:t>Advanced Life Support</w:t>
            </w:r>
            <w:r>
              <w:rPr>
                <w:rFonts w:cstheme="minorHAnsi"/>
                <w:i/>
                <w:noProof/>
                <w:lang w:eastAsia="en-AU"/>
              </w:rPr>
              <w:t xml:space="preserve">, </w:t>
            </w:r>
          </w:p>
          <w:p w14:paraId="69ABA310" w14:textId="77777777" w:rsidR="00EA15D8" w:rsidRPr="0096035E" w:rsidRDefault="00EA15D8" w:rsidP="003C7218">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Arial"/>
                <w:i/>
              </w:rPr>
            </w:pPr>
            <w:r w:rsidRPr="0096035E">
              <w:rPr>
                <w:rFonts w:cs="Arial"/>
                <w:i/>
              </w:rPr>
              <w:t>Acute and Complex Medical Emergencies</w:t>
            </w:r>
            <w:r>
              <w:rPr>
                <w:rFonts w:cs="Arial"/>
                <w:i/>
              </w:rPr>
              <w:t>,</w:t>
            </w:r>
          </w:p>
          <w:p w14:paraId="789B7959" w14:textId="77777777" w:rsidR="00EA15D8" w:rsidRDefault="00EA15D8" w:rsidP="003C7218">
            <w:pPr>
              <w:cnfStyle w:val="000000010000" w:firstRow="0" w:lastRow="0" w:firstColumn="0" w:lastColumn="0" w:oddVBand="0" w:evenVBand="0" w:oddHBand="0" w:evenHBand="1" w:firstRowFirstColumn="0" w:firstRowLastColumn="0" w:lastRowFirstColumn="0" w:lastRowLastColumn="0"/>
              <w:rPr>
                <w:rFonts w:cs="Arial"/>
              </w:rPr>
            </w:pPr>
            <w:r w:rsidRPr="0096035E">
              <w:rPr>
                <w:rFonts w:cs="Arial"/>
                <w:i/>
              </w:rPr>
              <w:t>Paediatric Life Support</w:t>
            </w:r>
            <w:r>
              <w:rPr>
                <w:rFonts w:cs="Arial"/>
                <w:i/>
              </w:rPr>
              <w:t>, trauma</w:t>
            </w:r>
            <w:r>
              <w:rPr>
                <w:rFonts w:cs="Arial"/>
              </w:rPr>
              <w:t>)</w:t>
            </w:r>
          </w:p>
          <w:p w14:paraId="7F8B31AE" w14:textId="77777777" w:rsidR="00EA15D8" w:rsidRDefault="00EA15D8" w:rsidP="003C7218">
            <w:pPr>
              <w:cnfStyle w:val="000000010000" w:firstRow="0" w:lastRow="0" w:firstColumn="0" w:lastColumn="0" w:oddVBand="0" w:evenVBand="0" w:oddHBand="0" w:evenHBand="1" w:firstRowFirstColumn="0" w:firstRowLastColumn="0" w:lastRowFirstColumn="0" w:lastRowLastColumn="0"/>
              <w:rPr>
                <w:rFonts w:cs="Arial"/>
              </w:rPr>
            </w:pPr>
          </w:p>
          <w:p w14:paraId="19FDE536" w14:textId="77777777" w:rsidR="00EA15D8" w:rsidRPr="00502625" w:rsidRDefault="00EA15D8" w:rsidP="003C7218">
            <w:pPr>
              <w:cnfStyle w:val="000000010000" w:firstRow="0" w:lastRow="0" w:firstColumn="0" w:lastColumn="0" w:oddVBand="0" w:evenVBand="0" w:oddHBand="0" w:evenHBand="1" w:firstRowFirstColumn="0" w:firstRowLastColumn="0" w:lastRowFirstColumn="0" w:lastRowLastColumn="0"/>
              <w:rPr>
                <w:rFonts w:cs="Arial"/>
              </w:rPr>
            </w:pPr>
            <w:r w:rsidRPr="00502625">
              <w:rPr>
                <w:rFonts w:cs="Arial"/>
              </w:rPr>
              <w:t>UCC</w:t>
            </w:r>
          </w:p>
          <w:p w14:paraId="3C4F0BFA" w14:textId="77777777" w:rsidR="00EA15D8" w:rsidRDefault="00EA15D8" w:rsidP="003C7218">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Pr>
                <w:rFonts w:cstheme="minorHAnsi"/>
                <w:i/>
                <w:noProof/>
                <w:lang w:eastAsia="en-AU"/>
              </w:rPr>
              <w:t xml:space="preserve">% of  staff  forming bank of rostered nursing staff for UCC with </w:t>
            </w:r>
            <w:r w:rsidRPr="00E034A0">
              <w:rPr>
                <w:rFonts w:cstheme="minorHAnsi"/>
                <w:i/>
                <w:noProof/>
                <w:lang w:eastAsia="en-AU"/>
              </w:rPr>
              <w:t>Scheduled Medicines(Rural and Isolated</w:t>
            </w:r>
            <w:r>
              <w:rPr>
                <w:rFonts w:cstheme="minorHAnsi"/>
                <w:i/>
                <w:noProof/>
                <w:lang w:eastAsia="en-AU"/>
              </w:rPr>
              <w:t xml:space="preserve"> </w:t>
            </w:r>
            <w:r w:rsidRPr="00E034A0">
              <w:rPr>
                <w:rFonts w:cstheme="minorHAnsi"/>
                <w:i/>
                <w:noProof/>
                <w:lang w:eastAsia="en-AU"/>
              </w:rPr>
              <w:t>Practice)</w:t>
            </w:r>
            <w:r>
              <w:rPr>
                <w:rFonts w:cstheme="minorHAnsi"/>
                <w:i/>
                <w:noProof/>
                <w:lang w:eastAsia="en-AU"/>
              </w:rPr>
              <w:t xml:space="preserve"> </w:t>
            </w:r>
            <w:r w:rsidRPr="00E034A0">
              <w:rPr>
                <w:rFonts w:cstheme="minorHAnsi"/>
                <w:i/>
                <w:noProof/>
                <w:lang w:eastAsia="en-AU"/>
              </w:rPr>
              <w:t>Endorsement</w:t>
            </w:r>
            <w:r>
              <w:rPr>
                <w:rStyle w:val="FootnoteReference"/>
                <w:rFonts w:cstheme="minorHAnsi"/>
                <w:i/>
                <w:noProof/>
                <w:lang w:eastAsia="en-AU"/>
              </w:rPr>
              <w:footnoteReference w:id="3"/>
            </w:r>
          </w:p>
          <w:p w14:paraId="3F8B5AF9" w14:textId="77777777" w:rsidR="00EA15D8" w:rsidRPr="0096035E" w:rsidRDefault="00EA15D8" w:rsidP="007F1441">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Pr>
                <w:rFonts w:cstheme="minorHAnsi"/>
                <w:i/>
                <w:noProof/>
                <w:lang w:eastAsia="en-AU"/>
              </w:rPr>
              <w:t>% of  staff  forming bank of rostered nursing staff for UCC with Advanced Life Support certification</w:t>
            </w:r>
          </w:p>
          <w:p w14:paraId="602DE489" w14:textId="77777777" w:rsidR="00EA15D8" w:rsidRDefault="00EA15D8" w:rsidP="00B671A3">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p>
        </w:tc>
        <w:tc>
          <w:tcPr>
            <w:tcW w:w="584" w:type="pct"/>
            <w:tcBorders>
              <w:top w:val="single" w:sz="4" w:space="0" w:color="FFF8F3"/>
            </w:tcBorders>
            <w:shd w:val="clear" w:color="auto" w:fill="FFF8F3"/>
          </w:tcPr>
          <w:p w14:paraId="5BA5530E" w14:textId="77777777" w:rsidR="00EA15D8" w:rsidRDefault="00EA15D8">
            <w:pPr>
              <w:cnfStyle w:val="000000010000" w:firstRow="0" w:lastRow="0" w:firstColumn="0" w:lastColumn="0" w:oddVBand="0" w:evenVBand="0" w:oddHBand="0" w:evenHBand="1" w:firstRowFirstColumn="0" w:firstRowLastColumn="0" w:lastRowFirstColumn="0" w:lastRowLastColumn="0"/>
            </w:pPr>
            <w:r>
              <w:t>Document review</w:t>
            </w:r>
          </w:p>
        </w:tc>
        <w:tc>
          <w:tcPr>
            <w:tcW w:w="487" w:type="pct"/>
            <w:tcBorders>
              <w:top w:val="single" w:sz="4" w:space="0" w:color="FFF8F3"/>
            </w:tcBorders>
            <w:shd w:val="clear" w:color="auto" w:fill="FFF8F3"/>
          </w:tcPr>
          <w:p w14:paraId="70702084" w14:textId="77777777" w:rsidR="00EA15D8" w:rsidRPr="00FE00BB" w:rsidRDefault="00EA15D8">
            <w:pPr>
              <w:spacing w:after="200" w:line="276" w:lineRule="auto"/>
              <w:cnfStyle w:val="000000010000" w:firstRow="0" w:lastRow="0" w:firstColumn="0" w:lastColumn="0" w:oddVBand="0" w:evenVBand="0" w:oddHBand="0" w:evenHBand="1" w:firstRowFirstColumn="0" w:firstRowLastColumn="0" w:lastRowFirstColumn="0" w:lastRowLastColumn="0"/>
              <w:rPr>
                <w:highlight w:val="yellow"/>
              </w:rPr>
            </w:pPr>
            <w:r w:rsidRPr="00E5758C">
              <w:t>Onsite</w:t>
            </w:r>
          </w:p>
        </w:tc>
        <w:tc>
          <w:tcPr>
            <w:tcW w:w="403" w:type="pct"/>
            <w:tcBorders>
              <w:top w:val="single" w:sz="4" w:space="0" w:color="FFF8F3"/>
              <w:right w:val="single" w:sz="4" w:space="0" w:color="FFF8F3"/>
            </w:tcBorders>
            <w:shd w:val="clear" w:color="auto" w:fill="FFF8F3"/>
          </w:tcPr>
          <w:p w14:paraId="189C5F64" w14:textId="77777777" w:rsidR="00EA15D8" w:rsidRDefault="00EA15D8">
            <w:pPr>
              <w:cnfStyle w:val="000000010000" w:firstRow="0" w:lastRow="0" w:firstColumn="0" w:lastColumn="0" w:oddVBand="0" w:evenVBand="0" w:oddHBand="0" w:evenHBand="1" w:firstRowFirstColumn="0" w:firstRowLastColumn="0" w:lastRowFirstColumn="0" w:lastRowLastColumn="0"/>
            </w:pPr>
            <w:r>
              <w:t>IA and ED</w:t>
            </w:r>
          </w:p>
        </w:tc>
      </w:tr>
      <w:tr w:rsidR="00FD23FF" w14:paraId="4EE7E225" w14:textId="77777777" w:rsidTr="008E3D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left w:val="single" w:sz="4" w:space="0" w:color="FFF8F3"/>
            </w:tcBorders>
            <w:shd w:val="clear" w:color="auto" w:fill="FFF8F3"/>
          </w:tcPr>
          <w:p w14:paraId="393736D1" w14:textId="77777777" w:rsidR="008D52C4" w:rsidRPr="00736017" w:rsidRDefault="008D52C4" w:rsidP="00F9378C">
            <w:pPr>
              <w:pStyle w:val="ListParagraph"/>
              <w:ind w:left="417"/>
              <w:rPr>
                <w:rFonts w:cstheme="minorHAnsi"/>
                <w:noProof/>
                <w:lang w:eastAsia="en-AU"/>
              </w:rPr>
            </w:pPr>
          </w:p>
        </w:tc>
        <w:tc>
          <w:tcPr>
            <w:tcW w:w="1150" w:type="pct"/>
            <w:shd w:val="clear" w:color="auto" w:fill="FFF8F3"/>
          </w:tcPr>
          <w:p w14:paraId="163EB071" w14:textId="77777777" w:rsidR="008D52C4" w:rsidRPr="00517EAE" w:rsidRDefault="008D52C4" w:rsidP="00F9378C">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5.5 A</w:t>
            </w:r>
            <w:r w:rsidRPr="00517EAE">
              <w:rPr>
                <w:rFonts w:cstheme="minorHAnsi"/>
                <w:noProof/>
                <w:lang w:eastAsia="en-AU"/>
              </w:rPr>
              <w:t xml:space="preserve"> record is </w:t>
            </w:r>
            <w:r>
              <w:rPr>
                <w:rFonts w:cstheme="minorHAnsi"/>
                <w:noProof/>
                <w:lang w:eastAsia="en-AU"/>
              </w:rPr>
              <w:t>maintained</w:t>
            </w:r>
            <w:r w:rsidRPr="00517EAE">
              <w:rPr>
                <w:rFonts w:cstheme="minorHAnsi"/>
                <w:noProof/>
                <w:lang w:eastAsia="en-AU"/>
              </w:rPr>
              <w:t xml:space="preserve"> of staff meeting mandatory </w:t>
            </w:r>
            <w:r>
              <w:rPr>
                <w:rFonts w:cstheme="minorHAnsi"/>
                <w:noProof/>
                <w:lang w:eastAsia="en-AU"/>
              </w:rPr>
              <w:t>competency/certification</w:t>
            </w:r>
            <w:r w:rsidRPr="00517EAE">
              <w:rPr>
                <w:rFonts w:cstheme="minorHAnsi"/>
                <w:noProof/>
                <w:lang w:eastAsia="en-AU"/>
              </w:rPr>
              <w:t xml:space="preserve"> requi</w:t>
            </w:r>
            <w:r>
              <w:rPr>
                <w:rFonts w:cstheme="minorHAnsi"/>
                <w:noProof/>
                <w:lang w:eastAsia="en-AU"/>
              </w:rPr>
              <w:t>re</w:t>
            </w:r>
            <w:r w:rsidRPr="00517EAE">
              <w:rPr>
                <w:rFonts w:cstheme="minorHAnsi"/>
                <w:noProof/>
                <w:lang w:eastAsia="en-AU"/>
              </w:rPr>
              <w:t xml:space="preserve">ments for delivering scope in </w:t>
            </w:r>
            <w:r>
              <w:rPr>
                <w:rFonts w:cstheme="minorHAnsi"/>
                <w:noProof/>
                <w:lang w:eastAsia="en-AU"/>
              </w:rPr>
              <w:t xml:space="preserve">ED/UCC </w:t>
            </w:r>
          </w:p>
        </w:tc>
        <w:tc>
          <w:tcPr>
            <w:tcW w:w="1612" w:type="pct"/>
            <w:shd w:val="clear" w:color="auto" w:fill="FFF8F3"/>
          </w:tcPr>
          <w:p w14:paraId="7E03A195" w14:textId="77777777" w:rsidR="008D52C4" w:rsidRDefault="008D52C4" w:rsidP="00F9378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Pr>
                <w:rFonts w:cstheme="minorHAnsi"/>
                <w:i/>
                <w:noProof/>
                <w:lang w:eastAsia="en-AU"/>
              </w:rPr>
              <w:t>% of  sampled Triage</w:t>
            </w:r>
            <w:r w:rsidRPr="00517EAE">
              <w:rPr>
                <w:rFonts w:cstheme="minorHAnsi"/>
                <w:i/>
                <w:noProof/>
                <w:lang w:eastAsia="en-AU"/>
              </w:rPr>
              <w:t xml:space="preserve"> </w:t>
            </w:r>
            <w:r>
              <w:rPr>
                <w:rFonts w:cstheme="minorHAnsi"/>
                <w:i/>
                <w:noProof/>
                <w:lang w:eastAsia="en-AU"/>
              </w:rPr>
              <w:t xml:space="preserve">staff who have completed  the annual  online ETEK triage competency package </w:t>
            </w:r>
          </w:p>
          <w:p w14:paraId="6C5ADCB8" w14:textId="77777777" w:rsidR="008D52C4" w:rsidRDefault="008D52C4" w:rsidP="00F9378C">
            <w:pPr>
              <w:cnfStyle w:val="000000100000" w:firstRow="0" w:lastRow="0" w:firstColumn="0" w:lastColumn="0" w:oddVBand="0" w:evenVBand="0" w:oddHBand="1" w:evenHBand="0" w:firstRowFirstColumn="0" w:firstRowLastColumn="0" w:lastRowFirstColumn="0" w:lastRowLastColumn="0"/>
              <w:rPr>
                <w:i/>
              </w:rPr>
            </w:pPr>
          </w:p>
        </w:tc>
        <w:tc>
          <w:tcPr>
            <w:tcW w:w="584" w:type="pct"/>
            <w:shd w:val="clear" w:color="auto" w:fill="FFF8F3"/>
          </w:tcPr>
          <w:p w14:paraId="74D267F7" w14:textId="77777777" w:rsidR="008D52C4" w:rsidRDefault="008D52C4" w:rsidP="00F9378C">
            <w:pPr>
              <w:cnfStyle w:val="000000100000" w:firstRow="0" w:lastRow="0" w:firstColumn="0" w:lastColumn="0" w:oddVBand="0" w:evenVBand="0" w:oddHBand="1" w:evenHBand="0" w:firstRowFirstColumn="0" w:firstRowLastColumn="0" w:lastRowFirstColumn="0" w:lastRowLastColumn="0"/>
            </w:pPr>
            <w:r>
              <w:t>Document review</w:t>
            </w:r>
          </w:p>
        </w:tc>
        <w:tc>
          <w:tcPr>
            <w:tcW w:w="487" w:type="pct"/>
            <w:shd w:val="clear" w:color="auto" w:fill="FFF8F3"/>
          </w:tcPr>
          <w:p w14:paraId="46EB68F0" w14:textId="77777777" w:rsidR="008D52C4" w:rsidRPr="00F55EC3" w:rsidRDefault="008D52C4" w:rsidP="00F9378C">
            <w:pPr>
              <w:spacing w:after="200" w:line="276" w:lineRule="auto"/>
              <w:cnfStyle w:val="000000100000" w:firstRow="0" w:lastRow="0" w:firstColumn="0" w:lastColumn="0" w:oddVBand="0" w:evenVBand="0" w:oddHBand="1" w:evenHBand="0" w:firstRowFirstColumn="0" w:firstRowLastColumn="0" w:lastRowFirstColumn="0" w:lastRowLastColumn="0"/>
              <w:rPr>
                <w:highlight w:val="yellow"/>
              </w:rPr>
            </w:pPr>
            <w:r w:rsidRPr="00E5758C">
              <w:t>Onsite</w:t>
            </w:r>
          </w:p>
        </w:tc>
        <w:tc>
          <w:tcPr>
            <w:tcW w:w="403" w:type="pct"/>
            <w:tcBorders>
              <w:right w:val="single" w:sz="4" w:space="0" w:color="FFF8F3"/>
            </w:tcBorders>
            <w:shd w:val="clear" w:color="auto" w:fill="FFF8F3"/>
          </w:tcPr>
          <w:p w14:paraId="5025A2EB" w14:textId="77777777" w:rsidR="008D52C4" w:rsidRDefault="008D52C4" w:rsidP="00F9378C">
            <w:pPr>
              <w:cnfStyle w:val="000000100000" w:firstRow="0" w:lastRow="0" w:firstColumn="0" w:lastColumn="0" w:oddVBand="0" w:evenVBand="0" w:oddHBand="1" w:evenHBand="0" w:firstRowFirstColumn="0" w:firstRowLastColumn="0" w:lastRowFirstColumn="0" w:lastRowLastColumn="0"/>
            </w:pPr>
            <w:r>
              <w:t>IA+ED</w:t>
            </w:r>
          </w:p>
        </w:tc>
      </w:tr>
      <w:tr w:rsidR="00FD23FF" w14:paraId="0ED97B38"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left w:val="single" w:sz="4" w:space="0" w:color="FFF8F3"/>
              <w:bottom w:val="single" w:sz="4" w:space="0" w:color="FFF8F3"/>
            </w:tcBorders>
            <w:shd w:val="clear" w:color="auto" w:fill="FFF8F3"/>
          </w:tcPr>
          <w:p w14:paraId="30DB77F0" w14:textId="77777777" w:rsidR="00EA15D8" w:rsidRPr="008D52C4" w:rsidRDefault="00EA15D8" w:rsidP="002A548D">
            <w:pPr>
              <w:pStyle w:val="ListParagraph"/>
              <w:numPr>
                <w:ilvl w:val="0"/>
                <w:numId w:val="36"/>
              </w:numPr>
              <w:rPr>
                <w:rFonts w:cstheme="minorHAnsi"/>
                <w:noProof/>
                <w:lang w:eastAsia="en-AU"/>
              </w:rPr>
            </w:pPr>
            <w:r w:rsidRPr="008D52C4">
              <w:rPr>
                <w:rFonts w:cstheme="minorHAnsi"/>
                <w:noProof/>
                <w:lang w:eastAsia="en-AU"/>
              </w:rPr>
              <w:t>The ED/UCC periodically reviews the scope of services provided</w:t>
            </w:r>
          </w:p>
        </w:tc>
        <w:tc>
          <w:tcPr>
            <w:tcW w:w="1150" w:type="pct"/>
            <w:tcBorders>
              <w:bottom w:val="single" w:sz="4" w:space="0" w:color="FFF8F3"/>
            </w:tcBorders>
            <w:shd w:val="clear" w:color="auto" w:fill="FFF8F3"/>
          </w:tcPr>
          <w:p w14:paraId="6E950B80" w14:textId="77777777" w:rsidR="00EA15D8" w:rsidRPr="00517EAE" w:rsidRDefault="00486548" w:rsidP="00C87B6B">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6</w:t>
            </w:r>
            <w:r w:rsidR="00EA15D8">
              <w:rPr>
                <w:rFonts w:cstheme="minorHAnsi"/>
                <w:noProof/>
                <w:lang w:eastAsia="en-AU"/>
              </w:rPr>
              <w:t xml:space="preserve">.1 </w:t>
            </w:r>
            <w:r w:rsidR="00EA15D8" w:rsidRPr="00BB0DD7">
              <w:rPr>
                <w:rFonts w:cstheme="minorHAnsi"/>
                <w:noProof/>
                <w:lang w:eastAsia="en-AU"/>
              </w:rPr>
              <w:t>The conditions</w:t>
            </w:r>
            <w:r w:rsidR="00EA15D8">
              <w:rPr>
                <w:rFonts w:cstheme="minorHAnsi"/>
                <w:noProof/>
                <w:lang w:eastAsia="en-AU"/>
              </w:rPr>
              <w:t xml:space="preserve"> under which specific diagnostic groups</w:t>
            </w:r>
            <w:r w:rsidR="00EA15D8" w:rsidRPr="00BB0DD7">
              <w:rPr>
                <w:rFonts w:cstheme="minorHAnsi"/>
                <w:noProof/>
                <w:lang w:eastAsia="en-AU"/>
              </w:rPr>
              <w:t xml:space="preserve"> will be </w:t>
            </w:r>
            <w:r w:rsidR="00EA15D8">
              <w:rPr>
                <w:rFonts w:cstheme="minorHAnsi"/>
                <w:noProof/>
                <w:lang w:eastAsia="en-AU"/>
              </w:rPr>
              <w:t xml:space="preserve">transferred or admitted from </w:t>
            </w:r>
            <w:r w:rsidR="00EA15D8" w:rsidRPr="00BB0DD7">
              <w:rPr>
                <w:rFonts w:cstheme="minorHAnsi"/>
                <w:noProof/>
                <w:lang w:eastAsia="en-AU"/>
              </w:rPr>
              <w:t xml:space="preserve">the </w:t>
            </w:r>
            <w:r w:rsidR="00EA15D8">
              <w:rPr>
                <w:rFonts w:cstheme="minorHAnsi"/>
                <w:noProof/>
                <w:lang w:eastAsia="en-AU"/>
              </w:rPr>
              <w:t>ED</w:t>
            </w:r>
            <w:r w:rsidR="00EA15D8" w:rsidRPr="00BB0DD7">
              <w:rPr>
                <w:rFonts w:cstheme="minorHAnsi"/>
                <w:noProof/>
                <w:lang w:eastAsia="en-AU"/>
              </w:rPr>
              <w:t>/</w:t>
            </w:r>
            <w:r w:rsidR="00EA15D8">
              <w:rPr>
                <w:rFonts w:cstheme="minorHAnsi"/>
                <w:noProof/>
                <w:lang w:eastAsia="en-AU"/>
              </w:rPr>
              <w:t>UCC</w:t>
            </w:r>
            <w:r w:rsidR="00EA15D8" w:rsidRPr="00BB0DD7">
              <w:rPr>
                <w:rFonts w:cstheme="minorHAnsi"/>
                <w:noProof/>
                <w:lang w:eastAsia="en-AU"/>
              </w:rPr>
              <w:t xml:space="preserve"> have been clearly defined</w:t>
            </w:r>
            <w:r w:rsidR="00EA15D8">
              <w:rPr>
                <w:rFonts w:cstheme="minorHAnsi"/>
                <w:noProof/>
                <w:lang w:eastAsia="en-AU"/>
              </w:rPr>
              <w:t xml:space="preserve"> in documentation</w:t>
            </w:r>
          </w:p>
        </w:tc>
        <w:tc>
          <w:tcPr>
            <w:tcW w:w="1612" w:type="pct"/>
            <w:tcBorders>
              <w:bottom w:val="single" w:sz="4" w:space="0" w:color="FFF8F3"/>
            </w:tcBorders>
            <w:shd w:val="clear" w:color="auto" w:fill="FFF8F3"/>
          </w:tcPr>
          <w:p w14:paraId="66E71B1E" w14:textId="77777777" w:rsidR="00EA15D8" w:rsidRDefault="00EA15D8" w:rsidP="005E4392">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sidRPr="00517EAE">
              <w:rPr>
                <w:rFonts w:cstheme="minorHAnsi"/>
                <w:i/>
                <w:noProof/>
                <w:lang w:eastAsia="en-AU"/>
              </w:rPr>
              <w:t xml:space="preserve">e.g. Organisation Acute Admission Policy e.g. Safe Practice Framework </w:t>
            </w:r>
          </w:p>
          <w:p w14:paraId="4B084436" w14:textId="77777777" w:rsidR="00EA15D8" w:rsidRPr="00517EAE" w:rsidRDefault="00EA15D8" w:rsidP="005E4392">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Pr>
                <w:rFonts w:cstheme="minorHAnsi"/>
                <w:i/>
                <w:noProof/>
                <w:lang w:eastAsia="en-AU"/>
              </w:rPr>
              <w:t>or Emergency Department Admission Policy</w:t>
            </w:r>
          </w:p>
        </w:tc>
        <w:tc>
          <w:tcPr>
            <w:tcW w:w="584" w:type="pct"/>
            <w:tcBorders>
              <w:bottom w:val="single" w:sz="4" w:space="0" w:color="FFF8F3"/>
            </w:tcBorders>
            <w:shd w:val="clear" w:color="auto" w:fill="FFF8F3"/>
          </w:tcPr>
          <w:p w14:paraId="172D9E31" w14:textId="77777777" w:rsidR="00EA15D8" w:rsidRDefault="00EA15D8">
            <w:pPr>
              <w:cnfStyle w:val="000000010000" w:firstRow="0" w:lastRow="0" w:firstColumn="0" w:lastColumn="0" w:oddVBand="0" w:evenVBand="0" w:oddHBand="0" w:evenHBand="1" w:firstRowFirstColumn="0" w:firstRowLastColumn="0" w:lastRowFirstColumn="0" w:lastRowLastColumn="0"/>
            </w:pPr>
            <w:r>
              <w:t>Document review</w:t>
            </w:r>
          </w:p>
        </w:tc>
        <w:tc>
          <w:tcPr>
            <w:tcW w:w="487" w:type="pct"/>
            <w:tcBorders>
              <w:bottom w:val="single" w:sz="4" w:space="0" w:color="FFF8F3"/>
            </w:tcBorders>
            <w:shd w:val="clear" w:color="auto" w:fill="FFF8F3"/>
          </w:tcPr>
          <w:p w14:paraId="4C1A77B8" w14:textId="77777777" w:rsidR="00EA15D8" w:rsidRPr="00FE00BB" w:rsidRDefault="00EA15D8" w:rsidP="00893153">
            <w:pPr>
              <w:spacing w:after="200" w:line="276" w:lineRule="auto"/>
              <w:cnfStyle w:val="000000010000" w:firstRow="0" w:lastRow="0" w:firstColumn="0" w:lastColumn="0" w:oddVBand="0" w:evenVBand="0" w:oddHBand="0" w:evenHBand="1" w:firstRowFirstColumn="0" w:firstRowLastColumn="0" w:lastRowFirstColumn="0" w:lastRowLastColumn="0"/>
              <w:rPr>
                <w:highlight w:val="yellow"/>
              </w:rPr>
            </w:pPr>
            <w:r w:rsidRPr="00E5758C">
              <w:t>Offsite</w:t>
            </w:r>
          </w:p>
        </w:tc>
        <w:tc>
          <w:tcPr>
            <w:tcW w:w="403" w:type="pct"/>
            <w:tcBorders>
              <w:bottom w:val="single" w:sz="4" w:space="0" w:color="FFF8F3"/>
              <w:right w:val="single" w:sz="4" w:space="0" w:color="FFF8F3"/>
            </w:tcBorders>
            <w:shd w:val="clear" w:color="auto" w:fill="FFF8F3"/>
          </w:tcPr>
          <w:p w14:paraId="2E6FB758" w14:textId="77777777" w:rsidR="00EA15D8" w:rsidRDefault="00EA15D8" w:rsidP="001348F4">
            <w:pPr>
              <w:cnfStyle w:val="000000010000" w:firstRow="0" w:lastRow="0" w:firstColumn="0" w:lastColumn="0" w:oddVBand="0" w:evenVBand="0" w:oddHBand="0" w:evenHBand="1" w:firstRowFirstColumn="0" w:firstRowLastColumn="0" w:lastRowFirstColumn="0" w:lastRowLastColumn="0"/>
            </w:pPr>
            <w:r>
              <w:t>IA+ED</w:t>
            </w:r>
          </w:p>
        </w:tc>
      </w:tr>
      <w:tr w:rsidR="00FD23FF" w14:paraId="231D19B5"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top w:val="single" w:sz="4" w:space="0" w:color="FFF8F3"/>
              <w:left w:val="single" w:sz="4" w:space="0" w:color="FFF8F3"/>
            </w:tcBorders>
            <w:shd w:val="clear" w:color="auto" w:fill="FFF8F3"/>
          </w:tcPr>
          <w:p w14:paraId="4858DB6D" w14:textId="77777777" w:rsidR="00EA15D8" w:rsidRPr="00736017" w:rsidRDefault="00EA15D8" w:rsidP="002A548D">
            <w:pPr>
              <w:pStyle w:val="ListParagraph"/>
              <w:numPr>
                <w:ilvl w:val="0"/>
                <w:numId w:val="29"/>
              </w:numPr>
              <w:rPr>
                <w:rFonts w:cstheme="minorHAnsi"/>
                <w:noProof/>
                <w:lang w:eastAsia="en-AU"/>
              </w:rPr>
            </w:pPr>
            <w:r w:rsidRPr="00736017">
              <w:rPr>
                <w:rFonts w:cstheme="minorHAnsi"/>
                <w:noProof/>
                <w:lang w:eastAsia="en-AU"/>
              </w:rPr>
              <w:lastRenderedPageBreak/>
              <w:t xml:space="preserve">Individual scope of practice is </w:t>
            </w:r>
            <w:r w:rsidR="008D52C4">
              <w:rPr>
                <w:rFonts w:cstheme="minorHAnsi"/>
                <w:noProof/>
                <w:lang w:eastAsia="en-AU"/>
              </w:rPr>
              <w:t xml:space="preserve">defined and </w:t>
            </w:r>
            <w:r w:rsidR="008D52C4" w:rsidRPr="00736017">
              <w:rPr>
                <w:rFonts w:cstheme="minorHAnsi"/>
                <w:noProof/>
                <w:lang w:eastAsia="en-AU"/>
              </w:rPr>
              <w:t xml:space="preserve">periodically </w:t>
            </w:r>
            <w:r w:rsidR="008D52C4">
              <w:rPr>
                <w:rFonts w:cstheme="minorHAnsi"/>
                <w:noProof/>
                <w:lang w:eastAsia="en-AU"/>
              </w:rPr>
              <w:t>reviewed</w:t>
            </w:r>
          </w:p>
        </w:tc>
        <w:tc>
          <w:tcPr>
            <w:tcW w:w="1150" w:type="pct"/>
            <w:tcBorders>
              <w:top w:val="single" w:sz="4" w:space="0" w:color="FFF8F3"/>
            </w:tcBorders>
            <w:shd w:val="clear" w:color="auto" w:fill="FFF8F3"/>
          </w:tcPr>
          <w:p w14:paraId="13E6B466" w14:textId="77777777" w:rsidR="00EA15D8" w:rsidRPr="00517EAE" w:rsidRDefault="00486548" w:rsidP="00AE0683">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7</w:t>
            </w:r>
            <w:r w:rsidR="00EA15D8">
              <w:rPr>
                <w:rFonts w:cstheme="minorHAnsi"/>
                <w:noProof/>
                <w:lang w:eastAsia="en-AU"/>
              </w:rPr>
              <w:t>.1 T</w:t>
            </w:r>
            <w:r w:rsidR="00EA15D8" w:rsidRPr="00517EAE">
              <w:rPr>
                <w:rFonts w:cstheme="minorHAnsi"/>
                <w:noProof/>
                <w:lang w:eastAsia="en-AU"/>
              </w:rPr>
              <w:t>he scope of practice</w:t>
            </w:r>
            <w:r w:rsidR="00EA15D8">
              <w:rPr>
                <w:rFonts w:cstheme="minorHAnsi"/>
                <w:noProof/>
                <w:lang w:eastAsia="en-AU"/>
              </w:rPr>
              <w:t xml:space="preserve"> of individual staff in ED/UCC </w:t>
            </w:r>
            <w:r w:rsidR="00EA15D8" w:rsidRPr="00517EAE">
              <w:rPr>
                <w:rFonts w:cstheme="minorHAnsi"/>
                <w:noProof/>
                <w:lang w:eastAsia="en-AU"/>
              </w:rPr>
              <w:t xml:space="preserve"> is </w:t>
            </w:r>
            <w:r w:rsidR="00EA15D8">
              <w:rPr>
                <w:rFonts w:cstheme="minorHAnsi"/>
                <w:noProof/>
                <w:lang w:eastAsia="en-AU"/>
              </w:rPr>
              <w:t>documented and there is evidence of regular  review after recredentialling</w:t>
            </w:r>
          </w:p>
        </w:tc>
        <w:tc>
          <w:tcPr>
            <w:tcW w:w="1612" w:type="pct"/>
            <w:tcBorders>
              <w:top w:val="single" w:sz="4" w:space="0" w:color="FFF8F3"/>
            </w:tcBorders>
            <w:shd w:val="clear" w:color="auto" w:fill="FFF8F3"/>
          </w:tcPr>
          <w:p w14:paraId="14A371B1" w14:textId="77777777" w:rsidR="00EA15D8" w:rsidRDefault="00EA15D8" w:rsidP="00AE0683">
            <w:p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Pr>
                <w:rFonts w:cstheme="minorHAnsi"/>
                <w:i/>
                <w:noProof/>
                <w:lang w:eastAsia="en-AU"/>
              </w:rPr>
              <w:t xml:space="preserve">Log of scope of practice or </w:t>
            </w:r>
          </w:p>
          <w:p w14:paraId="5D4D5576" w14:textId="77777777" w:rsidR="00EA15D8" w:rsidRDefault="00EA15D8" w:rsidP="00AE0683">
            <w:p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Pr>
                <w:rFonts w:cstheme="minorHAnsi"/>
                <w:i/>
                <w:noProof/>
                <w:lang w:eastAsia="en-AU"/>
              </w:rPr>
              <w:t>addendum to position description documenting approved scope  of practice such as:</w:t>
            </w:r>
          </w:p>
          <w:p w14:paraId="7AD4789D" w14:textId="77777777" w:rsidR="00EA15D8" w:rsidRPr="007A24D9" w:rsidRDefault="00EA15D8" w:rsidP="007A7C92">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sidRPr="007A24D9">
              <w:rPr>
                <w:rFonts w:cstheme="minorHAnsi"/>
                <w:i/>
                <w:noProof/>
                <w:lang w:eastAsia="en-AU"/>
              </w:rPr>
              <w:t>ultrasound</w:t>
            </w:r>
            <w:r>
              <w:rPr>
                <w:rStyle w:val="FootnoteReference"/>
                <w:rFonts w:cstheme="minorHAnsi"/>
                <w:i/>
                <w:noProof/>
                <w:lang w:eastAsia="en-AU"/>
              </w:rPr>
              <w:footnoteReference w:id="4"/>
            </w:r>
          </w:p>
          <w:p w14:paraId="44241CB1" w14:textId="77777777" w:rsidR="00EA15D8" w:rsidRDefault="00EA15D8" w:rsidP="007A7C92">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sidRPr="007A24D9">
              <w:rPr>
                <w:rFonts w:cstheme="minorHAnsi"/>
                <w:i/>
                <w:noProof/>
                <w:lang w:eastAsia="en-AU"/>
              </w:rPr>
              <w:t xml:space="preserve">procedural </w:t>
            </w:r>
            <w:r>
              <w:rPr>
                <w:rFonts w:cstheme="minorHAnsi"/>
                <w:i/>
                <w:noProof/>
                <w:lang w:eastAsia="en-AU"/>
              </w:rPr>
              <w:t xml:space="preserve"> </w:t>
            </w:r>
            <w:r w:rsidRPr="007A24D9">
              <w:rPr>
                <w:rFonts w:cstheme="minorHAnsi"/>
                <w:i/>
                <w:noProof/>
                <w:lang w:eastAsia="en-AU"/>
              </w:rPr>
              <w:t>sedation</w:t>
            </w:r>
            <w:r>
              <w:rPr>
                <w:rStyle w:val="FootnoteReference"/>
                <w:rFonts w:cstheme="minorHAnsi"/>
                <w:i/>
                <w:noProof/>
                <w:lang w:eastAsia="en-AU"/>
              </w:rPr>
              <w:footnoteReference w:id="5"/>
            </w:r>
          </w:p>
          <w:p w14:paraId="386D7D4E" w14:textId="77777777" w:rsidR="00EA15D8" w:rsidRDefault="00EA15D8" w:rsidP="007A7C92">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Pr>
                <w:rFonts w:cstheme="minorHAnsi"/>
                <w:i/>
                <w:noProof/>
                <w:lang w:eastAsia="en-AU"/>
              </w:rPr>
              <w:t>X-ray</w:t>
            </w:r>
          </w:p>
          <w:p w14:paraId="5B6CEC5B" w14:textId="77777777" w:rsidR="00EA15D8" w:rsidRDefault="00EA15D8" w:rsidP="007A7C92">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Pr>
                <w:rFonts w:cstheme="minorHAnsi"/>
                <w:i/>
                <w:noProof/>
                <w:lang w:eastAsia="en-AU"/>
              </w:rPr>
              <w:t>Suturing</w:t>
            </w:r>
          </w:p>
          <w:p w14:paraId="7CB442C9" w14:textId="77777777" w:rsidR="00EA15D8" w:rsidRDefault="00EA15D8" w:rsidP="007A7C92">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Pr>
                <w:rFonts w:cstheme="minorHAnsi"/>
                <w:i/>
                <w:noProof/>
                <w:lang w:eastAsia="en-AU"/>
              </w:rPr>
              <w:t>Plastering</w:t>
            </w:r>
          </w:p>
          <w:p w14:paraId="2A731028" w14:textId="77777777" w:rsidR="00EA15D8" w:rsidRPr="007A24D9" w:rsidRDefault="00EA15D8" w:rsidP="00AE0683">
            <w:pPr>
              <w:pStyle w:val="ListParagraph"/>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p>
        </w:tc>
        <w:tc>
          <w:tcPr>
            <w:tcW w:w="584" w:type="pct"/>
            <w:tcBorders>
              <w:top w:val="single" w:sz="4" w:space="0" w:color="FFF8F3"/>
            </w:tcBorders>
            <w:shd w:val="clear" w:color="auto" w:fill="FFF8F3"/>
          </w:tcPr>
          <w:p w14:paraId="1B3FA12E" w14:textId="77777777" w:rsidR="00EA15D8" w:rsidRDefault="00EA15D8" w:rsidP="00AE0683">
            <w:pPr>
              <w:cnfStyle w:val="000000100000" w:firstRow="0" w:lastRow="0" w:firstColumn="0" w:lastColumn="0" w:oddVBand="0" w:evenVBand="0" w:oddHBand="1" w:evenHBand="0" w:firstRowFirstColumn="0" w:firstRowLastColumn="0" w:lastRowFirstColumn="0" w:lastRowLastColumn="0"/>
            </w:pPr>
            <w:r>
              <w:t>Document review</w:t>
            </w:r>
          </w:p>
        </w:tc>
        <w:tc>
          <w:tcPr>
            <w:tcW w:w="487" w:type="pct"/>
            <w:tcBorders>
              <w:top w:val="single" w:sz="4" w:space="0" w:color="FFF8F3"/>
            </w:tcBorders>
            <w:shd w:val="clear" w:color="auto" w:fill="FFF8F3"/>
          </w:tcPr>
          <w:p w14:paraId="73172299" w14:textId="77777777" w:rsidR="00EA15D8" w:rsidRPr="004141C6" w:rsidRDefault="00EA15D8" w:rsidP="003874BB">
            <w:pPr>
              <w:spacing w:after="200" w:line="276" w:lineRule="auto"/>
              <w:cnfStyle w:val="000000100000" w:firstRow="0" w:lastRow="0" w:firstColumn="0" w:lastColumn="0" w:oddVBand="0" w:evenVBand="0" w:oddHBand="1" w:evenHBand="0" w:firstRowFirstColumn="0" w:firstRowLastColumn="0" w:lastRowFirstColumn="0" w:lastRowLastColumn="0"/>
            </w:pPr>
            <w:r w:rsidRPr="004141C6">
              <w:t>Onsite</w:t>
            </w:r>
          </w:p>
          <w:p w14:paraId="59972CF5" w14:textId="77777777" w:rsidR="00EA15D8" w:rsidRPr="00F55EC3" w:rsidRDefault="00EA15D8" w:rsidP="00AE0683">
            <w:pPr>
              <w:spacing w:after="200" w:line="276" w:lineRule="auto"/>
              <w:cnfStyle w:val="000000100000" w:firstRow="0" w:lastRow="0" w:firstColumn="0" w:lastColumn="0" w:oddVBand="0" w:evenVBand="0" w:oddHBand="1" w:evenHBand="0" w:firstRowFirstColumn="0" w:firstRowLastColumn="0" w:lastRowFirstColumn="0" w:lastRowLastColumn="0"/>
              <w:rPr>
                <w:highlight w:val="yellow"/>
              </w:rPr>
            </w:pPr>
          </w:p>
        </w:tc>
        <w:tc>
          <w:tcPr>
            <w:tcW w:w="403" w:type="pct"/>
            <w:tcBorders>
              <w:top w:val="single" w:sz="4" w:space="0" w:color="FFF8F3"/>
              <w:right w:val="single" w:sz="4" w:space="0" w:color="FFF8F3"/>
            </w:tcBorders>
            <w:shd w:val="clear" w:color="auto" w:fill="FFF8F3"/>
          </w:tcPr>
          <w:p w14:paraId="17A4AA11" w14:textId="77777777" w:rsidR="00EA15D8" w:rsidRPr="00910429" w:rsidRDefault="00EA15D8" w:rsidP="00AE0683">
            <w:pPr>
              <w:cnfStyle w:val="000000100000" w:firstRow="0" w:lastRow="0" w:firstColumn="0" w:lastColumn="0" w:oddVBand="0" w:evenVBand="0" w:oddHBand="1" w:evenHBand="0" w:firstRowFirstColumn="0" w:firstRowLastColumn="0" w:lastRowFirstColumn="0" w:lastRowLastColumn="0"/>
              <w:rPr>
                <w:highlight w:val="yellow"/>
              </w:rPr>
            </w:pPr>
            <w:r w:rsidRPr="00A71CE8">
              <w:t>IA + ED</w:t>
            </w:r>
          </w:p>
        </w:tc>
      </w:tr>
      <w:tr w:rsidR="00FD23FF" w14:paraId="641927D6"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left w:val="single" w:sz="4" w:space="0" w:color="FFF8F3"/>
            </w:tcBorders>
            <w:shd w:val="clear" w:color="auto" w:fill="FFF8F3"/>
          </w:tcPr>
          <w:p w14:paraId="2E6FEBD4" w14:textId="77777777" w:rsidR="00EA15D8" w:rsidRPr="00736017" w:rsidRDefault="00EA15D8" w:rsidP="00421DD1">
            <w:pPr>
              <w:pStyle w:val="ListParagraph"/>
              <w:ind w:left="417"/>
              <w:rPr>
                <w:rFonts w:cstheme="minorHAnsi"/>
                <w:noProof/>
                <w:lang w:eastAsia="en-AU"/>
              </w:rPr>
            </w:pPr>
          </w:p>
        </w:tc>
        <w:tc>
          <w:tcPr>
            <w:tcW w:w="1150" w:type="pct"/>
            <w:shd w:val="clear" w:color="auto" w:fill="FFF8F3"/>
          </w:tcPr>
          <w:p w14:paraId="16B6EAE7" w14:textId="77777777" w:rsidR="00EA15D8" w:rsidRDefault="00486548" w:rsidP="00AE0683">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7</w:t>
            </w:r>
            <w:r w:rsidR="00EA15D8">
              <w:rPr>
                <w:rFonts w:cstheme="minorHAnsi"/>
                <w:noProof/>
                <w:lang w:eastAsia="en-AU"/>
              </w:rPr>
              <w:t>.2  Orientation to and review of scope of practice occurs in relation to the implementation of new procedures or equipment</w:t>
            </w:r>
          </w:p>
        </w:tc>
        <w:tc>
          <w:tcPr>
            <w:tcW w:w="1612" w:type="pct"/>
            <w:shd w:val="clear" w:color="auto" w:fill="FFF8F3"/>
          </w:tcPr>
          <w:p w14:paraId="025E4CF4" w14:textId="77777777" w:rsidR="00EA15D8" w:rsidRDefault="00EA15D8" w:rsidP="00AE0683">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Pr>
                <w:rFonts w:cstheme="minorHAnsi"/>
                <w:i/>
                <w:noProof/>
                <w:lang w:eastAsia="en-AU"/>
              </w:rPr>
              <w:t>Evidence of training for new equipment or amendment to scope of proactice</w:t>
            </w:r>
          </w:p>
        </w:tc>
        <w:tc>
          <w:tcPr>
            <w:tcW w:w="584" w:type="pct"/>
            <w:shd w:val="clear" w:color="auto" w:fill="FFF8F3"/>
          </w:tcPr>
          <w:p w14:paraId="76BAE67B" w14:textId="77777777" w:rsidR="00EA15D8" w:rsidRDefault="00EA15D8" w:rsidP="00103020">
            <w:pPr>
              <w:cnfStyle w:val="000000010000" w:firstRow="0" w:lastRow="0" w:firstColumn="0" w:lastColumn="0" w:oddVBand="0" w:evenVBand="0" w:oddHBand="0" w:evenHBand="1" w:firstRowFirstColumn="0" w:firstRowLastColumn="0" w:lastRowFirstColumn="0" w:lastRowLastColumn="0"/>
            </w:pPr>
            <w:r>
              <w:t>Document review</w:t>
            </w:r>
          </w:p>
          <w:p w14:paraId="7B290594" w14:textId="77777777" w:rsidR="00EA15D8" w:rsidRDefault="00EA15D8" w:rsidP="00103020">
            <w:pPr>
              <w:cnfStyle w:val="000000010000" w:firstRow="0" w:lastRow="0" w:firstColumn="0" w:lastColumn="0" w:oddVBand="0" w:evenVBand="0" w:oddHBand="0" w:evenHBand="1" w:firstRowFirstColumn="0" w:firstRowLastColumn="0" w:lastRowFirstColumn="0" w:lastRowLastColumn="0"/>
            </w:pPr>
          </w:p>
          <w:p w14:paraId="6FC7EA23" w14:textId="77777777" w:rsidR="00EA15D8" w:rsidRDefault="00EA15D8" w:rsidP="00AE0683">
            <w:pPr>
              <w:cnfStyle w:val="000000010000" w:firstRow="0" w:lastRow="0" w:firstColumn="0" w:lastColumn="0" w:oddVBand="0" w:evenVBand="0" w:oddHBand="0" w:evenHBand="1" w:firstRowFirstColumn="0" w:firstRowLastColumn="0" w:lastRowFirstColumn="0" w:lastRowLastColumn="0"/>
            </w:pPr>
            <w:r>
              <w:t>Staff interview</w:t>
            </w:r>
          </w:p>
        </w:tc>
        <w:tc>
          <w:tcPr>
            <w:tcW w:w="487" w:type="pct"/>
            <w:shd w:val="clear" w:color="auto" w:fill="FFF8F3"/>
          </w:tcPr>
          <w:p w14:paraId="636E25CB" w14:textId="77777777" w:rsidR="00EA15D8" w:rsidRPr="004141C6" w:rsidRDefault="00EA15D8" w:rsidP="003874BB">
            <w:pPr>
              <w:cnfStyle w:val="000000010000" w:firstRow="0" w:lastRow="0" w:firstColumn="0" w:lastColumn="0" w:oddVBand="0" w:evenVBand="0" w:oddHBand="0" w:evenHBand="1" w:firstRowFirstColumn="0" w:firstRowLastColumn="0" w:lastRowFirstColumn="0" w:lastRowLastColumn="0"/>
            </w:pPr>
            <w:r w:rsidRPr="00E5758C">
              <w:t>Onsite</w:t>
            </w:r>
          </w:p>
        </w:tc>
        <w:tc>
          <w:tcPr>
            <w:tcW w:w="403" w:type="pct"/>
            <w:tcBorders>
              <w:right w:val="single" w:sz="4" w:space="0" w:color="FFF8F3"/>
            </w:tcBorders>
            <w:shd w:val="clear" w:color="auto" w:fill="FFF8F3"/>
          </w:tcPr>
          <w:p w14:paraId="13ACB7F0" w14:textId="77777777" w:rsidR="00EA15D8" w:rsidRPr="00A71CE8" w:rsidRDefault="00EA15D8" w:rsidP="00AE0683">
            <w:pPr>
              <w:cnfStyle w:val="000000010000" w:firstRow="0" w:lastRow="0" w:firstColumn="0" w:lastColumn="0" w:oddVBand="0" w:evenVBand="0" w:oddHBand="0" w:evenHBand="1" w:firstRowFirstColumn="0" w:firstRowLastColumn="0" w:lastRowFirstColumn="0" w:lastRowLastColumn="0"/>
            </w:pPr>
            <w:r>
              <w:t>IA +</w:t>
            </w:r>
            <w:r w:rsidRPr="00946F6E">
              <w:t>ED</w:t>
            </w:r>
          </w:p>
        </w:tc>
      </w:tr>
      <w:tr w:rsidR="00FD23FF" w14:paraId="76886FEA"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left w:val="single" w:sz="4" w:space="0" w:color="FFF8F3"/>
              <w:bottom w:val="single" w:sz="4" w:space="0" w:color="FFF8F3"/>
            </w:tcBorders>
            <w:shd w:val="clear" w:color="auto" w:fill="FFF8F3"/>
          </w:tcPr>
          <w:p w14:paraId="341A18AE" w14:textId="77777777" w:rsidR="00EA15D8" w:rsidRPr="00736017" w:rsidRDefault="00EA15D8" w:rsidP="002A548D">
            <w:pPr>
              <w:pStyle w:val="ListParagraph"/>
              <w:numPr>
                <w:ilvl w:val="0"/>
                <w:numId w:val="29"/>
              </w:numPr>
              <w:ind w:left="417"/>
              <w:rPr>
                <w:rFonts w:cstheme="minorHAnsi"/>
              </w:rPr>
            </w:pPr>
            <w:r w:rsidRPr="00736017">
              <w:rPr>
                <w:rFonts w:cstheme="minorHAnsi"/>
              </w:rPr>
              <w:t>Appropriate levels of staffing in the ED/UCC</w:t>
            </w:r>
          </w:p>
        </w:tc>
        <w:tc>
          <w:tcPr>
            <w:tcW w:w="1150" w:type="pct"/>
            <w:tcBorders>
              <w:bottom w:val="single" w:sz="4" w:space="0" w:color="FFF8F3"/>
            </w:tcBorders>
            <w:shd w:val="clear" w:color="auto" w:fill="FFF8F3"/>
          </w:tcPr>
          <w:p w14:paraId="6831A02D" w14:textId="77777777" w:rsidR="00EA15D8" w:rsidRPr="00517EAE" w:rsidRDefault="00486548" w:rsidP="00304FB2">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rPr>
              <w:t>8</w:t>
            </w:r>
            <w:r w:rsidR="00EA15D8">
              <w:rPr>
                <w:rFonts w:cstheme="minorHAnsi"/>
              </w:rPr>
              <w:t>.1 T</w:t>
            </w:r>
            <w:r w:rsidR="00EA15D8" w:rsidRPr="00517EAE">
              <w:rPr>
                <w:rFonts w:cstheme="minorHAnsi"/>
              </w:rPr>
              <w:t>he rosters demonstrate appropriate staffing</w:t>
            </w:r>
            <w:r w:rsidR="00EA15D8">
              <w:rPr>
                <w:rFonts w:cstheme="minorHAnsi"/>
              </w:rPr>
              <w:t xml:space="preserve"> </w:t>
            </w:r>
            <w:r w:rsidR="00EA15D8">
              <w:rPr>
                <w:rFonts w:cstheme="minorHAnsi"/>
                <w:noProof/>
                <w:lang w:eastAsia="en-AU"/>
              </w:rPr>
              <w:t xml:space="preserve">in ED/UCC </w:t>
            </w:r>
            <w:r w:rsidR="00EA15D8" w:rsidRPr="00517EAE">
              <w:rPr>
                <w:rFonts w:cstheme="minorHAnsi"/>
                <w:noProof/>
                <w:lang w:eastAsia="en-AU"/>
              </w:rPr>
              <w:t>with</w:t>
            </w:r>
            <w:r w:rsidR="00EA15D8" w:rsidRPr="00517EAE">
              <w:rPr>
                <w:rFonts w:cstheme="minorHAnsi"/>
              </w:rPr>
              <w:t xml:space="preserve"> respect to medical, nursing, </w:t>
            </w:r>
            <w:r w:rsidR="00EA15D8">
              <w:rPr>
                <w:rFonts w:cstheme="minorHAnsi"/>
              </w:rPr>
              <w:t>administrative</w:t>
            </w:r>
            <w:r w:rsidR="00EA15D8" w:rsidRPr="00517EAE">
              <w:rPr>
                <w:rFonts w:cstheme="minorHAnsi"/>
              </w:rPr>
              <w:t xml:space="preserve"> and other personnel.</w:t>
            </w:r>
          </w:p>
        </w:tc>
        <w:tc>
          <w:tcPr>
            <w:tcW w:w="1612" w:type="pct"/>
            <w:tcBorders>
              <w:bottom w:val="single" w:sz="4" w:space="0" w:color="FFF8F3"/>
            </w:tcBorders>
            <w:shd w:val="clear" w:color="auto" w:fill="FFF8F3"/>
          </w:tcPr>
          <w:p w14:paraId="52DADDCD" w14:textId="77777777" w:rsidR="00EA15D8" w:rsidRDefault="00EA15D8">
            <w:pPr>
              <w:cnfStyle w:val="000000100000" w:firstRow="0" w:lastRow="0" w:firstColumn="0" w:lastColumn="0" w:oddVBand="0" w:evenVBand="0" w:oddHBand="1" w:evenHBand="0" w:firstRowFirstColumn="0" w:firstRowLastColumn="0" w:lastRowFirstColumn="0" w:lastRowLastColumn="0"/>
              <w:rPr>
                <w:i/>
              </w:rPr>
            </w:pPr>
            <w:r>
              <w:rPr>
                <w:i/>
              </w:rPr>
              <w:t>ED – 24hr triage staff</w:t>
            </w:r>
          </w:p>
          <w:p w14:paraId="317BDA30" w14:textId="77777777" w:rsidR="00EA15D8" w:rsidRDefault="00EA15D8">
            <w:pPr>
              <w:cnfStyle w:val="000000100000" w:firstRow="0" w:lastRow="0" w:firstColumn="0" w:lastColumn="0" w:oddVBand="0" w:evenVBand="0" w:oddHBand="1" w:evenHBand="0" w:firstRowFirstColumn="0" w:firstRowLastColumn="0" w:lastRowFirstColumn="0" w:lastRowLastColumn="0"/>
              <w:rPr>
                <w:i/>
              </w:rPr>
            </w:pPr>
            <w:r>
              <w:rPr>
                <w:i/>
              </w:rPr>
              <w:t>24 hour medical officers</w:t>
            </w:r>
          </w:p>
          <w:p w14:paraId="776E3FAC" w14:textId="77777777" w:rsidR="00EA15D8" w:rsidRDefault="00EA15D8" w:rsidP="001F71CB">
            <w:pPr>
              <w:cnfStyle w:val="000000100000" w:firstRow="0" w:lastRow="0" w:firstColumn="0" w:lastColumn="0" w:oddVBand="0" w:evenVBand="0" w:oddHBand="1" w:evenHBand="0" w:firstRowFirstColumn="0" w:firstRowLastColumn="0" w:lastRowFirstColumn="0" w:lastRowLastColumn="0"/>
              <w:rPr>
                <w:i/>
              </w:rPr>
            </w:pPr>
            <w:r>
              <w:rPr>
                <w:i/>
              </w:rPr>
              <w:t>24 hour on call access to designated senior doctor (emergency physician)</w:t>
            </w:r>
          </w:p>
          <w:p w14:paraId="5B8D9A53" w14:textId="77777777" w:rsidR="00EA15D8" w:rsidRDefault="00EA15D8" w:rsidP="001F71CB">
            <w:pPr>
              <w:cnfStyle w:val="000000100000" w:firstRow="0" w:lastRow="0" w:firstColumn="0" w:lastColumn="0" w:oddVBand="0" w:evenVBand="0" w:oddHBand="1" w:evenHBand="0" w:firstRowFirstColumn="0" w:firstRowLastColumn="0" w:lastRowFirstColumn="0" w:lastRowLastColumn="0"/>
              <w:rPr>
                <w:i/>
              </w:rPr>
            </w:pPr>
          </w:p>
          <w:p w14:paraId="62665145" w14:textId="77777777" w:rsidR="00EA15D8" w:rsidRPr="00517EAE" w:rsidRDefault="00EA15D8" w:rsidP="001F71CB">
            <w:pPr>
              <w:cnfStyle w:val="000000100000" w:firstRow="0" w:lastRow="0" w:firstColumn="0" w:lastColumn="0" w:oddVBand="0" w:evenVBand="0" w:oddHBand="1" w:evenHBand="0" w:firstRowFirstColumn="0" w:firstRowLastColumn="0" w:lastRowFirstColumn="0" w:lastRowLastColumn="0"/>
              <w:rPr>
                <w:i/>
              </w:rPr>
            </w:pPr>
            <w:r>
              <w:rPr>
                <w:i/>
              </w:rPr>
              <w:t>UCC -24hr access to registered GP and Nurse</w:t>
            </w:r>
          </w:p>
        </w:tc>
        <w:tc>
          <w:tcPr>
            <w:tcW w:w="584" w:type="pct"/>
            <w:tcBorders>
              <w:bottom w:val="single" w:sz="4" w:space="0" w:color="FFF8F3"/>
            </w:tcBorders>
            <w:shd w:val="clear" w:color="auto" w:fill="FFF8F3"/>
          </w:tcPr>
          <w:p w14:paraId="0A48AC38" w14:textId="77777777" w:rsidR="00EA15D8" w:rsidRDefault="00EA15D8">
            <w:pPr>
              <w:cnfStyle w:val="000000100000" w:firstRow="0" w:lastRow="0" w:firstColumn="0" w:lastColumn="0" w:oddVBand="0" w:evenVBand="0" w:oddHBand="1" w:evenHBand="0" w:firstRowFirstColumn="0" w:firstRowLastColumn="0" w:lastRowFirstColumn="0" w:lastRowLastColumn="0"/>
            </w:pPr>
            <w:r>
              <w:t>Document review</w:t>
            </w:r>
          </w:p>
          <w:p w14:paraId="2103A641" w14:textId="77777777" w:rsidR="00EA15D8" w:rsidRDefault="00EA15D8">
            <w:pPr>
              <w:cnfStyle w:val="000000100000" w:firstRow="0" w:lastRow="0" w:firstColumn="0" w:lastColumn="0" w:oddVBand="0" w:evenVBand="0" w:oddHBand="1" w:evenHBand="0" w:firstRowFirstColumn="0" w:firstRowLastColumn="0" w:lastRowFirstColumn="0" w:lastRowLastColumn="0"/>
            </w:pPr>
          </w:p>
          <w:p w14:paraId="240DD126" w14:textId="77777777" w:rsidR="00EA15D8" w:rsidRDefault="00EA15D8">
            <w:pPr>
              <w:cnfStyle w:val="000000100000" w:firstRow="0" w:lastRow="0" w:firstColumn="0" w:lastColumn="0" w:oddVBand="0" w:evenVBand="0" w:oddHBand="1" w:evenHBand="0" w:firstRowFirstColumn="0" w:firstRowLastColumn="0" w:lastRowFirstColumn="0" w:lastRowLastColumn="0"/>
            </w:pPr>
            <w:r>
              <w:t>Staff interview</w:t>
            </w:r>
          </w:p>
        </w:tc>
        <w:tc>
          <w:tcPr>
            <w:tcW w:w="487" w:type="pct"/>
            <w:tcBorders>
              <w:bottom w:val="single" w:sz="4" w:space="0" w:color="FFF8F3"/>
            </w:tcBorders>
            <w:shd w:val="clear" w:color="auto" w:fill="FFF8F3"/>
          </w:tcPr>
          <w:p w14:paraId="411D67DC" w14:textId="77777777" w:rsidR="00EA15D8" w:rsidRPr="00F55EC3" w:rsidRDefault="00EA15D8">
            <w:pPr>
              <w:spacing w:after="200" w:line="276" w:lineRule="auto"/>
              <w:cnfStyle w:val="000000100000" w:firstRow="0" w:lastRow="0" w:firstColumn="0" w:lastColumn="0" w:oddVBand="0" w:evenVBand="0" w:oddHBand="1" w:evenHBand="0" w:firstRowFirstColumn="0" w:firstRowLastColumn="0" w:lastRowFirstColumn="0" w:lastRowLastColumn="0"/>
              <w:rPr>
                <w:highlight w:val="yellow"/>
              </w:rPr>
            </w:pPr>
            <w:r w:rsidRPr="00E5758C">
              <w:t>Onsite</w:t>
            </w:r>
          </w:p>
        </w:tc>
        <w:tc>
          <w:tcPr>
            <w:tcW w:w="403" w:type="pct"/>
            <w:tcBorders>
              <w:bottom w:val="single" w:sz="4" w:space="0" w:color="FFF8F3"/>
              <w:right w:val="single" w:sz="4" w:space="0" w:color="FFF8F3"/>
            </w:tcBorders>
            <w:shd w:val="clear" w:color="auto" w:fill="FFF8F3"/>
          </w:tcPr>
          <w:p w14:paraId="20264096" w14:textId="77777777" w:rsidR="00EA15D8" w:rsidRPr="00946F6E" w:rsidRDefault="00EA15D8">
            <w:pPr>
              <w:cnfStyle w:val="000000100000" w:firstRow="0" w:lastRow="0" w:firstColumn="0" w:lastColumn="0" w:oddVBand="0" w:evenVBand="0" w:oddHBand="1" w:evenHBand="0" w:firstRowFirstColumn="0" w:firstRowLastColumn="0" w:lastRowFirstColumn="0" w:lastRowLastColumn="0"/>
            </w:pPr>
            <w:r>
              <w:t>IA +</w:t>
            </w:r>
            <w:r w:rsidRPr="00946F6E">
              <w:t>ED</w:t>
            </w:r>
          </w:p>
        </w:tc>
      </w:tr>
      <w:tr w:rsidR="00FD23FF" w14:paraId="5B225C01"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top w:val="single" w:sz="4" w:space="0" w:color="FFF8F3"/>
              <w:left w:val="single" w:sz="4" w:space="0" w:color="FFF8F3"/>
            </w:tcBorders>
            <w:shd w:val="clear" w:color="auto" w:fill="FFF8F3"/>
          </w:tcPr>
          <w:p w14:paraId="6B3A5167" w14:textId="77777777" w:rsidR="00EA15D8" w:rsidRPr="00736017" w:rsidRDefault="00EA15D8" w:rsidP="002A548D">
            <w:pPr>
              <w:pStyle w:val="ListParagraph"/>
              <w:numPr>
                <w:ilvl w:val="0"/>
                <w:numId w:val="29"/>
              </w:numPr>
              <w:ind w:left="417"/>
              <w:rPr>
                <w:rFonts w:cstheme="minorHAnsi"/>
              </w:rPr>
            </w:pPr>
            <w:r w:rsidRPr="00736017">
              <w:rPr>
                <w:rFonts w:cstheme="minorHAnsi"/>
              </w:rPr>
              <w:lastRenderedPageBreak/>
              <w:t>Appropriate access to specialist consultation</w:t>
            </w:r>
          </w:p>
        </w:tc>
        <w:tc>
          <w:tcPr>
            <w:tcW w:w="1150" w:type="pct"/>
            <w:tcBorders>
              <w:top w:val="single" w:sz="4" w:space="0" w:color="FFF8F3"/>
            </w:tcBorders>
            <w:shd w:val="clear" w:color="auto" w:fill="FFF8F3"/>
          </w:tcPr>
          <w:p w14:paraId="3751BDC0" w14:textId="77777777" w:rsidR="00EA15D8" w:rsidRDefault="00486548" w:rsidP="00080F9E">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9</w:t>
            </w:r>
            <w:r w:rsidR="00EA15D8">
              <w:rPr>
                <w:rFonts w:cstheme="minorHAnsi"/>
              </w:rPr>
              <w:t>.1 T</w:t>
            </w:r>
            <w:r w:rsidR="00EA15D8" w:rsidRPr="00517EAE">
              <w:rPr>
                <w:rFonts w:cstheme="minorHAnsi"/>
              </w:rPr>
              <w:t xml:space="preserve">he rosters demonstrate </w:t>
            </w:r>
            <w:r w:rsidR="00EA15D8">
              <w:rPr>
                <w:rFonts w:cstheme="minorHAnsi"/>
              </w:rPr>
              <w:t>there is appropriate access to more senior emergency services consultation and other specialist consultation</w:t>
            </w:r>
          </w:p>
        </w:tc>
        <w:tc>
          <w:tcPr>
            <w:tcW w:w="1612" w:type="pct"/>
            <w:tcBorders>
              <w:top w:val="single" w:sz="4" w:space="0" w:color="FFF8F3"/>
            </w:tcBorders>
            <w:shd w:val="clear" w:color="auto" w:fill="FFF8F3"/>
          </w:tcPr>
          <w:p w14:paraId="55E946CA" w14:textId="3C49E3B6" w:rsidR="00EA15D8" w:rsidRDefault="00EF2D09" w:rsidP="003C145F">
            <w:pPr>
              <w:cnfStyle w:val="000000010000" w:firstRow="0" w:lastRow="0" w:firstColumn="0" w:lastColumn="0" w:oddVBand="0" w:evenVBand="0" w:oddHBand="0" w:evenHBand="1" w:firstRowFirstColumn="0" w:firstRowLastColumn="0" w:lastRowFirstColumn="0" w:lastRowLastColumn="0"/>
              <w:rPr>
                <w:i/>
              </w:rPr>
            </w:pPr>
            <w:r>
              <w:rPr>
                <w:i/>
              </w:rPr>
              <w:t>ED only – 24-</w:t>
            </w:r>
            <w:r w:rsidR="00EA15D8">
              <w:rPr>
                <w:i/>
              </w:rPr>
              <w:t>hour access to more senior e</w:t>
            </w:r>
            <w:r>
              <w:rPr>
                <w:i/>
              </w:rPr>
              <w:t xml:space="preserve">mergency consultation, general </w:t>
            </w:r>
            <w:r w:rsidR="00EA15D8">
              <w:rPr>
                <w:i/>
              </w:rPr>
              <w:t>surgery, orthopaedics, general medicine, anaesthesia, intensive care and paediatrics</w:t>
            </w:r>
          </w:p>
          <w:p w14:paraId="714D9DA1" w14:textId="77777777" w:rsidR="00EA15D8" w:rsidRDefault="00EA15D8" w:rsidP="003C145F">
            <w:pPr>
              <w:cnfStyle w:val="000000010000" w:firstRow="0" w:lastRow="0" w:firstColumn="0" w:lastColumn="0" w:oddVBand="0" w:evenVBand="0" w:oddHBand="0" w:evenHBand="1" w:firstRowFirstColumn="0" w:firstRowLastColumn="0" w:lastRowFirstColumn="0" w:lastRowLastColumn="0"/>
              <w:rPr>
                <w:i/>
              </w:rPr>
            </w:pPr>
            <w:r>
              <w:rPr>
                <w:i/>
              </w:rPr>
              <w:t>Evidence of contact list for external specialists</w:t>
            </w:r>
          </w:p>
          <w:p w14:paraId="49A5190E" w14:textId="77777777" w:rsidR="00EA15D8" w:rsidRPr="00026704" w:rsidRDefault="00EA15D8" w:rsidP="003C145F">
            <w:pPr>
              <w:cnfStyle w:val="000000010000" w:firstRow="0" w:lastRow="0" w:firstColumn="0" w:lastColumn="0" w:oddVBand="0" w:evenVBand="0" w:oddHBand="0" w:evenHBand="1" w:firstRowFirstColumn="0" w:firstRowLastColumn="0" w:lastRowFirstColumn="0" w:lastRowLastColumn="0"/>
              <w:rPr>
                <w:i/>
              </w:rPr>
            </w:pPr>
            <w:r w:rsidRPr="00026704">
              <w:rPr>
                <w:i/>
              </w:rPr>
              <w:t xml:space="preserve">Regional collaboration agreement re </w:t>
            </w:r>
            <w:r w:rsidRPr="00026704">
              <w:rPr>
                <w:rFonts w:cs="Arial"/>
                <w:i/>
              </w:rPr>
              <w:t>access to specialist</w:t>
            </w:r>
            <w:r>
              <w:rPr>
                <w:rFonts w:cs="Arial"/>
                <w:i/>
              </w:rPr>
              <w:t>s/telemedicine</w:t>
            </w:r>
          </w:p>
        </w:tc>
        <w:tc>
          <w:tcPr>
            <w:tcW w:w="584" w:type="pct"/>
            <w:tcBorders>
              <w:top w:val="single" w:sz="4" w:space="0" w:color="FFF8F3"/>
            </w:tcBorders>
            <w:shd w:val="clear" w:color="auto" w:fill="FFF8F3"/>
          </w:tcPr>
          <w:p w14:paraId="5DBF19C2" w14:textId="77777777" w:rsidR="00EA15D8" w:rsidRDefault="00EA15D8">
            <w:pPr>
              <w:cnfStyle w:val="000000010000" w:firstRow="0" w:lastRow="0" w:firstColumn="0" w:lastColumn="0" w:oddVBand="0" w:evenVBand="0" w:oddHBand="0" w:evenHBand="1" w:firstRowFirstColumn="0" w:firstRowLastColumn="0" w:lastRowFirstColumn="0" w:lastRowLastColumn="0"/>
            </w:pPr>
            <w:r>
              <w:t>Document review</w:t>
            </w:r>
          </w:p>
        </w:tc>
        <w:tc>
          <w:tcPr>
            <w:tcW w:w="487" w:type="pct"/>
            <w:tcBorders>
              <w:top w:val="single" w:sz="4" w:space="0" w:color="FFF8F3"/>
            </w:tcBorders>
            <w:shd w:val="clear" w:color="auto" w:fill="FFF8F3"/>
          </w:tcPr>
          <w:p w14:paraId="074C01FE" w14:textId="77777777" w:rsidR="00EA15D8" w:rsidRPr="00E5758C" w:rsidRDefault="00EA15D8" w:rsidP="001E0A55">
            <w:pPr>
              <w:spacing w:after="200" w:line="276" w:lineRule="auto"/>
              <w:cnfStyle w:val="000000010000" w:firstRow="0" w:lastRow="0" w:firstColumn="0" w:lastColumn="0" w:oddVBand="0" w:evenVBand="0" w:oddHBand="0" w:evenHBand="1" w:firstRowFirstColumn="0" w:firstRowLastColumn="0" w:lastRowFirstColumn="0" w:lastRowLastColumn="0"/>
            </w:pPr>
            <w:r w:rsidRPr="00E5758C">
              <w:t>Onsite</w:t>
            </w:r>
          </w:p>
          <w:p w14:paraId="09F530F0" w14:textId="77777777" w:rsidR="00EA15D8" w:rsidRPr="00F55EC3" w:rsidRDefault="00EA15D8">
            <w:pPr>
              <w:spacing w:after="200" w:line="276" w:lineRule="auto"/>
              <w:cnfStyle w:val="000000010000" w:firstRow="0" w:lastRow="0" w:firstColumn="0" w:lastColumn="0" w:oddVBand="0" w:evenVBand="0" w:oddHBand="0" w:evenHBand="1" w:firstRowFirstColumn="0" w:firstRowLastColumn="0" w:lastRowFirstColumn="0" w:lastRowLastColumn="0"/>
              <w:rPr>
                <w:highlight w:val="yellow"/>
              </w:rPr>
            </w:pPr>
          </w:p>
        </w:tc>
        <w:tc>
          <w:tcPr>
            <w:tcW w:w="403" w:type="pct"/>
            <w:tcBorders>
              <w:top w:val="single" w:sz="4" w:space="0" w:color="FFF8F3"/>
              <w:right w:val="single" w:sz="4" w:space="0" w:color="FFF8F3"/>
            </w:tcBorders>
            <w:shd w:val="clear" w:color="auto" w:fill="FFF8F3"/>
          </w:tcPr>
          <w:p w14:paraId="1E631B7D" w14:textId="77777777" w:rsidR="00EA15D8" w:rsidRPr="00946F6E" w:rsidRDefault="00EA15D8">
            <w:pPr>
              <w:cnfStyle w:val="000000010000" w:firstRow="0" w:lastRow="0" w:firstColumn="0" w:lastColumn="0" w:oddVBand="0" w:evenVBand="0" w:oddHBand="0" w:evenHBand="1" w:firstRowFirstColumn="0" w:firstRowLastColumn="0" w:lastRowFirstColumn="0" w:lastRowLastColumn="0"/>
            </w:pPr>
            <w:r>
              <w:t>IA +</w:t>
            </w:r>
            <w:r w:rsidRPr="00946F6E">
              <w:t>ED</w:t>
            </w:r>
          </w:p>
        </w:tc>
      </w:tr>
      <w:tr w:rsidR="00FD23FF" w14:paraId="72D8C1A6"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left w:val="single" w:sz="4" w:space="0" w:color="FFF8F3"/>
            </w:tcBorders>
            <w:shd w:val="clear" w:color="auto" w:fill="FFF8F3"/>
          </w:tcPr>
          <w:p w14:paraId="50308B26" w14:textId="77777777" w:rsidR="00EA15D8" w:rsidRPr="00736017" w:rsidRDefault="00EA15D8" w:rsidP="002A548D">
            <w:pPr>
              <w:pStyle w:val="ListParagraph"/>
              <w:numPr>
                <w:ilvl w:val="0"/>
                <w:numId w:val="29"/>
              </w:numPr>
              <w:ind w:left="417"/>
              <w:rPr>
                <w:rFonts w:cstheme="minorHAnsi"/>
              </w:rPr>
            </w:pPr>
            <w:r w:rsidRPr="00736017">
              <w:rPr>
                <w:rFonts w:cstheme="minorHAnsi"/>
              </w:rPr>
              <w:t>Appropriate access to support services</w:t>
            </w:r>
          </w:p>
        </w:tc>
        <w:tc>
          <w:tcPr>
            <w:tcW w:w="1150" w:type="pct"/>
            <w:shd w:val="clear" w:color="auto" w:fill="FFF8F3"/>
          </w:tcPr>
          <w:p w14:paraId="71570326" w14:textId="77777777" w:rsidR="00EA15D8" w:rsidRDefault="00486548" w:rsidP="00517EA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w:t>
            </w:r>
            <w:r w:rsidR="00EA15D8">
              <w:rPr>
                <w:rFonts w:cstheme="minorHAnsi"/>
              </w:rPr>
              <w:t>.1 T</w:t>
            </w:r>
            <w:r w:rsidR="00EA15D8" w:rsidRPr="00517EAE">
              <w:rPr>
                <w:rFonts w:cstheme="minorHAnsi"/>
              </w:rPr>
              <w:t xml:space="preserve">he rosters demonstrate </w:t>
            </w:r>
            <w:r w:rsidR="00EA15D8">
              <w:rPr>
                <w:rFonts w:cstheme="minorHAnsi"/>
              </w:rPr>
              <w:t xml:space="preserve">there is appropriate access to support services </w:t>
            </w:r>
          </w:p>
          <w:p w14:paraId="3220BA8C" w14:textId="77777777" w:rsidR="00EA15D8" w:rsidRDefault="00EA15D8" w:rsidP="00517EAE">
            <w:pPr>
              <w:cnfStyle w:val="000000100000" w:firstRow="0" w:lastRow="0" w:firstColumn="0" w:lastColumn="0" w:oddVBand="0" w:evenVBand="0" w:oddHBand="1" w:evenHBand="0" w:firstRowFirstColumn="0" w:firstRowLastColumn="0" w:lastRowFirstColumn="0" w:lastRowLastColumn="0"/>
              <w:rPr>
                <w:rFonts w:cstheme="minorHAnsi"/>
              </w:rPr>
            </w:pPr>
          </w:p>
        </w:tc>
        <w:tc>
          <w:tcPr>
            <w:tcW w:w="1612" w:type="pct"/>
            <w:shd w:val="clear" w:color="auto" w:fill="FFF8F3"/>
          </w:tcPr>
          <w:p w14:paraId="2CA15C82" w14:textId="77777777" w:rsidR="00EA15D8" w:rsidRDefault="00EA15D8">
            <w:pPr>
              <w:cnfStyle w:val="000000100000" w:firstRow="0" w:lastRow="0" w:firstColumn="0" w:lastColumn="0" w:oddVBand="0" w:evenVBand="0" w:oddHBand="1" w:evenHBand="0" w:firstRowFirstColumn="0" w:firstRowLastColumn="0" w:lastRowFirstColumn="0" w:lastRowLastColumn="0"/>
              <w:rPr>
                <w:i/>
              </w:rPr>
            </w:pPr>
            <w:r>
              <w:rPr>
                <w:i/>
              </w:rPr>
              <w:t>ED only- 24 hour per day access to pathology, radiology and operating theatres</w:t>
            </w:r>
          </w:p>
        </w:tc>
        <w:tc>
          <w:tcPr>
            <w:tcW w:w="584" w:type="pct"/>
            <w:shd w:val="clear" w:color="auto" w:fill="FFF8F3"/>
          </w:tcPr>
          <w:p w14:paraId="4566C44A" w14:textId="77777777" w:rsidR="00EA15D8" w:rsidRDefault="00EA15D8">
            <w:pPr>
              <w:cnfStyle w:val="000000100000" w:firstRow="0" w:lastRow="0" w:firstColumn="0" w:lastColumn="0" w:oddVBand="0" w:evenVBand="0" w:oddHBand="1" w:evenHBand="0" w:firstRowFirstColumn="0" w:firstRowLastColumn="0" w:lastRowFirstColumn="0" w:lastRowLastColumn="0"/>
            </w:pPr>
            <w:r>
              <w:t>Document review</w:t>
            </w:r>
          </w:p>
        </w:tc>
        <w:tc>
          <w:tcPr>
            <w:tcW w:w="487" w:type="pct"/>
            <w:shd w:val="clear" w:color="auto" w:fill="FFF8F3"/>
          </w:tcPr>
          <w:p w14:paraId="1285154A" w14:textId="77777777" w:rsidR="00EA15D8" w:rsidRPr="00F55EC3" w:rsidRDefault="00EA15D8">
            <w:pPr>
              <w:spacing w:after="200" w:line="276" w:lineRule="auto"/>
              <w:cnfStyle w:val="000000100000" w:firstRow="0" w:lastRow="0" w:firstColumn="0" w:lastColumn="0" w:oddVBand="0" w:evenVBand="0" w:oddHBand="1" w:evenHBand="0" w:firstRowFirstColumn="0" w:firstRowLastColumn="0" w:lastRowFirstColumn="0" w:lastRowLastColumn="0"/>
              <w:rPr>
                <w:highlight w:val="yellow"/>
              </w:rPr>
            </w:pPr>
            <w:r w:rsidRPr="00E5758C">
              <w:t>Onsite</w:t>
            </w:r>
          </w:p>
        </w:tc>
        <w:tc>
          <w:tcPr>
            <w:tcW w:w="403" w:type="pct"/>
            <w:tcBorders>
              <w:right w:val="single" w:sz="4" w:space="0" w:color="FFF8F3"/>
            </w:tcBorders>
            <w:shd w:val="clear" w:color="auto" w:fill="FFF8F3"/>
          </w:tcPr>
          <w:p w14:paraId="168E7986" w14:textId="77777777" w:rsidR="00EA15D8" w:rsidRPr="00946F6E" w:rsidRDefault="00EA15D8">
            <w:pPr>
              <w:cnfStyle w:val="000000100000" w:firstRow="0" w:lastRow="0" w:firstColumn="0" w:lastColumn="0" w:oddVBand="0" w:evenVBand="0" w:oddHBand="1" w:evenHBand="0" w:firstRowFirstColumn="0" w:firstRowLastColumn="0" w:lastRowFirstColumn="0" w:lastRowLastColumn="0"/>
            </w:pPr>
            <w:r>
              <w:t>IA +</w:t>
            </w:r>
            <w:r w:rsidRPr="00946F6E">
              <w:t>ED</w:t>
            </w:r>
          </w:p>
        </w:tc>
      </w:tr>
      <w:tr w:rsidR="00FD23FF" w14:paraId="56D26AE1"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left w:val="single" w:sz="4" w:space="0" w:color="FFF8F3"/>
              <w:bottom w:val="single" w:sz="4" w:space="0" w:color="FFEBDC"/>
            </w:tcBorders>
            <w:shd w:val="clear" w:color="auto" w:fill="FFF8F3"/>
          </w:tcPr>
          <w:p w14:paraId="0089F173" w14:textId="77777777" w:rsidR="00EA15D8" w:rsidRPr="00736017" w:rsidRDefault="00EA15D8" w:rsidP="002A548D">
            <w:pPr>
              <w:pStyle w:val="ListParagraph"/>
              <w:numPr>
                <w:ilvl w:val="0"/>
                <w:numId w:val="29"/>
              </w:numPr>
              <w:ind w:left="417"/>
              <w:rPr>
                <w:rFonts w:cstheme="minorHAnsi"/>
              </w:rPr>
            </w:pPr>
            <w:r w:rsidRPr="00736017">
              <w:rPr>
                <w:rFonts w:cstheme="minorHAnsi"/>
              </w:rPr>
              <w:t xml:space="preserve">Staff </w:t>
            </w:r>
            <w:r w:rsidR="00486548">
              <w:rPr>
                <w:rFonts w:cstheme="minorHAnsi"/>
              </w:rPr>
              <w:t>culture</w:t>
            </w:r>
            <w:r w:rsidRPr="00736017">
              <w:rPr>
                <w:rFonts w:cstheme="minorHAnsi"/>
              </w:rPr>
              <w:t xml:space="preserve"> in the ED/UCC  is at an acceptable level</w:t>
            </w:r>
          </w:p>
        </w:tc>
        <w:tc>
          <w:tcPr>
            <w:tcW w:w="1150" w:type="pct"/>
            <w:tcBorders>
              <w:bottom w:val="single" w:sz="4" w:space="0" w:color="FFEBDC"/>
            </w:tcBorders>
            <w:shd w:val="clear" w:color="auto" w:fill="FFF8F3"/>
          </w:tcPr>
          <w:p w14:paraId="47006ADF" w14:textId="5993E44E" w:rsidR="00EA15D8" w:rsidRPr="00517EAE" w:rsidRDefault="00EA15D8" w:rsidP="005844BD">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 xml:space="preserve">10.1 </w:t>
            </w:r>
            <w:r w:rsidRPr="00517EAE">
              <w:rPr>
                <w:rFonts w:cstheme="minorHAnsi"/>
              </w:rPr>
              <w:t xml:space="preserve">Workforce </w:t>
            </w:r>
            <w:r w:rsidR="00486548">
              <w:rPr>
                <w:rFonts w:cstheme="minorHAnsi"/>
              </w:rPr>
              <w:t>Culture</w:t>
            </w:r>
            <w:r w:rsidRPr="00517EAE">
              <w:rPr>
                <w:rFonts w:cstheme="minorHAnsi"/>
              </w:rPr>
              <w:t xml:space="preserve"> at the </w:t>
            </w:r>
            <w:r>
              <w:rPr>
                <w:rFonts w:cstheme="minorHAnsi"/>
              </w:rPr>
              <w:t xml:space="preserve">ED/UCC </w:t>
            </w:r>
            <w:r w:rsidRPr="00517EAE">
              <w:rPr>
                <w:rFonts w:cstheme="minorHAnsi"/>
              </w:rPr>
              <w:t>level is assessed</w:t>
            </w:r>
            <w:r>
              <w:rPr>
                <w:rFonts w:cstheme="minorHAnsi"/>
              </w:rPr>
              <w:t>, analysed</w:t>
            </w:r>
            <w:r w:rsidRPr="00517EAE">
              <w:rPr>
                <w:rFonts w:cstheme="minorHAnsi"/>
              </w:rPr>
              <w:t xml:space="preserve"> </w:t>
            </w:r>
            <w:r>
              <w:rPr>
                <w:rFonts w:cstheme="minorHAnsi"/>
              </w:rPr>
              <w:t>and responded to</w:t>
            </w:r>
          </w:p>
          <w:p w14:paraId="7610B949" w14:textId="77777777" w:rsidR="00EA15D8" w:rsidRPr="00517EAE" w:rsidRDefault="00EA15D8" w:rsidP="00517EAE">
            <w:pPr>
              <w:cnfStyle w:val="000000010000" w:firstRow="0" w:lastRow="0" w:firstColumn="0" w:lastColumn="0" w:oddVBand="0" w:evenVBand="0" w:oddHBand="0" w:evenHBand="1" w:firstRowFirstColumn="0" w:firstRowLastColumn="0" w:lastRowFirstColumn="0" w:lastRowLastColumn="0"/>
              <w:rPr>
                <w:rFonts w:cstheme="minorHAnsi"/>
              </w:rPr>
            </w:pPr>
          </w:p>
        </w:tc>
        <w:tc>
          <w:tcPr>
            <w:tcW w:w="1612" w:type="pct"/>
            <w:tcBorders>
              <w:bottom w:val="single" w:sz="4" w:space="0" w:color="FFEBDC"/>
            </w:tcBorders>
            <w:shd w:val="clear" w:color="auto" w:fill="FFF8F3"/>
          </w:tcPr>
          <w:p w14:paraId="7AA12DBC" w14:textId="1A736FC7" w:rsidR="00EA15D8" w:rsidRPr="005844BD" w:rsidRDefault="00486548" w:rsidP="005844BD">
            <w:pPr>
              <w:cnfStyle w:val="000000010000" w:firstRow="0" w:lastRow="0" w:firstColumn="0" w:lastColumn="0" w:oddVBand="0" w:evenVBand="0" w:oddHBand="0" w:evenHBand="1" w:firstRowFirstColumn="0" w:firstRowLastColumn="0" w:lastRowFirstColumn="0" w:lastRowLastColumn="0"/>
              <w:rPr>
                <w:rFonts w:cstheme="minorHAnsi"/>
                <w:i/>
              </w:rPr>
            </w:pPr>
            <w:r>
              <w:rPr>
                <w:rFonts w:cstheme="minorHAnsi"/>
                <w:i/>
              </w:rPr>
              <w:t>Workforce culture/</w:t>
            </w:r>
            <w:r w:rsidR="00EA15D8" w:rsidRPr="005844BD">
              <w:rPr>
                <w:rFonts w:cstheme="minorHAnsi"/>
                <w:i/>
              </w:rPr>
              <w:t>Staff satisfaction</w:t>
            </w:r>
            <w:r w:rsidR="00EF2D09">
              <w:rPr>
                <w:rFonts w:cstheme="minorHAnsi"/>
                <w:i/>
              </w:rPr>
              <w:t xml:space="preserve"> evaluation and analysis</w:t>
            </w:r>
            <w:r w:rsidR="00EA15D8">
              <w:rPr>
                <w:rFonts w:cstheme="minorHAnsi"/>
                <w:i/>
              </w:rPr>
              <w:t xml:space="preserve"> for ED/UCC </w:t>
            </w:r>
          </w:p>
          <w:p w14:paraId="14648E32" w14:textId="77777777" w:rsidR="00EA15D8" w:rsidRPr="005844BD" w:rsidRDefault="00EA15D8" w:rsidP="005844BD">
            <w:pPr>
              <w:cnfStyle w:val="000000010000" w:firstRow="0" w:lastRow="0" w:firstColumn="0" w:lastColumn="0" w:oddVBand="0" w:evenVBand="0" w:oddHBand="0" w:evenHBand="1" w:firstRowFirstColumn="0" w:firstRowLastColumn="0" w:lastRowFirstColumn="0" w:lastRowLastColumn="0"/>
              <w:rPr>
                <w:rFonts w:cstheme="minorHAnsi"/>
                <w:i/>
              </w:rPr>
            </w:pPr>
            <w:r w:rsidRPr="005844BD">
              <w:rPr>
                <w:rFonts w:cstheme="minorHAnsi"/>
                <w:i/>
              </w:rPr>
              <w:t>sick leave rate analysis</w:t>
            </w:r>
            <w:r>
              <w:rPr>
                <w:rFonts w:cstheme="minorHAnsi"/>
                <w:i/>
              </w:rPr>
              <w:t xml:space="preserve"> for ED/UCC</w:t>
            </w:r>
          </w:p>
          <w:p w14:paraId="70AFC23E" w14:textId="77777777" w:rsidR="00EA15D8" w:rsidRDefault="00EA15D8" w:rsidP="005844BD">
            <w:pPr>
              <w:cnfStyle w:val="000000010000" w:firstRow="0" w:lastRow="0" w:firstColumn="0" w:lastColumn="0" w:oddVBand="0" w:evenVBand="0" w:oddHBand="0" w:evenHBand="1" w:firstRowFirstColumn="0" w:firstRowLastColumn="0" w:lastRowFirstColumn="0" w:lastRowLastColumn="0"/>
              <w:rPr>
                <w:rFonts w:cstheme="minorHAnsi"/>
                <w:i/>
              </w:rPr>
            </w:pPr>
            <w:r w:rsidRPr="005844BD">
              <w:rPr>
                <w:rFonts w:cstheme="minorHAnsi"/>
                <w:i/>
              </w:rPr>
              <w:t>turnover rate analysis</w:t>
            </w:r>
            <w:r>
              <w:rPr>
                <w:rFonts w:cstheme="minorHAnsi"/>
                <w:i/>
              </w:rPr>
              <w:t xml:space="preserve"> for ED/UCC</w:t>
            </w:r>
          </w:p>
          <w:p w14:paraId="21BBB990" w14:textId="77777777" w:rsidR="00EA15D8" w:rsidRPr="00517EAE" w:rsidRDefault="00EA15D8" w:rsidP="005844BD">
            <w:pPr>
              <w:cnfStyle w:val="000000010000" w:firstRow="0" w:lastRow="0" w:firstColumn="0" w:lastColumn="0" w:oddVBand="0" w:evenVBand="0" w:oddHBand="0" w:evenHBand="1" w:firstRowFirstColumn="0" w:firstRowLastColumn="0" w:lastRowFirstColumn="0" w:lastRowLastColumn="0"/>
              <w:rPr>
                <w:i/>
              </w:rPr>
            </w:pPr>
          </w:p>
        </w:tc>
        <w:tc>
          <w:tcPr>
            <w:tcW w:w="584" w:type="pct"/>
            <w:tcBorders>
              <w:bottom w:val="single" w:sz="4" w:space="0" w:color="FFEBDC"/>
            </w:tcBorders>
            <w:shd w:val="clear" w:color="auto" w:fill="FFF8F3"/>
          </w:tcPr>
          <w:p w14:paraId="39CA98AA" w14:textId="77777777" w:rsidR="00EA15D8" w:rsidRDefault="00EA15D8">
            <w:pPr>
              <w:cnfStyle w:val="000000010000" w:firstRow="0" w:lastRow="0" w:firstColumn="0" w:lastColumn="0" w:oddVBand="0" w:evenVBand="0" w:oddHBand="0" w:evenHBand="1" w:firstRowFirstColumn="0" w:firstRowLastColumn="0" w:lastRowFirstColumn="0" w:lastRowLastColumn="0"/>
            </w:pPr>
            <w:r>
              <w:t>Document review</w:t>
            </w:r>
          </w:p>
          <w:p w14:paraId="2C4F72F2" w14:textId="77777777" w:rsidR="00EA15D8" w:rsidRDefault="00EA15D8">
            <w:pPr>
              <w:cnfStyle w:val="000000010000" w:firstRow="0" w:lastRow="0" w:firstColumn="0" w:lastColumn="0" w:oddVBand="0" w:evenVBand="0" w:oddHBand="0" w:evenHBand="1" w:firstRowFirstColumn="0" w:firstRowLastColumn="0" w:lastRowFirstColumn="0" w:lastRowLastColumn="0"/>
            </w:pPr>
            <w:r>
              <w:t>Staff interview.</w:t>
            </w:r>
          </w:p>
        </w:tc>
        <w:tc>
          <w:tcPr>
            <w:tcW w:w="487" w:type="pct"/>
            <w:tcBorders>
              <w:bottom w:val="single" w:sz="4" w:space="0" w:color="FFEBDC"/>
            </w:tcBorders>
            <w:shd w:val="clear" w:color="auto" w:fill="FFF8F3"/>
          </w:tcPr>
          <w:p w14:paraId="7EF988CC" w14:textId="77777777" w:rsidR="00EA15D8" w:rsidRPr="00F55EC3" w:rsidRDefault="00EA15D8">
            <w:pPr>
              <w:spacing w:after="200" w:line="276" w:lineRule="auto"/>
              <w:cnfStyle w:val="000000010000" w:firstRow="0" w:lastRow="0" w:firstColumn="0" w:lastColumn="0" w:oddVBand="0" w:evenVBand="0" w:oddHBand="0" w:evenHBand="1" w:firstRowFirstColumn="0" w:firstRowLastColumn="0" w:lastRowFirstColumn="0" w:lastRowLastColumn="0"/>
              <w:rPr>
                <w:highlight w:val="yellow"/>
              </w:rPr>
            </w:pPr>
            <w:r w:rsidRPr="00E5758C">
              <w:t>Offsite/Onsite</w:t>
            </w:r>
          </w:p>
        </w:tc>
        <w:tc>
          <w:tcPr>
            <w:tcW w:w="403" w:type="pct"/>
            <w:tcBorders>
              <w:bottom w:val="single" w:sz="4" w:space="0" w:color="FFEBDC"/>
              <w:right w:val="single" w:sz="4" w:space="0" w:color="FFF8F3"/>
            </w:tcBorders>
            <w:shd w:val="clear" w:color="auto" w:fill="FFF8F3"/>
          </w:tcPr>
          <w:p w14:paraId="460206F9" w14:textId="77777777" w:rsidR="00EA15D8" w:rsidRDefault="00EA15D8">
            <w:pPr>
              <w:cnfStyle w:val="000000010000" w:firstRow="0" w:lastRow="0" w:firstColumn="0" w:lastColumn="0" w:oddVBand="0" w:evenVBand="0" w:oddHBand="0" w:evenHBand="1" w:firstRowFirstColumn="0" w:firstRowLastColumn="0" w:lastRowFirstColumn="0" w:lastRowLastColumn="0"/>
            </w:pPr>
            <w:r>
              <w:t>IA</w:t>
            </w:r>
          </w:p>
        </w:tc>
      </w:tr>
      <w:tr w:rsidR="00EF2D09" w14:paraId="6BA06491"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FFEBDC"/>
              <w:left w:val="single" w:sz="4" w:space="0" w:color="FFEBDC"/>
              <w:bottom w:val="single" w:sz="4" w:space="0" w:color="FFEBDC"/>
              <w:right w:val="single" w:sz="4" w:space="0" w:color="FFEBDC"/>
            </w:tcBorders>
            <w:shd w:val="clear" w:color="auto" w:fill="FFEBDC"/>
          </w:tcPr>
          <w:p w14:paraId="39B18DF9" w14:textId="0D260913" w:rsidR="00EF2D09" w:rsidRPr="00787F88" w:rsidRDefault="00EF2D09">
            <w:pPr>
              <w:rPr>
                <w:color w:val="FF8219"/>
              </w:rPr>
            </w:pPr>
            <w:r w:rsidRPr="00787F88">
              <w:rPr>
                <w:color w:val="FF8219"/>
              </w:rPr>
              <w:t>RISK MANAGEMENT</w:t>
            </w:r>
          </w:p>
        </w:tc>
      </w:tr>
      <w:tr w:rsidR="00FD23FF" w14:paraId="37B1B37D"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top w:val="single" w:sz="4" w:space="0" w:color="FFEBDC"/>
              <w:left w:val="single" w:sz="4" w:space="0" w:color="FFF8F3"/>
            </w:tcBorders>
            <w:shd w:val="clear" w:color="auto" w:fill="FFF8F3"/>
          </w:tcPr>
          <w:p w14:paraId="033F0A16" w14:textId="77777777" w:rsidR="00EA15D8" w:rsidRPr="00736017" w:rsidRDefault="00EA15D8" w:rsidP="002A548D">
            <w:pPr>
              <w:pStyle w:val="ListParagraph"/>
              <w:numPr>
                <w:ilvl w:val="0"/>
                <w:numId w:val="29"/>
              </w:numPr>
              <w:ind w:left="417"/>
              <w:rPr>
                <w:rFonts w:cstheme="minorHAnsi"/>
                <w:noProof/>
                <w:lang w:eastAsia="en-AU"/>
              </w:rPr>
            </w:pPr>
            <w:r w:rsidRPr="00736017">
              <w:rPr>
                <w:rFonts w:cstheme="minorHAnsi"/>
                <w:noProof/>
                <w:lang w:eastAsia="en-AU"/>
              </w:rPr>
              <w:t>Risk identification and  assessment occurrs regularly</w:t>
            </w:r>
          </w:p>
        </w:tc>
        <w:tc>
          <w:tcPr>
            <w:tcW w:w="1150" w:type="pct"/>
            <w:tcBorders>
              <w:top w:val="single" w:sz="4" w:space="0" w:color="FFEBDC"/>
            </w:tcBorders>
            <w:shd w:val="clear" w:color="auto" w:fill="FFF8F3"/>
          </w:tcPr>
          <w:p w14:paraId="2472A7C4" w14:textId="77777777" w:rsidR="00EA15D8" w:rsidRPr="00563CFA" w:rsidRDefault="00486548" w:rsidP="007A4B22">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12</w:t>
            </w:r>
            <w:r w:rsidR="00EA15D8">
              <w:rPr>
                <w:rFonts w:cstheme="minorHAnsi"/>
                <w:noProof/>
                <w:lang w:eastAsia="en-AU"/>
              </w:rPr>
              <w:t>.1 T</w:t>
            </w:r>
            <w:r w:rsidR="00EA15D8" w:rsidRPr="00517EAE">
              <w:rPr>
                <w:rFonts w:cstheme="minorHAnsi"/>
                <w:noProof/>
                <w:lang w:eastAsia="en-AU"/>
              </w:rPr>
              <w:t xml:space="preserve">he </w:t>
            </w:r>
            <w:r w:rsidR="00EA15D8">
              <w:rPr>
                <w:rFonts w:cstheme="minorHAnsi"/>
                <w:noProof/>
                <w:lang w:eastAsia="en-AU"/>
              </w:rPr>
              <w:t xml:space="preserve">ED/UCC </w:t>
            </w:r>
            <w:r w:rsidR="00EA15D8" w:rsidRPr="00517EAE">
              <w:rPr>
                <w:rFonts w:cstheme="minorHAnsi"/>
                <w:noProof/>
                <w:lang w:eastAsia="en-AU"/>
              </w:rPr>
              <w:t xml:space="preserve">undertakes the identification and analysis of risks (including clinical) </w:t>
            </w:r>
          </w:p>
        </w:tc>
        <w:tc>
          <w:tcPr>
            <w:tcW w:w="1612" w:type="pct"/>
            <w:tcBorders>
              <w:top w:val="single" w:sz="4" w:space="0" w:color="FFEBDC"/>
            </w:tcBorders>
            <w:shd w:val="clear" w:color="auto" w:fill="FFF8F3"/>
          </w:tcPr>
          <w:p w14:paraId="5D9ABF67" w14:textId="77777777" w:rsidR="00EA15D8" w:rsidRPr="00517EAE" w:rsidRDefault="00EA15D8" w:rsidP="00613CBC">
            <w:pPr>
              <w:cnfStyle w:val="000000010000" w:firstRow="0" w:lastRow="0" w:firstColumn="0" w:lastColumn="0" w:oddVBand="0" w:evenVBand="0" w:oddHBand="0" w:evenHBand="1" w:firstRowFirstColumn="0" w:firstRowLastColumn="0" w:lastRowFirstColumn="0" w:lastRowLastColumn="0"/>
              <w:rPr>
                <w:i/>
              </w:rPr>
            </w:pPr>
            <w:r>
              <w:rPr>
                <w:i/>
              </w:rPr>
              <w:t xml:space="preserve">Risk profile or register for </w:t>
            </w:r>
            <w:r>
              <w:rPr>
                <w:rFonts w:cstheme="minorHAnsi"/>
                <w:i/>
              </w:rPr>
              <w:t>ED/UCC includes clinical risks</w:t>
            </w:r>
          </w:p>
        </w:tc>
        <w:tc>
          <w:tcPr>
            <w:tcW w:w="584" w:type="pct"/>
            <w:tcBorders>
              <w:top w:val="single" w:sz="4" w:space="0" w:color="FFEBDC"/>
            </w:tcBorders>
            <w:shd w:val="clear" w:color="auto" w:fill="FFF8F3"/>
          </w:tcPr>
          <w:p w14:paraId="14ADC1EA" w14:textId="77777777" w:rsidR="00EA15D8" w:rsidRDefault="00EA15D8">
            <w:pPr>
              <w:cnfStyle w:val="000000010000" w:firstRow="0" w:lastRow="0" w:firstColumn="0" w:lastColumn="0" w:oddVBand="0" w:evenVBand="0" w:oddHBand="0" w:evenHBand="1" w:firstRowFirstColumn="0" w:firstRowLastColumn="0" w:lastRowFirstColumn="0" w:lastRowLastColumn="0"/>
            </w:pPr>
            <w:r>
              <w:t>Review risk register</w:t>
            </w:r>
          </w:p>
        </w:tc>
        <w:tc>
          <w:tcPr>
            <w:tcW w:w="487" w:type="pct"/>
            <w:tcBorders>
              <w:top w:val="single" w:sz="4" w:space="0" w:color="FFEBDC"/>
            </w:tcBorders>
            <w:shd w:val="clear" w:color="auto" w:fill="FFF8F3"/>
          </w:tcPr>
          <w:p w14:paraId="68F4EC45" w14:textId="77777777" w:rsidR="00EA15D8" w:rsidRPr="00E5758C" w:rsidRDefault="00EA15D8">
            <w:pPr>
              <w:spacing w:after="200" w:line="276" w:lineRule="auto"/>
              <w:cnfStyle w:val="000000010000" w:firstRow="0" w:lastRow="0" w:firstColumn="0" w:lastColumn="0" w:oddVBand="0" w:evenVBand="0" w:oddHBand="0" w:evenHBand="1" w:firstRowFirstColumn="0" w:firstRowLastColumn="0" w:lastRowFirstColumn="0" w:lastRowLastColumn="0"/>
            </w:pPr>
            <w:r w:rsidRPr="00E5758C">
              <w:t>Onsite</w:t>
            </w:r>
          </w:p>
        </w:tc>
        <w:tc>
          <w:tcPr>
            <w:tcW w:w="403" w:type="pct"/>
            <w:tcBorders>
              <w:top w:val="single" w:sz="4" w:space="0" w:color="FFEBDC"/>
              <w:right w:val="single" w:sz="4" w:space="0" w:color="FFF8F3"/>
            </w:tcBorders>
            <w:shd w:val="clear" w:color="auto" w:fill="FFF8F3"/>
          </w:tcPr>
          <w:p w14:paraId="17191119" w14:textId="77777777" w:rsidR="00EA15D8" w:rsidRDefault="00EA15D8">
            <w:pPr>
              <w:cnfStyle w:val="000000010000" w:firstRow="0" w:lastRow="0" w:firstColumn="0" w:lastColumn="0" w:oddVBand="0" w:evenVBand="0" w:oddHBand="0" w:evenHBand="1" w:firstRowFirstColumn="0" w:firstRowLastColumn="0" w:lastRowFirstColumn="0" w:lastRowLastColumn="0"/>
            </w:pPr>
            <w:r>
              <w:t>IA</w:t>
            </w:r>
          </w:p>
        </w:tc>
      </w:tr>
      <w:tr w:rsidR="00FD23FF" w14:paraId="688912AE"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left w:val="single" w:sz="4" w:space="0" w:color="FFF8F3"/>
              <w:bottom w:val="single" w:sz="4" w:space="0" w:color="FFF8F3"/>
            </w:tcBorders>
            <w:shd w:val="clear" w:color="auto" w:fill="FFF8F3"/>
          </w:tcPr>
          <w:p w14:paraId="373FA039" w14:textId="77777777" w:rsidR="00EA15D8" w:rsidRPr="00736017" w:rsidRDefault="00EA15D8" w:rsidP="00736017">
            <w:pPr>
              <w:pStyle w:val="ListParagraph"/>
              <w:ind w:left="417"/>
              <w:rPr>
                <w:rFonts w:cstheme="minorHAnsi"/>
                <w:noProof/>
                <w:lang w:eastAsia="en-AU"/>
              </w:rPr>
            </w:pPr>
          </w:p>
        </w:tc>
        <w:tc>
          <w:tcPr>
            <w:tcW w:w="1150" w:type="pct"/>
            <w:tcBorders>
              <w:bottom w:val="single" w:sz="4" w:space="0" w:color="FFF8F3"/>
            </w:tcBorders>
            <w:shd w:val="clear" w:color="auto" w:fill="FFF8F3"/>
          </w:tcPr>
          <w:p w14:paraId="1EF26E12" w14:textId="77777777" w:rsidR="00EA15D8" w:rsidRPr="00517EAE" w:rsidRDefault="00486548" w:rsidP="001E0A55">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12</w:t>
            </w:r>
            <w:r w:rsidR="00EA15D8">
              <w:rPr>
                <w:rFonts w:cstheme="minorHAnsi"/>
                <w:noProof/>
                <w:lang w:eastAsia="en-AU"/>
              </w:rPr>
              <w:t>.2 D</w:t>
            </w:r>
            <w:r w:rsidR="00EA15D8" w:rsidRPr="00517EAE">
              <w:rPr>
                <w:rFonts w:cstheme="minorHAnsi"/>
                <w:noProof/>
                <w:lang w:eastAsia="en-AU"/>
              </w:rPr>
              <w:t>ata (e.g. incident data, clinical audits, waiting time data</w:t>
            </w:r>
            <w:r w:rsidR="00EA15D8">
              <w:rPr>
                <w:rFonts w:cstheme="minorHAnsi"/>
                <w:noProof/>
                <w:lang w:eastAsia="en-AU"/>
              </w:rPr>
              <w:t>, literature</w:t>
            </w:r>
            <w:r w:rsidR="00EA15D8" w:rsidRPr="00517EAE">
              <w:rPr>
                <w:rFonts w:cstheme="minorHAnsi"/>
                <w:noProof/>
                <w:lang w:eastAsia="en-AU"/>
              </w:rPr>
              <w:t xml:space="preserve">) </w:t>
            </w:r>
            <w:r w:rsidR="00EA15D8">
              <w:rPr>
                <w:rFonts w:cstheme="minorHAnsi"/>
                <w:noProof/>
                <w:lang w:eastAsia="en-AU"/>
              </w:rPr>
              <w:t xml:space="preserve">is used </w:t>
            </w:r>
            <w:r w:rsidR="00EA15D8" w:rsidRPr="00517EAE">
              <w:rPr>
                <w:rFonts w:cstheme="minorHAnsi"/>
                <w:noProof/>
                <w:lang w:eastAsia="en-AU"/>
              </w:rPr>
              <w:t xml:space="preserve">to inform the identification of risks and selection of appropriate controls. </w:t>
            </w:r>
          </w:p>
        </w:tc>
        <w:tc>
          <w:tcPr>
            <w:tcW w:w="1612" w:type="pct"/>
            <w:tcBorders>
              <w:bottom w:val="single" w:sz="4" w:space="0" w:color="FFF8F3"/>
            </w:tcBorders>
            <w:shd w:val="clear" w:color="auto" w:fill="FFF8F3"/>
          </w:tcPr>
          <w:p w14:paraId="55756754" w14:textId="77777777" w:rsidR="00EA15D8" w:rsidRPr="00517EAE" w:rsidRDefault="00EA15D8" w:rsidP="003C145F">
            <w:pPr>
              <w:cnfStyle w:val="000000100000" w:firstRow="0" w:lastRow="0" w:firstColumn="0" w:lastColumn="0" w:oddVBand="0" w:evenVBand="0" w:oddHBand="1" w:evenHBand="0" w:firstRowFirstColumn="0" w:firstRowLastColumn="0" w:lastRowFirstColumn="0" w:lastRowLastColumn="0"/>
              <w:rPr>
                <w:i/>
              </w:rPr>
            </w:pPr>
            <w:r>
              <w:rPr>
                <w:i/>
              </w:rPr>
              <w:t>Risk documentation</w:t>
            </w:r>
          </w:p>
        </w:tc>
        <w:tc>
          <w:tcPr>
            <w:tcW w:w="584" w:type="pct"/>
            <w:tcBorders>
              <w:bottom w:val="single" w:sz="4" w:space="0" w:color="FFF8F3"/>
            </w:tcBorders>
            <w:shd w:val="clear" w:color="auto" w:fill="FFF8F3"/>
          </w:tcPr>
          <w:p w14:paraId="1409E39A" w14:textId="77777777" w:rsidR="00EA15D8" w:rsidRDefault="00EA15D8">
            <w:pPr>
              <w:cnfStyle w:val="000000100000" w:firstRow="0" w:lastRow="0" w:firstColumn="0" w:lastColumn="0" w:oddVBand="0" w:evenVBand="0" w:oddHBand="1" w:evenHBand="0" w:firstRowFirstColumn="0" w:firstRowLastColumn="0" w:lastRowFirstColumn="0" w:lastRowLastColumn="0"/>
            </w:pPr>
            <w:r>
              <w:t>Staff interview. Document review</w:t>
            </w:r>
          </w:p>
        </w:tc>
        <w:tc>
          <w:tcPr>
            <w:tcW w:w="487" w:type="pct"/>
            <w:tcBorders>
              <w:bottom w:val="single" w:sz="4" w:space="0" w:color="FFF8F3"/>
            </w:tcBorders>
            <w:shd w:val="clear" w:color="auto" w:fill="FFF8F3"/>
          </w:tcPr>
          <w:p w14:paraId="5A6D3581" w14:textId="77777777" w:rsidR="00EA15D8" w:rsidRPr="00E5758C" w:rsidRDefault="00EA15D8">
            <w:pPr>
              <w:spacing w:after="200" w:line="276" w:lineRule="auto"/>
              <w:cnfStyle w:val="000000100000" w:firstRow="0" w:lastRow="0" w:firstColumn="0" w:lastColumn="0" w:oddVBand="0" w:evenVBand="0" w:oddHBand="1" w:evenHBand="0" w:firstRowFirstColumn="0" w:firstRowLastColumn="0" w:lastRowFirstColumn="0" w:lastRowLastColumn="0"/>
            </w:pPr>
            <w:r w:rsidRPr="00E5758C">
              <w:t>Onsite</w:t>
            </w:r>
          </w:p>
        </w:tc>
        <w:tc>
          <w:tcPr>
            <w:tcW w:w="403" w:type="pct"/>
            <w:tcBorders>
              <w:bottom w:val="single" w:sz="4" w:space="0" w:color="FFF8F3"/>
              <w:right w:val="single" w:sz="4" w:space="0" w:color="FFF8F3"/>
            </w:tcBorders>
            <w:shd w:val="clear" w:color="auto" w:fill="FFF8F3"/>
          </w:tcPr>
          <w:p w14:paraId="2AAA764C" w14:textId="77777777" w:rsidR="00EA15D8" w:rsidRDefault="00EA15D8">
            <w:pPr>
              <w:cnfStyle w:val="000000100000" w:firstRow="0" w:lastRow="0" w:firstColumn="0" w:lastColumn="0" w:oddVBand="0" w:evenVBand="0" w:oddHBand="1" w:evenHBand="0" w:firstRowFirstColumn="0" w:firstRowLastColumn="0" w:lastRowFirstColumn="0" w:lastRowLastColumn="0"/>
            </w:pPr>
            <w:r>
              <w:t>IA+ED</w:t>
            </w:r>
          </w:p>
        </w:tc>
      </w:tr>
      <w:tr w:rsidR="00FD23FF" w14:paraId="1871BE3D"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top w:val="single" w:sz="4" w:space="0" w:color="FFF8F3"/>
              <w:left w:val="single" w:sz="4" w:space="0" w:color="FFF8F3"/>
            </w:tcBorders>
            <w:shd w:val="clear" w:color="auto" w:fill="FFF8F3"/>
          </w:tcPr>
          <w:p w14:paraId="6D9E8B94" w14:textId="77777777" w:rsidR="00EA15D8" w:rsidRPr="00736017" w:rsidRDefault="00EA15D8" w:rsidP="00736017">
            <w:pPr>
              <w:pStyle w:val="ListParagraph"/>
              <w:ind w:left="417"/>
              <w:rPr>
                <w:rFonts w:cstheme="minorHAnsi"/>
                <w:noProof/>
                <w:lang w:eastAsia="en-AU"/>
              </w:rPr>
            </w:pPr>
          </w:p>
        </w:tc>
        <w:tc>
          <w:tcPr>
            <w:tcW w:w="1150" w:type="pct"/>
            <w:tcBorders>
              <w:top w:val="single" w:sz="4" w:space="0" w:color="FFF8F3"/>
            </w:tcBorders>
            <w:shd w:val="clear" w:color="auto" w:fill="FFF8F3"/>
          </w:tcPr>
          <w:p w14:paraId="765D9BF5" w14:textId="77777777" w:rsidR="00EA15D8" w:rsidRPr="00517EAE" w:rsidRDefault="00486548" w:rsidP="00F3650A">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12</w:t>
            </w:r>
            <w:r w:rsidR="00EA15D8">
              <w:rPr>
                <w:rFonts w:cstheme="minorHAnsi"/>
                <w:noProof/>
                <w:lang w:eastAsia="en-AU"/>
              </w:rPr>
              <w:t xml:space="preserve">.3 </w:t>
            </w:r>
            <w:r w:rsidR="00EA15D8" w:rsidRPr="00517EAE">
              <w:rPr>
                <w:rFonts w:cstheme="minorHAnsi"/>
                <w:noProof/>
                <w:lang w:eastAsia="en-AU"/>
              </w:rPr>
              <w:t>A risk based methodology is applied to the approval of new procedures</w:t>
            </w:r>
            <w:r w:rsidR="00EA15D8">
              <w:rPr>
                <w:rFonts w:cstheme="minorHAnsi"/>
                <w:noProof/>
                <w:lang w:eastAsia="en-AU"/>
              </w:rPr>
              <w:t xml:space="preserve"> and</w:t>
            </w:r>
            <w:r w:rsidR="00EA15D8" w:rsidRPr="00517EAE">
              <w:rPr>
                <w:rFonts w:cstheme="minorHAnsi"/>
                <w:noProof/>
                <w:lang w:eastAsia="en-AU"/>
              </w:rPr>
              <w:t xml:space="preserve"> equipment, within the </w:t>
            </w:r>
            <w:r w:rsidR="00EA15D8">
              <w:rPr>
                <w:rFonts w:cstheme="minorHAnsi"/>
                <w:noProof/>
                <w:lang w:eastAsia="en-AU"/>
              </w:rPr>
              <w:t>ED/</w:t>
            </w:r>
            <w:r w:rsidR="00EA15D8" w:rsidDel="00F3650A">
              <w:rPr>
                <w:rFonts w:cstheme="minorHAnsi"/>
                <w:noProof/>
                <w:lang w:eastAsia="en-AU"/>
              </w:rPr>
              <w:t xml:space="preserve"> </w:t>
            </w:r>
            <w:r w:rsidR="00EA15D8">
              <w:rPr>
                <w:rFonts w:cstheme="minorHAnsi"/>
                <w:noProof/>
                <w:lang w:eastAsia="en-AU"/>
              </w:rPr>
              <w:t xml:space="preserve">UCC </w:t>
            </w:r>
          </w:p>
        </w:tc>
        <w:tc>
          <w:tcPr>
            <w:tcW w:w="1612" w:type="pct"/>
            <w:tcBorders>
              <w:top w:val="single" w:sz="4" w:space="0" w:color="FFF8F3"/>
            </w:tcBorders>
            <w:shd w:val="clear" w:color="auto" w:fill="FFF8F3"/>
          </w:tcPr>
          <w:p w14:paraId="0034F520" w14:textId="77777777" w:rsidR="00EA15D8" w:rsidRPr="00517EAE" w:rsidRDefault="00EA15D8">
            <w:pPr>
              <w:cnfStyle w:val="000000010000" w:firstRow="0" w:lastRow="0" w:firstColumn="0" w:lastColumn="0" w:oddVBand="0" w:evenVBand="0" w:oddHBand="0" w:evenHBand="1" w:firstRowFirstColumn="0" w:firstRowLastColumn="0" w:lastRowFirstColumn="0" w:lastRowLastColumn="0"/>
              <w:rPr>
                <w:i/>
              </w:rPr>
            </w:pPr>
            <w:r>
              <w:rPr>
                <w:i/>
              </w:rPr>
              <w:t>Applications for use of new equipment/procedures with evidence that a risk assessment has been undertaken</w:t>
            </w:r>
          </w:p>
        </w:tc>
        <w:tc>
          <w:tcPr>
            <w:tcW w:w="584" w:type="pct"/>
            <w:tcBorders>
              <w:top w:val="single" w:sz="4" w:space="0" w:color="FFF8F3"/>
            </w:tcBorders>
            <w:shd w:val="clear" w:color="auto" w:fill="FFF8F3"/>
          </w:tcPr>
          <w:p w14:paraId="0AAC8E7E" w14:textId="77777777" w:rsidR="00EA15D8" w:rsidRDefault="00EA15D8">
            <w:pPr>
              <w:cnfStyle w:val="000000010000" w:firstRow="0" w:lastRow="0" w:firstColumn="0" w:lastColumn="0" w:oddVBand="0" w:evenVBand="0" w:oddHBand="0" w:evenHBand="1" w:firstRowFirstColumn="0" w:firstRowLastColumn="0" w:lastRowFirstColumn="0" w:lastRowLastColumn="0"/>
            </w:pPr>
            <w:r>
              <w:t>Staff interview. Document review</w:t>
            </w:r>
          </w:p>
        </w:tc>
        <w:tc>
          <w:tcPr>
            <w:tcW w:w="487" w:type="pct"/>
            <w:tcBorders>
              <w:top w:val="single" w:sz="4" w:space="0" w:color="FFF8F3"/>
            </w:tcBorders>
            <w:shd w:val="clear" w:color="auto" w:fill="FFF8F3"/>
          </w:tcPr>
          <w:p w14:paraId="18E31E4A" w14:textId="77777777" w:rsidR="00EA15D8" w:rsidRPr="00E5758C" w:rsidRDefault="00EA15D8">
            <w:pPr>
              <w:spacing w:after="200" w:line="276" w:lineRule="auto"/>
              <w:cnfStyle w:val="000000010000" w:firstRow="0" w:lastRow="0" w:firstColumn="0" w:lastColumn="0" w:oddVBand="0" w:evenVBand="0" w:oddHBand="0" w:evenHBand="1" w:firstRowFirstColumn="0" w:firstRowLastColumn="0" w:lastRowFirstColumn="0" w:lastRowLastColumn="0"/>
            </w:pPr>
            <w:r w:rsidRPr="00E5758C">
              <w:t>Onsite</w:t>
            </w:r>
          </w:p>
        </w:tc>
        <w:tc>
          <w:tcPr>
            <w:tcW w:w="403" w:type="pct"/>
            <w:tcBorders>
              <w:top w:val="single" w:sz="4" w:space="0" w:color="FFF8F3"/>
              <w:right w:val="single" w:sz="4" w:space="0" w:color="FFF8F3"/>
            </w:tcBorders>
            <w:shd w:val="clear" w:color="auto" w:fill="FFF8F3"/>
          </w:tcPr>
          <w:p w14:paraId="5C0DCCAC" w14:textId="77777777" w:rsidR="00EA15D8" w:rsidRDefault="00EA15D8">
            <w:pPr>
              <w:cnfStyle w:val="000000010000" w:firstRow="0" w:lastRow="0" w:firstColumn="0" w:lastColumn="0" w:oddVBand="0" w:evenVBand="0" w:oddHBand="0" w:evenHBand="1" w:firstRowFirstColumn="0" w:firstRowLastColumn="0" w:lastRowFirstColumn="0" w:lastRowLastColumn="0"/>
            </w:pPr>
            <w:r>
              <w:t>IA+ED</w:t>
            </w:r>
          </w:p>
        </w:tc>
      </w:tr>
      <w:tr w:rsidR="00FD23FF" w14:paraId="607C56D4"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left w:val="single" w:sz="4" w:space="0" w:color="FFF8F3"/>
            </w:tcBorders>
            <w:shd w:val="clear" w:color="auto" w:fill="FFF8F3"/>
          </w:tcPr>
          <w:p w14:paraId="5E9BDA90" w14:textId="77777777" w:rsidR="00EA15D8" w:rsidRPr="00736017" w:rsidRDefault="00EA15D8" w:rsidP="002A548D">
            <w:pPr>
              <w:pStyle w:val="ListParagraph"/>
              <w:numPr>
                <w:ilvl w:val="0"/>
                <w:numId w:val="29"/>
              </w:numPr>
              <w:ind w:left="417"/>
              <w:rPr>
                <w:rFonts w:cstheme="minorHAnsi"/>
                <w:noProof/>
                <w:lang w:eastAsia="en-AU"/>
              </w:rPr>
            </w:pPr>
            <w:r w:rsidRPr="00736017">
              <w:rPr>
                <w:rFonts w:cstheme="minorHAnsi"/>
                <w:noProof/>
                <w:lang w:eastAsia="en-AU"/>
              </w:rPr>
              <w:t>Monitoring of risk occurs regularly</w:t>
            </w:r>
          </w:p>
        </w:tc>
        <w:tc>
          <w:tcPr>
            <w:tcW w:w="1150" w:type="pct"/>
            <w:shd w:val="clear" w:color="auto" w:fill="FFF8F3"/>
          </w:tcPr>
          <w:p w14:paraId="1C1CAD31" w14:textId="77777777" w:rsidR="00EA15D8" w:rsidRPr="0007589E" w:rsidRDefault="00486548" w:rsidP="00BA7D1C">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13</w:t>
            </w:r>
            <w:r w:rsidR="00EA15D8" w:rsidRPr="00946F6E">
              <w:rPr>
                <w:rFonts w:cstheme="minorHAnsi"/>
                <w:noProof/>
                <w:lang w:eastAsia="en-AU"/>
              </w:rPr>
              <w:t xml:space="preserve">.1 </w:t>
            </w:r>
            <w:r w:rsidR="00EA15D8">
              <w:rPr>
                <w:rFonts w:cstheme="minorHAnsi"/>
                <w:noProof/>
                <w:lang w:eastAsia="en-AU"/>
              </w:rPr>
              <w:t>ED/UCC  r</w:t>
            </w:r>
            <w:r w:rsidR="00EA15D8" w:rsidRPr="00946F6E">
              <w:rPr>
                <w:rFonts w:cstheme="minorHAnsi"/>
                <w:noProof/>
                <w:lang w:eastAsia="en-AU"/>
              </w:rPr>
              <w:t>isks that have been identified as requiring action have asso</w:t>
            </w:r>
            <w:r w:rsidR="000A22EB">
              <w:rPr>
                <w:rFonts w:cstheme="minorHAnsi"/>
                <w:noProof/>
                <w:lang w:eastAsia="en-AU"/>
              </w:rPr>
              <w:t>IACT</w:t>
            </w:r>
            <w:r w:rsidR="00EA15D8" w:rsidRPr="00946F6E">
              <w:rPr>
                <w:rFonts w:cstheme="minorHAnsi"/>
                <w:noProof/>
                <w:lang w:eastAsia="en-AU"/>
              </w:rPr>
              <w:t>ed action plans with strategies for risk reduction, timelines and responsibilities</w:t>
            </w:r>
          </w:p>
        </w:tc>
        <w:tc>
          <w:tcPr>
            <w:tcW w:w="1612" w:type="pct"/>
            <w:shd w:val="clear" w:color="auto" w:fill="FFF8F3"/>
          </w:tcPr>
          <w:p w14:paraId="132CF357" w14:textId="77777777" w:rsidR="00EA15D8" w:rsidRPr="00517EAE" w:rsidRDefault="00EA15D8">
            <w:pPr>
              <w:cnfStyle w:val="000000100000" w:firstRow="0" w:lastRow="0" w:firstColumn="0" w:lastColumn="0" w:oddVBand="0" w:evenVBand="0" w:oddHBand="1" w:evenHBand="0" w:firstRowFirstColumn="0" w:firstRowLastColumn="0" w:lastRowFirstColumn="0" w:lastRowLastColumn="0"/>
              <w:rPr>
                <w:i/>
              </w:rPr>
            </w:pPr>
            <w:r>
              <w:rPr>
                <w:i/>
              </w:rPr>
              <w:t>Risk register</w:t>
            </w:r>
          </w:p>
        </w:tc>
        <w:tc>
          <w:tcPr>
            <w:tcW w:w="584" w:type="pct"/>
            <w:shd w:val="clear" w:color="auto" w:fill="FFF8F3"/>
          </w:tcPr>
          <w:p w14:paraId="3E800F79" w14:textId="77777777" w:rsidR="00EA15D8" w:rsidRDefault="00EA15D8">
            <w:pPr>
              <w:cnfStyle w:val="000000100000" w:firstRow="0" w:lastRow="0" w:firstColumn="0" w:lastColumn="0" w:oddVBand="0" w:evenVBand="0" w:oddHBand="1" w:evenHBand="0" w:firstRowFirstColumn="0" w:firstRowLastColumn="0" w:lastRowFirstColumn="0" w:lastRowLastColumn="0"/>
            </w:pPr>
            <w:r>
              <w:t>Document review</w:t>
            </w:r>
          </w:p>
        </w:tc>
        <w:tc>
          <w:tcPr>
            <w:tcW w:w="487" w:type="pct"/>
            <w:shd w:val="clear" w:color="auto" w:fill="FFF8F3"/>
          </w:tcPr>
          <w:p w14:paraId="51DE57A4" w14:textId="77777777" w:rsidR="00EA15D8" w:rsidRPr="00E5758C" w:rsidRDefault="00EA15D8">
            <w:pPr>
              <w:spacing w:after="200" w:line="276" w:lineRule="auto"/>
              <w:cnfStyle w:val="000000100000" w:firstRow="0" w:lastRow="0" w:firstColumn="0" w:lastColumn="0" w:oddVBand="0" w:evenVBand="0" w:oddHBand="1" w:evenHBand="0" w:firstRowFirstColumn="0" w:firstRowLastColumn="0" w:lastRowFirstColumn="0" w:lastRowLastColumn="0"/>
            </w:pPr>
            <w:r w:rsidRPr="00E5758C">
              <w:t>Onsite</w:t>
            </w:r>
          </w:p>
        </w:tc>
        <w:tc>
          <w:tcPr>
            <w:tcW w:w="403" w:type="pct"/>
            <w:tcBorders>
              <w:right w:val="single" w:sz="4" w:space="0" w:color="FFF8F3"/>
            </w:tcBorders>
            <w:shd w:val="clear" w:color="auto" w:fill="FFF8F3"/>
          </w:tcPr>
          <w:p w14:paraId="59D521BE" w14:textId="77777777" w:rsidR="00EA15D8" w:rsidRDefault="00EA15D8">
            <w:pPr>
              <w:cnfStyle w:val="000000100000" w:firstRow="0" w:lastRow="0" w:firstColumn="0" w:lastColumn="0" w:oddVBand="0" w:evenVBand="0" w:oddHBand="1" w:evenHBand="0" w:firstRowFirstColumn="0" w:firstRowLastColumn="0" w:lastRowFirstColumn="0" w:lastRowLastColumn="0"/>
            </w:pPr>
            <w:r>
              <w:t>IA</w:t>
            </w:r>
          </w:p>
        </w:tc>
      </w:tr>
      <w:tr w:rsidR="00FD23FF" w14:paraId="38FC9F41"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left w:val="single" w:sz="4" w:space="0" w:color="FFF8F3"/>
            </w:tcBorders>
            <w:shd w:val="clear" w:color="auto" w:fill="FFF8F3"/>
          </w:tcPr>
          <w:p w14:paraId="1D1BF6EF" w14:textId="77777777" w:rsidR="00EA15D8" w:rsidRPr="00736017" w:rsidRDefault="00EA15D8" w:rsidP="00736017">
            <w:pPr>
              <w:pStyle w:val="ListParagraph"/>
              <w:ind w:left="417"/>
              <w:rPr>
                <w:rFonts w:cstheme="minorHAnsi"/>
                <w:noProof/>
                <w:lang w:eastAsia="en-AU"/>
              </w:rPr>
            </w:pPr>
          </w:p>
        </w:tc>
        <w:tc>
          <w:tcPr>
            <w:tcW w:w="1150" w:type="pct"/>
            <w:shd w:val="clear" w:color="auto" w:fill="FFF8F3"/>
          </w:tcPr>
          <w:p w14:paraId="54DCE239" w14:textId="77777777" w:rsidR="00EA15D8" w:rsidRPr="0007589E" w:rsidRDefault="00486548" w:rsidP="00BA7D1C">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13</w:t>
            </w:r>
            <w:r w:rsidR="00EA15D8">
              <w:rPr>
                <w:rFonts w:cstheme="minorHAnsi"/>
                <w:noProof/>
                <w:lang w:eastAsia="en-AU"/>
              </w:rPr>
              <w:t>.2 R</w:t>
            </w:r>
            <w:r w:rsidR="00EA15D8" w:rsidRPr="00517EAE">
              <w:rPr>
                <w:rFonts w:cstheme="minorHAnsi"/>
                <w:noProof/>
                <w:lang w:eastAsia="en-AU"/>
              </w:rPr>
              <w:t>isk rating of identi</w:t>
            </w:r>
            <w:r w:rsidR="00EA15D8">
              <w:rPr>
                <w:rFonts w:cstheme="minorHAnsi"/>
                <w:noProof/>
                <w:lang w:eastAsia="en-AU"/>
              </w:rPr>
              <w:t>fied ED/UCC risks changing over time (</w:t>
            </w:r>
            <w:r w:rsidR="00EA15D8" w:rsidRPr="00517EAE">
              <w:rPr>
                <w:rFonts w:cstheme="minorHAnsi"/>
                <w:noProof/>
                <w:lang w:eastAsia="en-AU"/>
              </w:rPr>
              <w:t>mitigating)</w:t>
            </w:r>
          </w:p>
        </w:tc>
        <w:tc>
          <w:tcPr>
            <w:tcW w:w="1612" w:type="pct"/>
            <w:shd w:val="clear" w:color="auto" w:fill="FFF8F3"/>
          </w:tcPr>
          <w:p w14:paraId="38DF95C6" w14:textId="77777777" w:rsidR="00EA15D8" w:rsidRPr="00517EAE" w:rsidRDefault="00EA15D8">
            <w:pPr>
              <w:cnfStyle w:val="000000010000" w:firstRow="0" w:lastRow="0" w:firstColumn="0" w:lastColumn="0" w:oddVBand="0" w:evenVBand="0" w:oddHBand="0" w:evenHBand="1" w:firstRowFirstColumn="0" w:firstRowLastColumn="0" w:lastRowFirstColumn="0" w:lastRowLastColumn="0"/>
              <w:rPr>
                <w:i/>
              </w:rPr>
            </w:pPr>
            <w:r>
              <w:rPr>
                <w:i/>
              </w:rPr>
              <w:t>Risk register shows progression of risk management</w:t>
            </w:r>
          </w:p>
        </w:tc>
        <w:tc>
          <w:tcPr>
            <w:tcW w:w="584" w:type="pct"/>
            <w:shd w:val="clear" w:color="auto" w:fill="FFF8F3"/>
          </w:tcPr>
          <w:p w14:paraId="7481AA70" w14:textId="77777777" w:rsidR="00EA15D8" w:rsidRDefault="00EA15D8">
            <w:pPr>
              <w:cnfStyle w:val="000000010000" w:firstRow="0" w:lastRow="0" w:firstColumn="0" w:lastColumn="0" w:oddVBand="0" w:evenVBand="0" w:oddHBand="0" w:evenHBand="1" w:firstRowFirstColumn="0" w:firstRowLastColumn="0" w:lastRowFirstColumn="0" w:lastRowLastColumn="0"/>
            </w:pPr>
            <w:r>
              <w:t>Document review</w:t>
            </w:r>
          </w:p>
        </w:tc>
        <w:tc>
          <w:tcPr>
            <w:tcW w:w="487" w:type="pct"/>
            <w:shd w:val="clear" w:color="auto" w:fill="FFF8F3"/>
          </w:tcPr>
          <w:p w14:paraId="2D747EE7" w14:textId="77777777" w:rsidR="00EA15D8" w:rsidRPr="00E5758C" w:rsidRDefault="00EA15D8">
            <w:pPr>
              <w:spacing w:after="200" w:line="276" w:lineRule="auto"/>
              <w:cnfStyle w:val="000000010000" w:firstRow="0" w:lastRow="0" w:firstColumn="0" w:lastColumn="0" w:oddVBand="0" w:evenVBand="0" w:oddHBand="0" w:evenHBand="1" w:firstRowFirstColumn="0" w:firstRowLastColumn="0" w:lastRowFirstColumn="0" w:lastRowLastColumn="0"/>
            </w:pPr>
            <w:r w:rsidRPr="00E5758C">
              <w:t>Onsite</w:t>
            </w:r>
          </w:p>
        </w:tc>
        <w:tc>
          <w:tcPr>
            <w:tcW w:w="403" w:type="pct"/>
            <w:tcBorders>
              <w:right w:val="single" w:sz="4" w:space="0" w:color="FFF8F3"/>
            </w:tcBorders>
            <w:shd w:val="clear" w:color="auto" w:fill="FFF8F3"/>
          </w:tcPr>
          <w:p w14:paraId="69353344" w14:textId="77777777" w:rsidR="00EA15D8" w:rsidRDefault="00EA15D8">
            <w:pPr>
              <w:cnfStyle w:val="000000010000" w:firstRow="0" w:lastRow="0" w:firstColumn="0" w:lastColumn="0" w:oddVBand="0" w:evenVBand="0" w:oddHBand="0" w:evenHBand="1" w:firstRowFirstColumn="0" w:firstRowLastColumn="0" w:lastRowFirstColumn="0" w:lastRowLastColumn="0"/>
            </w:pPr>
            <w:r>
              <w:t>IA</w:t>
            </w:r>
          </w:p>
        </w:tc>
      </w:tr>
      <w:tr w:rsidR="00FD23FF" w14:paraId="2846AB3D"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left w:val="single" w:sz="4" w:space="0" w:color="FFF8F3"/>
            </w:tcBorders>
            <w:shd w:val="clear" w:color="auto" w:fill="FFF8F3"/>
          </w:tcPr>
          <w:p w14:paraId="4E765B80" w14:textId="77777777" w:rsidR="00EA15D8" w:rsidRPr="00736017" w:rsidRDefault="00EA15D8" w:rsidP="00736017">
            <w:pPr>
              <w:pStyle w:val="ListParagraph"/>
              <w:ind w:left="417"/>
              <w:rPr>
                <w:rFonts w:cstheme="minorHAnsi"/>
                <w:noProof/>
                <w:lang w:eastAsia="en-AU"/>
              </w:rPr>
            </w:pPr>
          </w:p>
        </w:tc>
        <w:tc>
          <w:tcPr>
            <w:tcW w:w="1150" w:type="pct"/>
            <w:shd w:val="clear" w:color="auto" w:fill="FFF8F3"/>
          </w:tcPr>
          <w:p w14:paraId="2DA12401" w14:textId="77777777" w:rsidR="00EA15D8" w:rsidRPr="00517EAE" w:rsidRDefault="00486548" w:rsidP="00517EAE">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13</w:t>
            </w:r>
            <w:r w:rsidR="00EA15D8">
              <w:rPr>
                <w:rFonts w:cstheme="minorHAnsi"/>
                <w:noProof/>
                <w:lang w:eastAsia="en-AU"/>
              </w:rPr>
              <w:t>.3 ED/UCC R</w:t>
            </w:r>
            <w:r w:rsidR="00EA15D8" w:rsidRPr="00517EAE">
              <w:rPr>
                <w:rFonts w:cstheme="minorHAnsi"/>
                <w:noProof/>
                <w:lang w:eastAsia="en-AU"/>
              </w:rPr>
              <w:t>isk escalation</w:t>
            </w:r>
            <w:r w:rsidR="00EA15D8">
              <w:rPr>
                <w:rFonts w:cstheme="minorHAnsi"/>
                <w:noProof/>
                <w:lang w:eastAsia="en-AU"/>
              </w:rPr>
              <w:t xml:space="preserve"> is</w:t>
            </w:r>
            <w:r w:rsidR="00EA15D8" w:rsidRPr="00517EAE">
              <w:rPr>
                <w:rFonts w:cstheme="minorHAnsi"/>
                <w:noProof/>
                <w:lang w:eastAsia="en-AU"/>
              </w:rPr>
              <w:t xml:space="preserve"> consistent with the organisation</w:t>
            </w:r>
            <w:r w:rsidR="00EA15D8">
              <w:rPr>
                <w:rFonts w:cstheme="minorHAnsi"/>
                <w:noProof/>
                <w:lang w:eastAsia="en-AU"/>
              </w:rPr>
              <w:t>’</w:t>
            </w:r>
            <w:r w:rsidR="00EA15D8" w:rsidRPr="00517EAE">
              <w:rPr>
                <w:rFonts w:cstheme="minorHAnsi"/>
                <w:noProof/>
                <w:lang w:eastAsia="en-AU"/>
              </w:rPr>
              <w:t>s risk management framework</w:t>
            </w:r>
          </w:p>
        </w:tc>
        <w:tc>
          <w:tcPr>
            <w:tcW w:w="1612" w:type="pct"/>
            <w:shd w:val="clear" w:color="auto" w:fill="FFF8F3"/>
          </w:tcPr>
          <w:p w14:paraId="19EF006D" w14:textId="77777777" w:rsidR="00EA15D8" w:rsidRPr="00517EAE" w:rsidRDefault="00EA15D8">
            <w:pPr>
              <w:cnfStyle w:val="000000100000" w:firstRow="0" w:lastRow="0" w:firstColumn="0" w:lastColumn="0" w:oddVBand="0" w:evenVBand="0" w:oddHBand="1" w:evenHBand="0" w:firstRowFirstColumn="0" w:firstRowLastColumn="0" w:lastRowFirstColumn="0" w:lastRowLastColumn="0"/>
              <w:rPr>
                <w:i/>
              </w:rPr>
            </w:pPr>
            <w:r>
              <w:rPr>
                <w:i/>
              </w:rPr>
              <w:t xml:space="preserve">Evidence if risk escalation to appropriate position </w:t>
            </w:r>
          </w:p>
        </w:tc>
        <w:tc>
          <w:tcPr>
            <w:tcW w:w="584" w:type="pct"/>
            <w:shd w:val="clear" w:color="auto" w:fill="FFF8F3"/>
          </w:tcPr>
          <w:p w14:paraId="00F002B5" w14:textId="77777777" w:rsidR="00EA15D8" w:rsidRDefault="00EA15D8">
            <w:pPr>
              <w:cnfStyle w:val="000000100000" w:firstRow="0" w:lastRow="0" w:firstColumn="0" w:lastColumn="0" w:oddVBand="0" w:evenVBand="0" w:oddHBand="1" w:evenHBand="0" w:firstRowFirstColumn="0" w:firstRowLastColumn="0" w:lastRowFirstColumn="0" w:lastRowLastColumn="0"/>
            </w:pPr>
            <w:r>
              <w:t>Document review</w:t>
            </w:r>
          </w:p>
        </w:tc>
        <w:tc>
          <w:tcPr>
            <w:tcW w:w="487" w:type="pct"/>
            <w:shd w:val="clear" w:color="auto" w:fill="FFF8F3"/>
          </w:tcPr>
          <w:p w14:paraId="12A49A92" w14:textId="77777777" w:rsidR="00EA15D8" w:rsidRPr="00E5758C" w:rsidRDefault="00EA15D8">
            <w:pPr>
              <w:spacing w:after="200" w:line="276" w:lineRule="auto"/>
              <w:cnfStyle w:val="000000100000" w:firstRow="0" w:lastRow="0" w:firstColumn="0" w:lastColumn="0" w:oddVBand="0" w:evenVBand="0" w:oddHBand="1" w:evenHBand="0" w:firstRowFirstColumn="0" w:firstRowLastColumn="0" w:lastRowFirstColumn="0" w:lastRowLastColumn="0"/>
            </w:pPr>
            <w:r w:rsidRPr="00E5758C">
              <w:t>Onsite</w:t>
            </w:r>
          </w:p>
        </w:tc>
        <w:tc>
          <w:tcPr>
            <w:tcW w:w="403" w:type="pct"/>
            <w:tcBorders>
              <w:right w:val="single" w:sz="4" w:space="0" w:color="FFF8F3"/>
            </w:tcBorders>
            <w:shd w:val="clear" w:color="auto" w:fill="FFF8F3"/>
          </w:tcPr>
          <w:p w14:paraId="4FCA8B16" w14:textId="77777777" w:rsidR="00EA15D8" w:rsidRDefault="00EA15D8">
            <w:pPr>
              <w:cnfStyle w:val="000000100000" w:firstRow="0" w:lastRow="0" w:firstColumn="0" w:lastColumn="0" w:oddVBand="0" w:evenVBand="0" w:oddHBand="1" w:evenHBand="0" w:firstRowFirstColumn="0" w:firstRowLastColumn="0" w:lastRowFirstColumn="0" w:lastRowLastColumn="0"/>
            </w:pPr>
            <w:r>
              <w:t>IA</w:t>
            </w:r>
          </w:p>
        </w:tc>
      </w:tr>
      <w:tr w:rsidR="00FD23FF" w14:paraId="0B600EE2"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left w:val="single" w:sz="4" w:space="0" w:color="FFF8F3"/>
            </w:tcBorders>
            <w:shd w:val="clear" w:color="auto" w:fill="FFF8F3"/>
          </w:tcPr>
          <w:p w14:paraId="3A241608" w14:textId="77777777" w:rsidR="00EA15D8" w:rsidRPr="00736017" w:rsidRDefault="00EA15D8" w:rsidP="002A548D">
            <w:pPr>
              <w:pStyle w:val="ListParagraph"/>
              <w:numPr>
                <w:ilvl w:val="0"/>
                <w:numId w:val="29"/>
              </w:numPr>
              <w:ind w:left="417"/>
              <w:rPr>
                <w:rFonts w:cstheme="minorHAnsi"/>
                <w:noProof/>
                <w:lang w:eastAsia="en-AU"/>
              </w:rPr>
            </w:pPr>
            <w:r w:rsidRPr="00736017">
              <w:rPr>
                <w:rFonts w:cstheme="minorHAnsi"/>
                <w:noProof/>
                <w:lang w:eastAsia="en-AU"/>
              </w:rPr>
              <w:t xml:space="preserve">Controls put in place to manage key risks are monitored for effectiveness   </w:t>
            </w:r>
          </w:p>
        </w:tc>
        <w:tc>
          <w:tcPr>
            <w:tcW w:w="1150" w:type="pct"/>
            <w:shd w:val="clear" w:color="auto" w:fill="FFF8F3"/>
          </w:tcPr>
          <w:p w14:paraId="156E06B4" w14:textId="77777777" w:rsidR="00EA15D8" w:rsidRPr="00517EAE" w:rsidRDefault="00486548" w:rsidP="00517EAE">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14</w:t>
            </w:r>
            <w:r w:rsidR="00EA15D8">
              <w:rPr>
                <w:rFonts w:cstheme="minorHAnsi"/>
                <w:noProof/>
                <w:lang w:eastAsia="en-AU"/>
              </w:rPr>
              <w:t>.1 T</w:t>
            </w:r>
            <w:r w:rsidR="00EA15D8" w:rsidRPr="00517EAE">
              <w:rPr>
                <w:rFonts w:cstheme="minorHAnsi"/>
                <w:noProof/>
                <w:lang w:eastAsia="en-AU"/>
              </w:rPr>
              <w:t>esting of contols identi</w:t>
            </w:r>
            <w:r w:rsidR="00EA15D8">
              <w:rPr>
                <w:rFonts w:cstheme="minorHAnsi"/>
                <w:noProof/>
                <w:lang w:eastAsia="en-AU"/>
              </w:rPr>
              <w:t>fied in risk assesssment (</w:t>
            </w:r>
            <w:r w:rsidR="00EA15D8" w:rsidRPr="00517EAE">
              <w:rPr>
                <w:rFonts w:cstheme="minorHAnsi"/>
                <w:noProof/>
                <w:lang w:eastAsia="en-AU"/>
              </w:rPr>
              <w:t>procedures,</w:t>
            </w:r>
            <w:r w:rsidR="00EA15D8">
              <w:rPr>
                <w:rFonts w:cstheme="minorHAnsi"/>
                <w:noProof/>
                <w:lang w:eastAsia="en-AU"/>
              </w:rPr>
              <w:t xml:space="preserve"> clinical guidelines compliance) occurs periodically</w:t>
            </w:r>
            <w:r w:rsidR="00EA15D8" w:rsidRPr="00517EAE">
              <w:rPr>
                <w:rFonts w:cstheme="minorHAnsi"/>
                <w:noProof/>
                <w:lang w:eastAsia="en-AU"/>
              </w:rPr>
              <w:t xml:space="preserve"> </w:t>
            </w:r>
          </w:p>
        </w:tc>
        <w:tc>
          <w:tcPr>
            <w:tcW w:w="1612" w:type="pct"/>
            <w:shd w:val="clear" w:color="auto" w:fill="FFF8F3"/>
          </w:tcPr>
          <w:p w14:paraId="3903DA0B" w14:textId="77777777" w:rsidR="00EA15D8" w:rsidRPr="00517EAE" w:rsidRDefault="00EA15D8" w:rsidP="00304FB2">
            <w:pPr>
              <w:cnfStyle w:val="000000010000" w:firstRow="0" w:lastRow="0" w:firstColumn="0" w:lastColumn="0" w:oddVBand="0" w:evenVBand="0" w:oddHBand="0" w:evenHBand="1" w:firstRowFirstColumn="0" w:firstRowLastColumn="0" w:lastRowFirstColumn="0" w:lastRowLastColumn="0"/>
              <w:rPr>
                <w:i/>
              </w:rPr>
            </w:pPr>
            <w:r>
              <w:rPr>
                <w:i/>
              </w:rPr>
              <w:t>Audit occurs against known high risks</w:t>
            </w:r>
          </w:p>
        </w:tc>
        <w:tc>
          <w:tcPr>
            <w:tcW w:w="584" w:type="pct"/>
            <w:shd w:val="clear" w:color="auto" w:fill="FFF8F3"/>
          </w:tcPr>
          <w:p w14:paraId="63D0A9BE" w14:textId="77777777" w:rsidR="00EA15D8" w:rsidRDefault="00EA15D8">
            <w:pPr>
              <w:cnfStyle w:val="000000010000" w:firstRow="0" w:lastRow="0" w:firstColumn="0" w:lastColumn="0" w:oddVBand="0" w:evenVBand="0" w:oddHBand="0" w:evenHBand="1" w:firstRowFirstColumn="0" w:firstRowLastColumn="0" w:lastRowFirstColumn="0" w:lastRowLastColumn="0"/>
            </w:pPr>
            <w:r>
              <w:t>Document review</w:t>
            </w:r>
          </w:p>
        </w:tc>
        <w:tc>
          <w:tcPr>
            <w:tcW w:w="487" w:type="pct"/>
            <w:shd w:val="clear" w:color="auto" w:fill="FFF8F3"/>
          </w:tcPr>
          <w:p w14:paraId="570CBE61" w14:textId="77777777" w:rsidR="00EA15D8" w:rsidRPr="00BF343B" w:rsidRDefault="00EA15D8">
            <w:pPr>
              <w:spacing w:after="200" w:line="276" w:lineRule="auto"/>
              <w:cnfStyle w:val="000000010000" w:firstRow="0" w:lastRow="0" w:firstColumn="0" w:lastColumn="0" w:oddVBand="0" w:evenVBand="0" w:oddHBand="0" w:evenHBand="1" w:firstRowFirstColumn="0" w:firstRowLastColumn="0" w:lastRowFirstColumn="0" w:lastRowLastColumn="0"/>
              <w:rPr>
                <w:highlight w:val="yellow"/>
              </w:rPr>
            </w:pPr>
            <w:r w:rsidRPr="00E5758C">
              <w:t>Onsite</w:t>
            </w:r>
          </w:p>
        </w:tc>
        <w:tc>
          <w:tcPr>
            <w:tcW w:w="403" w:type="pct"/>
            <w:tcBorders>
              <w:right w:val="single" w:sz="4" w:space="0" w:color="FFF8F3"/>
            </w:tcBorders>
            <w:shd w:val="clear" w:color="auto" w:fill="FFF8F3"/>
          </w:tcPr>
          <w:p w14:paraId="1EF07FB5" w14:textId="77777777" w:rsidR="00EA15D8" w:rsidRDefault="00EA15D8">
            <w:pPr>
              <w:cnfStyle w:val="000000010000" w:firstRow="0" w:lastRow="0" w:firstColumn="0" w:lastColumn="0" w:oddVBand="0" w:evenVBand="0" w:oddHBand="0" w:evenHBand="1" w:firstRowFirstColumn="0" w:firstRowLastColumn="0" w:lastRowFirstColumn="0" w:lastRowLastColumn="0"/>
            </w:pPr>
            <w:r>
              <w:t>IA+ED</w:t>
            </w:r>
          </w:p>
        </w:tc>
      </w:tr>
      <w:tr w:rsidR="00FD23FF" w14:paraId="57423356"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left w:val="single" w:sz="4" w:space="0" w:color="FFF8F3"/>
              <w:bottom w:val="single" w:sz="4" w:space="0" w:color="FFF8F3"/>
            </w:tcBorders>
            <w:shd w:val="clear" w:color="auto" w:fill="FFF8F3"/>
          </w:tcPr>
          <w:p w14:paraId="7F27BC8E" w14:textId="77777777" w:rsidR="00EA15D8" w:rsidRPr="00736017" w:rsidRDefault="00EA15D8" w:rsidP="002A548D">
            <w:pPr>
              <w:pStyle w:val="ListParagraph"/>
              <w:numPr>
                <w:ilvl w:val="0"/>
                <w:numId w:val="29"/>
              </w:numPr>
              <w:ind w:left="417"/>
              <w:rPr>
                <w:rFonts w:cstheme="minorHAnsi"/>
                <w:noProof/>
                <w:lang w:eastAsia="en-AU"/>
              </w:rPr>
            </w:pPr>
            <w:r w:rsidRPr="00736017">
              <w:rPr>
                <w:rFonts w:cstheme="minorHAnsi"/>
                <w:noProof/>
                <w:lang w:eastAsia="en-AU"/>
              </w:rPr>
              <w:t>Risk reporting and communication is effective</w:t>
            </w:r>
          </w:p>
        </w:tc>
        <w:tc>
          <w:tcPr>
            <w:tcW w:w="1150" w:type="pct"/>
            <w:tcBorders>
              <w:bottom w:val="single" w:sz="4" w:space="0" w:color="FFF8F3"/>
            </w:tcBorders>
            <w:shd w:val="clear" w:color="auto" w:fill="FFF8F3"/>
          </w:tcPr>
          <w:p w14:paraId="3279863A" w14:textId="77777777" w:rsidR="00EA15D8" w:rsidRPr="002E0893" w:rsidRDefault="00486548" w:rsidP="00A47251">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15</w:t>
            </w:r>
            <w:r w:rsidR="00EA15D8">
              <w:rPr>
                <w:rFonts w:cstheme="minorHAnsi"/>
                <w:noProof/>
                <w:lang w:eastAsia="en-AU"/>
              </w:rPr>
              <w:t>.1 T</w:t>
            </w:r>
            <w:r w:rsidR="00EA15D8" w:rsidRPr="00517EAE">
              <w:rPr>
                <w:rFonts w:cstheme="minorHAnsi"/>
                <w:noProof/>
                <w:lang w:eastAsia="en-AU"/>
              </w:rPr>
              <w:t xml:space="preserve">he risk profile of the </w:t>
            </w:r>
            <w:r w:rsidR="00EA15D8">
              <w:rPr>
                <w:rFonts w:cstheme="minorHAnsi"/>
                <w:noProof/>
                <w:lang w:eastAsia="en-AU"/>
              </w:rPr>
              <w:t xml:space="preserve">ED/UCC </w:t>
            </w:r>
            <w:r w:rsidR="00EA15D8" w:rsidRPr="00517EAE">
              <w:rPr>
                <w:rFonts w:cstheme="minorHAnsi"/>
                <w:noProof/>
                <w:lang w:eastAsia="en-AU"/>
              </w:rPr>
              <w:t xml:space="preserve"> </w:t>
            </w:r>
            <w:r w:rsidR="00EA15D8">
              <w:rPr>
                <w:rFonts w:cstheme="minorHAnsi"/>
                <w:noProof/>
                <w:lang w:eastAsia="en-AU"/>
              </w:rPr>
              <w:t xml:space="preserve">is </w:t>
            </w:r>
            <w:r w:rsidR="00EA15D8" w:rsidRPr="00517EAE">
              <w:rPr>
                <w:rFonts w:cstheme="minorHAnsi"/>
                <w:noProof/>
                <w:lang w:eastAsia="en-AU"/>
              </w:rPr>
              <w:t>reported to relevant risk committee</w:t>
            </w:r>
          </w:p>
        </w:tc>
        <w:tc>
          <w:tcPr>
            <w:tcW w:w="1612" w:type="pct"/>
            <w:tcBorders>
              <w:bottom w:val="single" w:sz="4" w:space="0" w:color="FFF8F3"/>
            </w:tcBorders>
            <w:shd w:val="clear" w:color="auto" w:fill="FFF8F3"/>
          </w:tcPr>
          <w:p w14:paraId="7B1F359C" w14:textId="77777777" w:rsidR="00EA15D8" w:rsidRPr="00517EAE" w:rsidRDefault="00EA15D8">
            <w:pPr>
              <w:cnfStyle w:val="000000100000" w:firstRow="0" w:lastRow="0" w:firstColumn="0" w:lastColumn="0" w:oddVBand="0" w:evenVBand="0" w:oddHBand="1" w:evenHBand="0" w:firstRowFirstColumn="0" w:firstRowLastColumn="0" w:lastRowFirstColumn="0" w:lastRowLastColumn="0"/>
              <w:rPr>
                <w:i/>
              </w:rPr>
            </w:pPr>
            <w:r>
              <w:rPr>
                <w:i/>
              </w:rPr>
              <w:t>Periodic risk profiling and reporting</w:t>
            </w:r>
          </w:p>
        </w:tc>
        <w:tc>
          <w:tcPr>
            <w:tcW w:w="584" w:type="pct"/>
            <w:tcBorders>
              <w:bottom w:val="single" w:sz="4" w:space="0" w:color="FFF8F3"/>
            </w:tcBorders>
            <w:shd w:val="clear" w:color="auto" w:fill="FFF8F3"/>
          </w:tcPr>
          <w:p w14:paraId="77589A01" w14:textId="77777777" w:rsidR="00EA15D8" w:rsidRDefault="00EA15D8">
            <w:pPr>
              <w:cnfStyle w:val="000000100000" w:firstRow="0" w:lastRow="0" w:firstColumn="0" w:lastColumn="0" w:oddVBand="0" w:evenVBand="0" w:oddHBand="1" w:evenHBand="0" w:firstRowFirstColumn="0" w:firstRowLastColumn="0" w:lastRowFirstColumn="0" w:lastRowLastColumn="0"/>
            </w:pPr>
            <w:r>
              <w:t>Document review</w:t>
            </w:r>
          </w:p>
        </w:tc>
        <w:tc>
          <w:tcPr>
            <w:tcW w:w="487" w:type="pct"/>
            <w:tcBorders>
              <w:bottom w:val="single" w:sz="4" w:space="0" w:color="FFF8F3"/>
            </w:tcBorders>
            <w:shd w:val="clear" w:color="auto" w:fill="FFF8F3"/>
          </w:tcPr>
          <w:p w14:paraId="1D190DC7" w14:textId="77777777" w:rsidR="00EA15D8" w:rsidRPr="00E5758C" w:rsidRDefault="00EA15D8">
            <w:pPr>
              <w:spacing w:after="200" w:line="276" w:lineRule="auto"/>
              <w:cnfStyle w:val="000000100000" w:firstRow="0" w:lastRow="0" w:firstColumn="0" w:lastColumn="0" w:oddVBand="0" w:evenVBand="0" w:oddHBand="1" w:evenHBand="0" w:firstRowFirstColumn="0" w:firstRowLastColumn="0" w:lastRowFirstColumn="0" w:lastRowLastColumn="0"/>
            </w:pPr>
            <w:r w:rsidRPr="00E5758C">
              <w:t>Offsite</w:t>
            </w:r>
          </w:p>
        </w:tc>
        <w:tc>
          <w:tcPr>
            <w:tcW w:w="403" w:type="pct"/>
            <w:tcBorders>
              <w:bottom w:val="single" w:sz="4" w:space="0" w:color="FFF8F3"/>
              <w:right w:val="single" w:sz="4" w:space="0" w:color="FFF8F3"/>
            </w:tcBorders>
            <w:shd w:val="clear" w:color="auto" w:fill="FFF8F3"/>
          </w:tcPr>
          <w:p w14:paraId="6532570B" w14:textId="77777777" w:rsidR="00EA15D8" w:rsidRDefault="00EA15D8">
            <w:pPr>
              <w:cnfStyle w:val="000000100000" w:firstRow="0" w:lastRow="0" w:firstColumn="0" w:lastColumn="0" w:oddVBand="0" w:evenVBand="0" w:oddHBand="1" w:evenHBand="0" w:firstRowFirstColumn="0" w:firstRowLastColumn="0" w:lastRowFirstColumn="0" w:lastRowLastColumn="0"/>
            </w:pPr>
            <w:r>
              <w:t>IA</w:t>
            </w:r>
          </w:p>
        </w:tc>
      </w:tr>
      <w:tr w:rsidR="00FD23FF" w14:paraId="7AAA4CD0"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top w:val="single" w:sz="4" w:space="0" w:color="FFF8F3"/>
              <w:left w:val="single" w:sz="4" w:space="0" w:color="FFF8F3"/>
            </w:tcBorders>
            <w:shd w:val="clear" w:color="auto" w:fill="FFF8F3"/>
          </w:tcPr>
          <w:p w14:paraId="21B84B20" w14:textId="77777777" w:rsidR="00EA15D8" w:rsidRPr="00736017" w:rsidRDefault="00EA15D8" w:rsidP="00736017">
            <w:pPr>
              <w:pStyle w:val="ListParagraph"/>
              <w:ind w:left="417"/>
              <w:rPr>
                <w:rFonts w:cstheme="minorHAnsi"/>
                <w:noProof/>
                <w:lang w:eastAsia="en-AU"/>
              </w:rPr>
            </w:pPr>
          </w:p>
        </w:tc>
        <w:tc>
          <w:tcPr>
            <w:tcW w:w="1150" w:type="pct"/>
            <w:tcBorders>
              <w:top w:val="single" w:sz="4" w:space="0" w:color="FFF8F3"/>
            </w:tcBorders>
            <w:shd w:val="clear" w:color="auto" w:fill="FFF8F3"/>
          </w:tcPr>
          <w:p w14:paraId="3626DF25" w14:textId="77777777" w:rsidR="00EA15D8" w:rsidRDefault="00486548" w:rsidP="00421DD1">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15</w:t>
            </w:r>
            <w:r w:rsidR="00EA15D8">
              <w:rPr>
                <w:rFonts w:cstheme="minorHAnsi"/>
                <w:noProof/>
                <w:lang w:eastAsia="en-AU"/>
              </w:rPr>
              <w:t>.2 C</w:t>
            </w:r>
            <w:r w:rsidR="00EA15D8" w:rsidRPr="00517EAE">
              <w:rPr>
                <w:rFonts w:cstheme="minorHAnsi"/>
                <w:noProof/>
                <w:lang w:eastAsia="en-AU"/>
              </w:rPr>
              <w:t>ommunication to staff</w:t>
            </w:r>
            <w:r w:rsidR="00EA15D8">
              <w:rPr>
                <w:rFonts w:cstheme="minorHAnsi"/>
                <w:noProof/>
                <w:lang w:eastAsia="en-AU"/>
              </w:rPr>
              <w:t xml:space="preserve"> occurs regarding</w:t>
            </w:r>
            <w:r w:rsidR="00EA15D8" w:rsidRPr="00517EAE">
              <w:rPr>
                <w:rFonts w:cstheme="minorHAnsi"/>
                <w:noProof/>
                <w:lang w:eastAsia="en-AU"/>
              </w:rPr>
              <w:t xml:space="preserve"> key </w:t>
            </w:r>
            <w:r w:rsidR="00EA15D8">
              <w:rPr>
                <w:rFonts w:cstheme="minorHAnsi"/>
                <w:noProof/>
                <w:lang w:eastAsia="en-AU"/>
              </w:rPr>
              <w:t xml:space="preserve">ED/UCC </w:t>
            </w:r>
            <w:r w:rsidR="00EA15D8" w:rsidRPr="00517EAE">
              <w:rPr>
                <w:rFonts w:cstheme="minorHAnsi"/>
                <w:noProof/>
                <w:lang w:eastAsia="en-AU"/>
              </w:rPr>
              <w:t xml:space="preserve"> risks and emerging risks</w:t>
            </w:r>
            <w:r w:rsidR="00EA15D8">
              <w:rPr>
                <w:rFonts w:cstheme="minorHAnsi"/>
                <w:noProof/>
                <w:lang w:eastAsia="en-AU"/>
              </w:rPr>
              <w:t xml:space="preserve"> and management strategies</w:t>
            </w:r>
            <w:r w:rsidR="00EA15D8" w:rsidRPr="00517EAE">
              <w:rPr>
                <w:rFonts w:cstheme="minorHAnsi"/>
                <w:noProof/>
                <w:lang w:eastAsia="en-AU"/>
              </w:rPr>
              <w:t xml:space="preserve"> </w:t>
            </w:r>
          </w:p>
        </w:tc>
        <w:tc>
          <w:tcPr>
            <w:tcW w:w="1612" w:type="pct"/>
            <w:tcBorders>
              <w:top w:val="single" w:sz="4" w:space="0" w:color="FFF8F3"/>
            </w:tcBorders>
            <w:shd w:val="clear" w:color="auto" w:fill="FFF8F3"/>
          </w:tcPr>
          <w:p w14:paraId="0C4B6417" w14:textId="77777777" w:rsidR="00EA15D8" w:rsidRPr="00421DD1" w:rsidRDefault="00EA15D8">
            <w:pPr>
              <w:cnfStyle w:val="000000010000" w:firstRow="0" w:lastRow="0" w:firstColumn="0" w:lastColumn="0" w:oddVBand="0" w:evenVBand="0" w:oddHBand="0" w:evenHBand="1" w:firstRowFirstColumn="0" w:firstRowLastColumn="0" w:lastRowFirstColumn="0" w:lastRowLastColumn="0"/>
              <w:rPr>
                <w:i/>
              </w:rPr>
            </w:pPr>
            <w:r w:rsidRPr="00FD0D4E">
              <w:rPr>
                <w:rFonts w:cstheme="minorHAnsi"/>
                <w:i/>
                <w:noProof/>
                <w:lang w:eastAsia="en-AU"/>
              </w:rPr>
              <w:t>Evidence in minutes, agendas, bulletin</w:t>
            </w:r>
          </w:p>
        </w:tc>
        <w:tc>
          <w:tcPr>
            <w:tcW w:w="584" w:type="pct"/>
            <w:tcBorders>
              <w:top w:val="single" w:sz="4" w:space="0" w:color="FFF8F3"/>
            </w:tcBorders>
            <w:shd w:val="clear" w:color="auto" w:fill="FFF8F3"/>
          </w:tcPr>
          <w:p w14:paraId="434B6B12" w14:textId="77777777" w:rsidR="00EA15D8" w:rsidRDefault="00EA15D8">
            <w:pPr>
              <w:cnfStyle w:val="000000010000" w:firstRow="0" w:lastRow="0" w:firstColumn="0" w:lastColumn="0" w:oddVBand="0" w:evenVBand="0" w:oddHBand="0" w:evenHBand="1" w:firstRowFirstColumn="0" w:firstRowLastColumn="0" w:lastRowFirstColumn="0" w:lastRowLastColumn="0"/>
            </w:pPr>
            <w:r>
              <w:t>Staff interview, document review</w:t>
            </w:r>
          </w:p>
        </w:tc>
        <w:tc>
          <w:tcPr>
            <w:tcW w:w="487" w:type="pct"/>
            <w:tcBorders>
              <w:top w:val="single" w:sz="4" w:space="0" w:color="FFF8F3"/>
            </w:tcBorders>
            <w:shd w:val="clear" w:color="auto" w:fill="FFF8F3"/>
          </w:tcPr>
          <w:p w14:paraId="3F576B87" w14:textId="77777777" w:rsidR="00EA15D8" w:rsidRPr="00E5758C" w:rsidRDefault="00EA15D8">
            <w:pPr>
              <w:spacing w:after="200" w:line="276" w:lineRule="auto"/>
              <w:cnfStyle w:val="000000010000" w:firstRow="0" w:lastRow="0" w:firstColumn="0" w:lastColumn="0" w:oddVBand="0" w:evenVBand="0" w:oddHBand="0" w:evenHBand="1" w:firstRowFirstColumn="0" w:firstRowLastColumn="0" w:lastRowFirstColumn="0" w:lastRowLastColumn="0"/>
            </w:pPr>
            <w:r w:rsidRPr="00E5758C">
              <w:t>Onsite</w:t>
            </w:r>
          </w:p>
        </w:tc>
        <w:tc>
          <w:tcPr>
            <w:tcW w:w="403" w:type="pct"/>
            <w:tcBorders>
              <w:top w:val="single" w:sz="4" w:space="0" w:color="FFF8F3"/>
              <w:right w:val="single" w:sz="4" w:space="0" w:color="FFF8F3"/>
            </w:tcBorders>
            <w:shd w:val="clear" w:color="auto" w:fill="FFF8F3"/>
          </w:tcPr>
          <w:p w14:paraId="17C4F9A7" w14:textId="77777777" w:rsidR="00EA15D8" w:rsidRDefault="00EA15D8">
            <w:pPr>
              <w:cnfStyle w:val="000000010000" w:firstRow="0" w:lastRow="0" w:firstColumn="0" w:lastColumn="0" w:oddVBand="0" w:evenVBand="0" w:oddHBand="0" w:evenHBand="1" w:firstRowFirstColumn="0" w:firstRowLastColumn="0" w:lastRowFirstColumn="0" w:lastRowLastColumn="0"/>
            </w:pPr>
            <w:r>
              <w:t>IA</w:t>
            </w:r>
          </w:p>
        </w:tc>
      </w:tr>
      <w:tr w:rsidR="00FD23FF" w14:paraId="77F9DDD9"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left w:val="single" w:sz="4" w:space="0" w:color="FFF8F3"/>
            </w:tcBorders>
            <w:shd w:val="clear" w:color="auto" w:fill="FFF8F3"/>
          </w:tcPr>
          <w:p w14:paraId="7251BCE6" w14:textId="77777777" w:rsidR="00EA15D8" w:rsidRPr="00736017" w:rsidRDefault="00EA15D8" w:rsidP="00736017">
            <w:pPr>
              <w:pStyle w:val="ListParagraph"/>
              <w:ind w:left="417"/>
              <w:rPr>
                <w:rFonts w:cstheme="minorHAnsi"/>
                <w:noProof/>
                <w:lang w:eastAsia="en-AU"/>
              </w:rPr>
            </w:pPr>
          </w:p>
        </w:tc>
        <w:tc>
          <w:tcPr>
            <w:tcW w:w="1150" w:type="pct"/>
            <w:shd w:val="clear" w:color="auto" w:fill="FFF8F3"/>
          </w:tcPr>
          <w:p w14:paraId="44C8AEC7" w14:textId="77777777" w:rsidR="00EA15D8" w:rsidRPr="00517EAE" w:rsidRDefault="00486548" w:rsidP="00444ED2">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15</w:t>
            </w:r>
            <w:r w:rsidR="00EA15D8">
              <w:rPr>
                <w:rFonts w:cstheme="minorHAnsi"/>
                <w:noProof/>
                <w:lang w:eastAsia="en-AU"/>
              </w:rPr>
              <w:t>.3 There is c</w:t>
            </w:r>
            <w:r w:rsidR="00EA15D8" w:rsidRPr="00517EAE">
              <w:rPr>
                <w:rFonts w:cstheme="minorHAnsi"/>
                <w:noProof/>
                <w:lang w:eastAsia="en-AU"/>
              </w:rPr>
              <w:t xml:space="preserve">lear ownership of risk management through allocation of risk portfolios to </w:t>
            </w:r>
            <w:r w:rsidR="00EA15D8">
              <w:rPr>
                <w:rFonts w:cstheme="minorHAnsi"/>
                <w:noProof/>
                <w:lang w:eastAsia="en-AU"/>
              </w:rPr>
              <w:t xml:space="preserve">ED/UCC </w:t>
            </w:r>
            <w:r w:rsidR="00EA15D8" w:rsidRPr="00517EAE">
              <w:rPr>
                <w:rFonts w:cstheme="minorHAnsi"/>
                <w:noProof/>
                <w:lang w:eastAsia="en-AU"/>
              </w:rPr>
              <w:t xml:space="preserve"> staff</w:t>
            </w:r>
          </w:p>
        </w:tc>
        <w:tc>
          <w:tcPr>
            <w:tcW w:w="1612" w:type="pct"/>
            <w:shd w:val="clear" w:color="auto" w:fill="FFF8F3"/>
          </w:tcPr>
          <w:p w14:paraId="61E5DF6F" w14:textId="77777777" w:rsidR="00EA15D8" w:rsidRPr="00517EAE" w:rsidRDefault="00EA15D8">
            <w:pPr>
              <w:cnfStyle w:val="000000100000" w:firstRow="0" w:lastRow="0" w:firstColumn="0" w:lastColumn="0" w:oddVBand="0" w:evenVBand="0" w:oddHBand="1" w:evenHBand="0" w:firstRowFirstColumn="0" w:firstRowLastColumn="0" w:lastRowFirstColumn="0" w:lastRowLastColumn="0"/>
              <w:rPr>
                <w:i/>
              </w:rPr>
            </w:pPr>
            <w:r>
              <w:rPr>
                <w:i/>
              </w:rPr>
              <w:t>Risk register demonstrates risk ownership</w:t>
            </w:r>
          </w:p>
        </w:tc>
        <w:tc>
          <w:tcPr>
            <w:tcW w:w="584" w:type="pct"/>
            <w:shd w:val="clear" w:color="auto" w:fill="FFF8F3"/>
          </w:tcPr>
          <w:p w14:paraId="4AB988AE" w14:textId="77777777" w:rsidR="00EA15D8" w:rsidRDefault="00EA15D8">
            <w:pPr>
              <w:cnfStyle w:val="000000100000" w:firstRow="0" w:lastRow="0" w:firstColumn="0" w:lastColumn="0" w:oddVBand="0" w:evenVBand="0" w:oddHBand="1" w:evenHBand="0" w:firstRowFirstColumn="0" w:firstRowLastColumn="0" w:lastRowFirstColumn="0" w:lastRowLastColumn="0"/>
            </w:pPr>
            <w:r>
              <w:t>Document review</w:t>
            </w:r>
          </w:p>
        </w:tc>
        <w:tc>
          <w:tcPr>
            <w:tcW w:w="487" w:type="pct"/>
            <w:shd w:val="clear" w:color="auto" w:fill="FFF8F3"/>
          </w:tcPr>
          <w:p w14:paraId="4ABD4F81" w14:textId="77777777" w:rsidR="00EA15D8" w:rsidRPr="00E5758C" w:rsidRDefault="00EA15D8" w:rsidP="00AA0731">
            <w:pPr>
              <w:spacing w:after="200" w:line="276" w:lineRule="auto"/>
              <w:cnfStyle w:val="000000100000" w:firstRow="0" w:lastRow="0" w:firstColumn="0" w:lastColumn="0" w:oddVBand="0" w:evenVBand="0" w:oddHBand="1" w:evenHBand="0" w:firstRowFirstColumn="0" w:firstRowLastColumn="0" w:lastRowFirstColumn="0" w:lastRowLastColumn="0"/>
            </w:pPr>
            <w:r w:rsidRPr="00E5758C">
              <w:t>Onsite</w:t>
            </w:r>
          </w:p>
          <w:p w14:paraId="5B9FEEF7" w14:textId="77777777" w:rsidR="00EA15D8" w:rsidRPr="00E5758C" w:rsidRDefault="00EA15D8">
            <w:pPr>
              <w:spacing w:after="200" w:line="276" w:lineRule="auto"/>
              <w:cnfStyle w:val="000000100000" w:firstRow="0" w:lastRow="0" w:firstColumn="0" w:lastColumn="0" w:oddVBand="0" w:evenVBand="0" w:oddHBand="1" w:evenHBand="0" w:firstRowFirstColumn="0" w:firstRowLastColumn="0" w:lastRowFirstColumn="0" w:lastRowLastColumn="0"/>
            </w:pPr>
          </w:p>
        </w:tc>
        <w:tc>
          <w:tcPr>
            <w:tcW w:w="403" w:type="pct"/>
            <w:tcBorders>
              <w:right w:val="single" w:sz="4" w:space="0" w:color="FFF8F3"/>
            </w:tcBorders>
            <w:shd w:val="clear" w:color="auto" w:fill="FFF8F3"/>
          </w:tcPr>
          <w:p w14:paraId="219F512D" w14:textId="77777777" w:rsidR="00EA15D8" w:rsidRDefault="00EA15D8">
            <w:pPr>
              <w:cnfStyle w:val="000000100000" w:firstRow="0" w:lastRow="0" w:firstColumn="0" w:lastColumn="0" w:oddVBand="0" w:evenVBand="0" w:oddHBand="1" w:evenHBand="0" w:firstRowFirstColumn="0" w:firstRowLastColumn="0" w:lastRowFirstColumn="0" w:lastRowLastColumn="0"/>
            </w:pPr>
            <w:r>
              <w:t>IA</w:t>
            </w:r>
          </w:p>
        </w:tc>
      </w:tr>
      <w:tr w:rsidR="00FD23FF" w14:paraId="44A4B485"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vMerge w:val="restart"/>
            <w:tcBorders>
              <w:left w:val="single" w:sz="4" w:space="0" w:color="FFF8F3"/>
            </w:tcBorders>
            <w:shd w:val="clear" w:color="auto" w:fill="FFF8F3"/>
          </w:tcPr>
          <w:p w14:paraId="47C0B801" w14:textId="77777777" w:rsidR="00EA15D8" w:rsidRPr="00736017" w:rsidRDefault="00EA15D8" w:rsidP="002A548D">
            <w:pPr>
              <w:pStyle w:val="ListParagraph"/>
              <w:numPr>
                <w:ilvl w:val="0"/>
                <w:numId w:val="29"/>
              </w:numPr>
              <w:ind w:left="417"/>
              <w:rPr>
                <w:rFonts w:cstheme="minorHAnsi"/>
                <w:noProof/>
                <w:lang w:eastAsia="en-AU"/>
              </w:rPr>
            </w:pPr>
            <w:r w:rsidRPr="00736017">
              <w:rPr>
                <w:rFonts w:cstheme="minorHAnsi"/>
                <w:noProof/>
                <w:lang w:eastAsia="en-AU"/>
              </w:rPr>
              <w:t>All incidents and near misses are reported, appropriately documentated and managed</w:t>
            </w:r>
          </w:p>
        </w:tc>
        <w:tc>
          <w:tcPr>
            <w:tcW w:w="1150" w:type="pct"/>
            <w:shd w:val="clear" w:color="auto" w:fill="FFF8F3"/>
          </w:tcPr>
          <w:p w14:paraId="475FE70A" w14:textId="77777777" w:rsidR="00EA15D8" w:rsidRPr="00563CFA" w:rsidRDefault="00486548" w:rsidP="00444ED2">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16</w:t>
            </w:r>
            <w:r w:rsidR="00EA15D8">
              <w:rPr>
                <w:rFonts w:cstheme="minorHAnsi"/>
                <w:noProof/>
                <w:lang w:eastAsia="en-AU"/>
              </w:rPr>
              <w:t xml:space="preserve">.1 ED/UCC </w:t>
            </w:r>
            <w:r w:rsidR="00EA15D8" w:rsidRPr="00517EAE">
              <w:rPr>
                <w:rFonts w:cstheme="minorHAnsi"/>
                <w:noProof/>
                <w:lang w:eastAsia="en-AU"/>
              </w:rPr>
              <w:t xml:space="preserve"> </w:t>
            </w:r>
            <w:r w:rsidR="00EA15D8">
              <w:rPr>
                <w:rFonts w:cstheme="minorHAnsi"/>
                <w:noProof/>
                <w:lang w:eastAsia="en-AU"/>
              </w:rPr>
              <w:t>i</w:t>
            </w:r>
            <w:r w:rsidR="00EA15D8" w:rsidRPr="00A823D2">
              <w:rPr>
                <w:rFonts w:cstheme="minorHAnsi"/>
                <w:noProof/>
                <w:lang w:eastAsia="en-AU"/>
              </w:rPr>
              <w:t>ncident</w:t>
            </w:r>
            <w:r w:rsidR="00EA15D8">
              <w:rPr>
                <w:rFonts w:cstheme="minorHAnsi"/>
                <w:noProof/>
                <w:lang w:eastAsia="en-AU"/>
              </w:rPr>
              <w:t>s</w:t>
            </w:r>
            <w:r w:rsidR="00EA15D8" w:rsidRPr="00A823D2">
              <w:rPr>
                <w:rFonts w:cstheme="minorHAnsi"/>
                <w:noProof/>
                <w:lang w:eastAsia="en-AU"/>
              </w:rPr>
              <w:t>, adverse event</w:t>
            </w:r>
            <w:r w:rsidR="00EA15D8">
              <w:rPr>
                <w:rFonts w:cstheme="minorHAnsi"/>
                <w:noProof/>
                <w:lang w:eastAsia="en-AU"/>
              </w:rPr>
              <w:t>s</w:t>
            </w:r>
            <w:r w:rsidR="00EA15D8" w:rsidRPr="00A823D2">
              <w:rPr>
                <w:rFonts w:cstheme="minorHAnsi"/>
                <w:noProof/>
                <w:lang w:eastAsia="en-AU"/>
              </w:rPr>
              <w:t xml:space="preserve"> and near misses </w:t>
            </w:r>
            <w:r w:rsidR="00EA15D8">
              <w:rPr>
                <w:rFonts w:cstheme="minorHAnsi"/>
                <w:noProof/>
                <w:lang w:eastAsia="en-AU"/>
              </w:rPr>
              <w:t xml:space="preserve">are </w:t>
            </w:r>
            <w:r w:rsidR="00EA15D8" w:rsidRPr="00A823D2">
              <w:rPr>
                <w:rFonts w:cstheme="minorHAnsi"/>
                <w:noProof/>
                <w:lang w:eastAsia="en-AU"/>
              </w:rPr>
              <w:t>recorded</w:t>
            </w:r>
            <w:r w:rsidR="00EA15D8">
              <w:rPr>
                <w:rFonts w:cstheme="minorHAnsi"/>
                <w:noProof/>
                <w:lang w:eastAsia="en-AU"/>
              </w:rPr>
              <w:t xml:space="preserve"> in the incident system</w:t>
            </w:r>
          </w:p>
        </w:tc>
        <w:tc>
          <w:tcPr>
            <w:tcW w:w="1612" w:type="pct"/>
            <w:shd w:val="clear" w:color="auto" w:fill="FFF8F3"/>
          </w:tcPr>
          <w:p w14:paraId="452F3AF5" w14:textId="2E21195B" w:rsidR="00EA15D8" w:rsidRDefault="00EF2D09">
            <w:pPr>
              <w:cnfStyle w:val="000000010000" w:firstRow="0" w:lastRow="0" w:firstColumn="0" w:lastColumn="0" w:oddVBand="0" w:evenVBand="0" w:oddHBand="0" w:evenHBand="1" w:firstRowFirstColumn="0" w:firstRowLastColumn="0" w:lastRowFirstColumn="0" w:lastRowLastColumn="0"/>
              <w:rPr>
                <w:i/>
              </w:rPr>
            </w:pPr>
            <w:r>
              <w:rPr>
                <w:i/>
              </w:rPr>
              <w:t xml:space="preserve">Review of </w:t>
            </w:r>
            <w:r w:rsidR="00EA15D8">
              <w:rPr>
                <w:i/>
              </w:rPr>
              <w:t xml:space="preserve">incident register </w:t>
            </w:r>
          </w:p>
          <w:p w14:paraId="3FF5980E" w14:textId="77777777" w:rsidR="00EA15D8" w:rsidRPr="00517EAE" w:rsidRDefault="00EA15D8" w:rsidP="00684A00">
            <w:pPr>
              <w:cnfStyle w:val="000000010000" w:firstRow="0" w:lastRow="0" w:firstColumn="0" w:lastColumn="0" w:oddVBand="0" w:evenVBand="0" w:oddHBand="0" w:evenHBand="1" w:firstRowFirstColumn="0" w:firstRowLastColumn="0" w:lastRowFirstColumn="0" w:lastRowLastColumn="0"/>
              <w:rPr>
                <w:i/>
              </w:rPr>
            </w:pPr>
            <w:r>
              <w:rPr>
                <w:i/>
              </w:rPr>
              <w:t>Review of audits from patient file review for coverage of all incidents</w:t>
            </w:r>
          </w:p>
        </w:tc>
        <w:tc>
          <w:tcPr>
            <w:tcW w:w="584" w:type="pct"/>
            <w:shd w:val="clear" w:color="auto" w:fill="FFF8F3"/>
          </w:tcPr>
          <w:p w14:paraId="4BD71CC3" w14:textId="303ABB24" w:rsidR="00EA15D8" w:rsidRDefault="00EF2D09">
            <w:pPr>
              <w:cnfStyle w:val="000000010000" w:firstRow="0" w:lastRow="0" w:firstColumn="0" w:lastColumn="0" w:oddVBand="0" w:evenVBand="0" w:oddHBand="0" w:evenHBand="1" w:firstRowFirstColumn="0" w:firstRowLastColumn="0" w:lastRowFirstColumn="0" w:lastRowLastColumn="0"/>
            </w:pPr>
            <w:r>
              <w:t xml:space="preserve">Incident </w:t>
            </w:r>
            <w:r w:rsidR="00EA15D8">
              <w:t>database review</w:t>
            </w:r>
          </w:p>
          <w:p w14:paraId="16775037" w14:textId="77777777" w:rsidR="00EA15D8" w:rsidRDefault="00EA15D8">
            <w:pPr>
              <w:cnfStyle w:val="000000010000" w:firstRow="0" w:lastRow="0" w:firstColumn="0" w:lastColumn="0" w:oddVBand="0" w:evenVBand="0" w:oddHBand="0" w:evenHBand="1" w:firstRowFirstColumn="0" w:firstRowLastColumn="0" w:lastRowFirstColumn="0" w:lastRowLastColumn="0"/>
            </w:pPr>
            <w:r>
              <w:t>Staff interview,</w:t>
            </w:r>
          </w:p>
        </w:tc>
        <w:tc>
          <w:tcPr>
            <w:tcW w:w="487" w:type="pct"/>
            <w:shd w:val="clear" w:color="auto" w:fill="FFF8F3"/>
          </w:tcPr>
          <w:p w14:paraId="7A4D0C9E" w14:textId="77777777" w:rsidR="00EA15D8" w:rsidRPr="00E5758C" w:rsidRDefault="00EA15D8">
            <w:pPr>
              <w:spacing w:after="200" w:line="276" w:lineRule="auto"/>
              <w:cnfStyle w:val="000000010000" w:firstRow="0" w:lastRow="0" w:firstColumn="0" w:lastColumn="0" w:oddVBand="0" w:evenVBand="0" w:oddHBand="0" w:evenHBand="1" w:firstRowFirstColumn="0" w:firstRowLastColumn="0" w:lastRowFirstColumn="0" w:lastRowLastColumn="0"/>
            </w:pPr>
            <w:r w:rsidRPr="00E5758C">
              <w:t>Onsite</w:t>
            </w:r>
          </w:p>
        </w:tc>
        <w:tc>
          <w:tcPr>
            <w:tcW w:w="403" w:type="pct"/>
            <w:tcBorders>
              <w:right w:val="single" w:sz="4" w:space="0" w:color="FFF8F3"/>
            </w:tcBorders>
            <w:shd w:val="clear" w:color="auto" w:fill="FFF8F3"/>
          </w:tcPr>
          <w:p w14:paraId="78EA03E7" w14:textId="77777777" w:rsidR="00EA15D8" w:rsidRDefault="00EA15D8">
            <w:pPr>
              <w:cnfStyle w:val="000000010000" w:firstRow="0" w:lastRow="0" w:firstColumn="0" w:lastColumn="0" w:oddVBand="0" w:evenVBand="0" w:oddHBand="0" w:evenHBand="1" w:firstRowFirstColumn="0" w:firstRowLastColumn="0" w:lastRowFirstColumn="0" w:lastRowLastColumn="0"/>
            </w:pPr>
            <w:r>
              <w:t>ED</w:t>
            </w:r>
          </w:p>
        </w:tc>
      </w:tr>
      <w:tr w:rsidR="00FD23FF" w14:paraId="6ACD397E"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vMerge/>
            <w:tcBorders>
              <w:left w:val="single" w:sz="4" w:space="0" w:color="FFF8F3"/>
            </w:tcBorders>
            <w:shd w:val="clear" w:color="auto" w:fill="FFF8F3"/>
          </w:tcPr>
          <w:p w14:paraId="7DAE390A" w14:textId="77777777" w:rsidR="00EA15D8" w:rsidRPr="00736017" w:rsidRDefault="00EA15D8" w:rsidP="00736017">
            <w:pPr>
              <w:pStyle w:val="ListParagraph"/>
              <w:ind w:left="417"/>
              <w:rPr>
                <w:rFonts w:cstheme="minorHAnsi"/>
                <w:noProof/>
                <w:lang w:eastAsia="en-AU"/>
              </w:rPr>
            </w:pPr>
          </w:p>
        </w:tc>
        <w:tc>
          <w:tcPr>
            <w:tcW w:w="1150" w:type="pct"/>
            <w:shd w:val="clear" w:color="auto" w:fill="FFF8F3"/>
          </w:tcPr>
          <w:p w14:paraId="1FCF35F6" w14:textId="77777777" w:rsidR="00EA15D8" w:rsidRPr="00CA4DFB" w:rsidRDefault="00486548" w:rsidP="00A823D2">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16</w:t>
            </w:r>
            <w:r w:rsidR="00EA15D8">
              <w:rPr>
                <w:rFonts w:cstheme="minorHAnsi"/>
                <w:noProof/>
                <w:lang w:eastAsia="en-AU"/>
              </w:rPr>
              <w:t>.2 M</w:t>
            </w:r>
            <w:r w:rsidR="00EA15D8" w:rsidRPr="00A823D2">
              <w:rPr>
                <w:rFonts w:cstheme="minorHAnsi"/>
                <w:noProof/>
                <w:lang w:eastAsia="en-AU"/>
              </w:rPr>
              <w:t xml:space="preserve">anagement </w:t>
            </w:r>
            <w:r w:rsidR="00EA15D8">
              <w:rPr>
                <w:rFonts w:cstheme="minorHAnsi"/>
                <w:noProof/>
                <w:lang w:eastAsia="en-AU"/>
              </w:rPr>
              <w:t xml:space="preserve">are </w:t>
            </w:r>
            <w:r w:rsidR="00EA15D8" w:rsidRPr="00A823D2">
              <w:rPr>
                <w:rFonts w:cstheme="minorHAnsi"/>
                <w:noProof/>
                <w:lang w:eastAsia="en-AU"/>
              </w:rPr>
              <w:t xml:space="preserve">able to track the incident trends in the </w:t>
            </w:r>
            <w:r w:rsidR="00EA15D8">
              <w:rPr>
                <w:rFonts w:cstheme="minorHAnsi"/>
                <w:noProof/>
                <w:lang w:eastAsia="en-AU"/>
              </w:rPr>
              <w:t>ED</w:t>
            </w:r>
            <w:r w:rsidR="00EA15D8" w:rsidRPr="00A823D2">
              <w:rPr>
                <w:rFonts w:cstheme="minorHAnsi"/>
                <w:noProof/>
                <w:lang w:eastAsia="en-AU"/>
              </w:rPr>
              <w:t>/</w:t>
            </w:r>
            <w:r w:rsidR="00EA15D8">
              <w:rPr>
                <w:rFonts w:cstheme="minorHAnsi"/>
                <w:noProof/>
                <w:lang w:eastAsia="en-AU"/>
              </w:rPr>
              <w:t>UCC</w:t>
            </w:r>
            <w:r w:rsidR="00EA15D8" w:rsidRPr="00A823D2">
              <w:rPr>
                <w:rFonts w:cstheme="minorHAnsi"/>
                <w:noProof/>
                <w:lang w:eastAsia="en-AU"/>
              </w:rPr>
              <w:t xml:space="preserve"> </w:t>
            </w:r>
            <w:r w:rsidR="00EA15D8">
              <w:rPr>
                <w:rFonts w:cstheme="minorHAnsi"/>
                <w:noProof/>
                <w:lang w:eastAsia="en-AU"/>
              </w:rPr>
              <w:t>and there is evidence of action taken</w:t>
            </w:r>
          </w:p>
        </w:tc>
        <w:tc>
          <w:tcPr>
            <w:tcW w:w="1612" w:type="pct"/>
            <w:shd w:val="clear" w:color="auto" w:fill="FFF8F3"/>
          </w:tcPr>
          <w:p w14:paraId="6B55E59F" w14:textId="77777777" w:rsidR="00EA15D8" w:rsidRPr="00517EAE" w:rsidRDefault="00EA15D8" w:rsidP="005106B1">
            <w:pPr>
              <w:cnfStyle w:val="000000100000" w:firstRow="0" w:lastRow="0" w:firstColumn="0" w:lastColumn="0" w:oddVBand="0" w:evenVBand="0" w:oddHBand="1" w:evenHBand="0" w:firstRowFirstColumn="0" w:firstRowLastColumn="0" w:lastRowFirstColumn="0" w:lastRowLastColumn="0"/>
              <w:rPr>
                <w:i/>
              </w:rPr>
            </w:pPr>
            <w:r>
              <w:rPr>
                <w:i/>
              </w:rPr>
              <w:t>Incident reporting such as  trends data over 3yr period</w:t>
            </w:r>
          </w:p>
        </w:tc>
        <w:tc>
          <w:tcPr>
            <w:tcW w:w="584" w:type="pct"/>
            <w:shd w:val="clear" w:color="auto" w:fill="FFF8F3"/>
          </w:tcPr>
          <w:p w14:paraId="5956FAFF" w14:textId="77777777" w:rsidR="00EA15D8" w:rsidRDefault="00EA15D8">
            <w:pPr>
              <w:cnfStyle w:val="000000100000" w:firstRow="0" w:lastRow="0" w:firstColumn="0" w:lastColumn="0" w:oddVBand="0" w:evenVBand="0" w:oddHBand="1" w:evenHBand="0" w:firstRowFirstColumn="0" w:firstRowLastColumn="0" w:lastRowFirstColumn="0" w:lastRowLastColumn="0"/>
            </w:pPr>
            <w:r>
              <w:t>Report review</w:t>
            </w:r>
          </w:p>
        </w:tc>
        <w:tc>
          <w:tcPr>
            <w:tcW w:w="487" w:type="pct"/>
            <w:shd w:val="clear" w:color="auto" w:fill="FFF8F3"/>
          </w:tcPr>
          <w:p w14:paraId="78E7FAC0" w14:textId="77777777" w:rsidR="00EA15D8" w:rsidRPr="00E5758C" w:rsidRDefault="00EA15D8" w:rsidP="00670DB6">
            <w:pPr>
              <w:spacing w:after="200" w:line="276" w:lineRule="auto"/>
              <w:cnfStyle w:val="000000100000" w:firstRow="0" w:lastRow="0" w:firstColumn="0" w:lastColumn="0" w:oddVBand="0" w:evenVBand="0" w:oddHBand="1" w:evenHBand="0" w:firstRowFirstColumn="0" w:firstRowLastColumn="0" w:lastRowFirstColumn="0" w:lastRowLastColumn="0"/>
            </w:pPr>
            <w:r w:rsidRPr="00E5758C">
              <w:t>Onsite</w:t>
            </w:r>
          </w:p>
          <w:p w14:paraId="768B8A16" w14:textId="77777777" w:rsidR="00EA15D8" w:rsidRPr="00E5758C" w:rsidRDefault="00EA15D8">
            <w:pPr>
              <w:spacing w:after="200" w:line="276" w:lineRule="auto"/>
              <w:cnfStyle w:val="000000100000" w:firstRow="0" w:lastRow="0" w:firstColumn="0" w:lastColumn="0" w:oddVBand="0" w:evenVBand="0" w:oddHBand="1" w:evenHBand="0" w:firstRowFirstColumn="0" w:firstRowLastColumn="0" w:lastRowFirstColumn="0" w:lastRowLastColumn="0"/>
            </w:pPr>
          </w:p>
        </w:tc>
        <w:tc>
          <w:tcPr>
            <w:tcW w:w="403" w:type="pct"/>
            <w:tcBorders>
              <w:right w:val="single" w:sz="4" w:space="0" w:color="FFF8F3"/>
            </w:tcBorders>
            <w:shd w:val="clear" w:color="auto" w:fill="FFF8F3"/>
          </w:tcPr>
          <w:p w14:paraId="623D7563" w14:textId="77777777" w:rsidR="00EA15D8" w:rsidRDefault="00EA15D8">
            <w:pPr>
              <w:cnfStyle w:val="000000100000" w:firstRow="0" w:lastRow="0" w:firstColumn="0" w:lastColumn="0" w:oddVBand="0" w:evenVBand="0" w:oddHBand="1" w:evenHBand="0" w:firstRowFirstColumn="0" w:firstRowLastColumn="0" w:lastRowFirstColumn="0" w:lastRowLastColumn="0"/>
            </w:pPr>
            <w:r>
              <w:t>ED</w:t>
            </w:r>
          </w:p>
        </w:tc>
      </w:tr>
      <w:tr w:rsidR="00FD23FF" w14:paraId="105B7A42"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left w:val="single" w:sz="4" w:space="0" w:color="FFF8F3"/>
              <w:bottom w:val="single" w:sz="4" w:space="0" w:color="FFFFFF" w:themeColor="background1"/>
            </w:tcBorders>
            <w:shd w:val="clear" w:color="auto" w:fill="FFF8F3"/>
          </w:tcPr>
          <w:p w14:paraId="5E239181" w14:textId="77777777" w:rsidR="00EA15D8" w:rsidRPr="00736017" w:rsidRDefault="00EA15D8" w:rsidP="00736017">
            <w:pPr>
              <w:pStyle w:val="ListParagraph"/>
              <w:ind w:left="417"/>
            </w:pPr>
          </w:p>
        </w:tc>
        <w:tc>
          <w:tcPr>
            <w:tcW w:w="1150" w:type="pct"/>
            <w:tcBorders>
              <w:bottom w:val="single" w:sz="4" w:space="0" w:color="FFFFFF" w:themeColor="background1"/>
            </w:tcBorders>
            <w:shd w:val="clear" w:color="auto" w:fill="FFF8F3"/>
          </w:tcPr>
          <w:p w14:paraId="1591F016" w14:textId="77777777" w:rsidR="00EA15D8" w:rsidRPr="00A823D2" w:rsidRDefault="00486548" w:rsidP="00A823D2">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16.3</w:t>
            </w:r>
            <w:r w:rsidR="00EA15D8">
              <w:rPr>
                <w:rFonts w:cstheme="minorHAnsi"/>
                <w:noProof/>
                <w:lang w:eastAsia="en-AU"/>
              </w:rPr>
              <w:t xml:space="preserve"> R</w:t>
            </w:r>
            <w:r w:rsidR="00EA15D8" w:rsidRPr="00A823D2">
              <w:rPr>
                <w:rFonts w:cstheme="minorHAnsi"/>
                <w:noProof/>
                <w:lang w:eastAsia="en-AU"/>
              </w:rPr>
              <w:t xml:space="preserve">oot casue analysis of serious incidents or adverse events </w:t>
            </w:r>
            <w:r w:rsidR="00EA15D8">
              <w:rPr>
                <w:rFonts w:cstheme="minorHAnsi"/>
                <w:noProof/>
                <w:lang w:eastAsia="en-AU"/>
              </w:rPr>
              <w:t xml:space="preserve">is </w:t>
            </w:r>
            <w:r w:rsidR="00EA15D8" w:rsidRPr="00A823D2">
              <w:rPr>
                <w:rFonts w:cstheme="minorHAnsi"/>
                <w:noProof/>
                <w:lang w:eastAsia="en-AU"/>
              </w:rPr>
              <w:t xml:space="preserve">undertaken in the </w:t>
            </w:r>
            <w:r w:rsidR="00EA15D8">
              <w:rPr>
                <w:rFonts w:cstheme="minorHAnsi"/>
                <w:noProof/>
                <w:lang w:eastAsia="en-AU"/>
              </w:rPr>
              <w:t>ED</w:t>
            </w:r>
            <w:r w:rsidR="00EA15D8" w:rsidRPr="00A823D2">
              <w:rPr>
                <w:rFonts w:cstheme="minorHAnsi"/>
                <w:noProof/>
                <w:lang w:eastAsia="en-AU"/>
              </w:rPr>
              <w:t>/</w:t>
            </w:r>
            <w:r w:rsidR="00EA15D8">
              <w:rPr>
                <w:rFonts w:cstheme="minorHAnsi"/>
                <w:noProof/>
                <w:lang w:eastAsia="en-AU"/>
              </w:rPr>
              <w:t>UCC</w:t>
            </w:r>
          </w:p>
          <w:p w14:paraId="1AB436E3" w14:textId="77777777" w:rsidR="00EA15D8" w:rsidRDefault="00EA15D8">
            <w:pPr>
              <w:cnfStyle w:val="000000010000" w:firstRow="0" w:lastRow="0" w:firstColumn="0" w:lastColumn="0" w:oddVBand="0" w:evenVBand="0" w:oddHBand="0" w:evenHBand="1" w:firstRowFirstColumn="0" w:firstRowLastColumn="0" w:lastRowFirstColumn="0" w:lastRowLastColumn="0"/>
            </w:pPr>
          </w:p>
        </w:tc>
        <w:tc>
          <w:tcPr>
            <w:tcW w:w="1612" w:type="pct"/>
            <w:tcBorders>
              <w:bottom w:val="single" w:sz="4" w:space="0" w:color="FFFFFF" w:themeColor="background1"/>
            </w:tcBorders>
            <w:shd w:val="clear" w:color="auto" w:fill="FFF8F3"/>
          </w:tcPr>
          <w:p w14:paraId="0EAA7377" w14:textId="77777777" w:rsidR="00EA15D8" w:rsidRDefault="00EA15D8" w:rsidP="003315D2">
            <w:pPr>
              <w:cnfStyle w:val="000000010000" w:firstRow="0" w:lastRow="0" w:firstColumn="0" w:lastColumn="0" w:oddVBand="0" w:evenVBand="0" w:oddHBand="0" w:evenHBand="1" w:firstRowFirstColumn="0" w:firstRowLastColumn="0" w:lastRowFirstColumn="0" w:lastRowLastColumn="0"/>
              <w:rPr>
                <w:i/>
              </w:rPr>
            </w:pPr>
            <w:r>
              <w:rPr>
                <w:i/>
              </w:rPr>
              <w:t>Sample of highest category incidents have had root cause analysis undertaken</w:t>
            </w:r>
          </w:p>
          <w:p w14:paraId="3C1C5D45" w14:textId="77777777" w:rsidR="00EA15D8" w:rsidRPr="00517EAE" w:rsidRDefault="00EA15D8" w:rsidP="00421DD1">
            <w:pPr>
              <w:cnfStyle w:val="000000010000" w:firstRow="0" w:lastRow="0" w:firstColumn="0" w:lastColumn="0" w:oddVBand="0" w:evenVBand="0" w:oddHBand="0" w:evenHBand="1" w:firstRowFirstColumn="0" w:firstRowLastColumn="0" w:lastRowFirstColumn="0" w:lastRowLastColumn="0"/>
              <w:rPr>
                <w:i/>
              </w:rPr>
            </w:pPr>
          </w:p>
        </w:tc>
        <w:tc>
          <w:tcPr>
            <w:tcW w:w="584" w:type="pct"/>
            <w:tcBorders>
              <w:bottom w:val="single" w:sz="4" w:space="0" w:color="FFFFFF" w:themeColor="background1"/>
            </w:tcBorders>
            <w:shd w:val="clear" w:color="auto" w:fill="FFF8F3"/>
          </w:tcPr>
          <w:p w14:paraId="2732ED05" w14:textId="77777777" w:rsidR="00EA15D8" w:rsidRDefault="00EA15D8">
            <w:pPr>
              <w:cnfStyle w:val="000000010000" w:firstRow="0" w:lastRow="0" w:firstColumn="0" w:lastColumn="0" w:oddVBand="0" w:evenVBand="0" w:oddHBand="0" w:evenHBand="1" w:firstRowFirstColumn="0" w:firstRowLastColumn="0" w:lastRowFirstColumn="0" w:lastRowLastColumn="0"/>
            </w:pPr>
            <w:r>
              <w:t>Report review</w:t>
            </w:r>
          </w:p>
        </w:tc>
        <w:tc>
          <w:tcPr>
            <w:tcW w:w="487" w:type="pct"/>
            <w:tcBorders>
              <w:bottom w:val="single" w:sz="4" w:space="0" w:color="FFFFFF" w:themeColor="background1"/>
            </w:tcBorders>
            <w:shd w:val="clear" w:color="auto" w:fill="FFF8F3"/>
          </w:tcPr>
          <w:p w14:paraId="67BBA132" w14:textId="77777777" w:rsidR="00EA15D8" w:rsidRPr="00E5758C" w:rsidRDefault="00EA15D8">
            <w:pPr>
              <w:spacing w:after="200" w:line="276" w:lineRule="auto"/>
              <w:cnfStyle w:val="000000010000" w:firstRow="0" w:lastRow="0" w:firstColumn="0" w:lastColumn="0" w:oddVBand="0" w:evenVBand="0" w:oddHBand="0" w:evenHBand="1" w:firstRowFirstColumn="0" w:firstRowLastColumn="0" w:lastRowFirstColumn="0" w:lastRowLastColumn="0"/>
            </w:pPr>
            <w:r w:rsidRPr="00E5758C">
              <w:t>Onsite</w:t>
            </w:r>
          </w:p>
        </w:tc>
        <w:tc>
          <w:tcPr>
            <w:tcW w:w="403" w:type="pct"/>
            <w:tcBorders>
              <w:bottom w:val="single" w:sz="4" w:space="0" w:color="FFFFFF" w:themeColor="background1"/>
              <w:right w:val="single" w:sz="4" w:space="0" w:color="FFF8F3"/>
            </w:tcBorders>
            <w:shd w:val="clear" w:color="auto" w:fill="FFF8F3"/>
          </w:tcPr>
          <w:p w14:paraId="2423E6D7" w14:textId="77777777" w:rsidR="00EA15D8" w:rsidRDefault="00EA15D8">
            <w:pPr>
              <w:cnfStyle w:val="000000010000" w:firstRow="0" w:lastRow="0" w:firstColumn="0" w:lastColumn="0" w:oddVBand="0" w:evenVBand="0" w:oddHBand="0" w:evenHBand="1" w:firstRowFirstColumn="0" w:firstRowLastColumn="0" w:lastRowFirstColumn="0" w:lastRowLastColumn="0"/>
            </w:pPr>
            <w:r>
              <w:t>ED</w:t>
            </w:r>
          </w:p>
        </w:tc>
      </w:tr>
      <w:tr w:rsidR="00FD23FF" w14:paraId="7F7F7133" w14:textId="77777777" w:rsidTr="00595B9B">
        <w:trPr>
          <w:cnfStyle w:val="000000100000" w:firstRow="0" w:lastRow="0" w:firstColumn="0" w:lastColumn="0" w:oddVBand="0" w:evenVBand="0" w:oddHBand="1" w:evenHBand="0" w:firstRowFirstColumn="0" w:firstRowLastColumn="0" w:lastRowFirstColumn="0" w:lastRowLastColumn="0"/>
          <w:trHeight w:val="1221"/>
        </w:trPr>
        <w:tc>
          <w:tcPr>
            <w:cnfStyle w:val="001000000000" w:firstRow="0" w:lastRow="0" w:firstColumn="1" w:lastColumn="0" w:oddVBand="0" w:evenVBand="0" w:oddHBand="0" w:evenHBand="0" w:firstRowFirstColumn="0" w:firstRowLastColumn="0" w:lastRowFirstColumn="0" w:lastRowLastColumn="0"/>
            <w:tcW w:w="764" w:type="pct"/>
            <w:tcBorders>
              <w:left w:val="single" w:sz="4" w:space="0" w:color="FFF8F3"/>
              <w:bottom w:val="single" w:sz="4" w:space="0" w:color="FFEBDC"/>
            </w:tcBorders>
            <w:shd w:val="clear" w:color="auto" w:fill="FFF8F3"/>
          </w:tcPr>
          <w:p w14:paraId="206DF9A4" w14:textId="77777777" w:rsidR="00EA15D8" w:rsidRPr="00736017" w:rsidRDefault="00EA15D8" w:rsidP="00736017">
            <w:pPr>
              <w:pStyle w:val="ListParagraph"/>
              <w:ind w:left="417"/>
            </w:pPr>
          </w:p>
        </w:tc>
        <w:tc>
          <w:tcPr>
            <w:tcW w:w="1150" w:type="pct"/>
            <w:tcBorders>
              <w:bottom w:val="single" w:sz="4" w:space="0" w:color="FFEBDC"/>
            </w:tcBorders>
            <w:shd w:val="clear" w:color="auto" w:fill="FFF8F3"/>
          </w:tcPr>
          <w:p w14:paraId="360EBCE1" w14:textId="77777777" w:rsidR="00EA15D8" w:rsidRDefault="00486548" w:rsidP="00FD0D4E">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16.4</w:t>
            </w:r>
            <w:r w:rsidR="00EA15D8">
              <w:rPr>
                <w:rFonts w:cstheme="minorHAnsi"/>
                <w:noProof/>
                <w:lang w:eastAsia="en-AU"/>
              </w:rPr>
              <w:t xml:space="preserve"> There is clear articluation of and familiarity with the open disclosure process</w:t>
            </w:r>
          </w:p>
        </w:tc>
        <w:tc>
          <w:tcPr>
            <w:tcW w:w="1612" w:type="pct"/>
            <w:tcBorders>
              <w:bottom w:val="single" w:sz="4" w:space="0" w:color="FFEBDC"/>
            </w:tcBorders>
            <w:shd w:val="clear" w:color="auto" w:fill="FFF8F3"/>
          </w:tcPr>
          <w:p w14:paraId="6E70D555" w14:textId="77777777" w:rsidR="00EA15D8" w:rsidRDefault="00EA15D8" w:rsidP="003315D2">
            <w:pPr>
              <w:cnfStyle w:val="000000100000" w:firstRow="0" w:lastRow="0" w:firstColumn="0" w:lastColumn="0" w:oddVBand="0" w:evenVBand="0" w:oddHBand="1" w:evenHBand="0" w:firstRowFirstColumn="0" w:firstRowLastColumn="0" w:lastRowFirstColumn="0" w:lastRowLastColumn="0"/>
              <w:rPr>
                <w:i/>
              </w:rPr>
            </w:pPr>
            <w:r>
              <w:rPr>
                <w:i/>
              </w:rPr>
              <w:t>Open Disclosure Policy/procedure</w:t>
            </w:r>
          </w:p>
          <w:p w14:paraId="79B516A9" w14:textId="77777777" w:rsidR="00EA15D8" w:rsidRDefault="00EA15D8" w:rsidP="003315D2">
            <w:pPr>
              <w:cnfStyle w:val="000000100000" w:firstRow="0" w:lastRow="0" w:firstColumn="0" w:lastColumn="0" w:oddVBand="0" w:evenVBand="0" w:oddHBand="1" w:evenHBand="0" w:firstRowFirstColumn="0" w:firstRowLastColumn="0" w:lastRowFirstColumn="0" w:lastRowLastColumn="0"/>
              <w:rPr>
                <w:i/>
              </w:rPr>
            </w:pPr>
            <w:r>
              <w:rPr>
                <w:i/>
              </w:rPr>
              <w:t>Evidence staff familiar with process</w:t>
            </w:r>
          </w:p>
        </w:tc>
        <w:tc>
          <w:tcPr>
            <w:tcW w:w="584" w:type="pct"/>
            <w:tcBorders>
              <w:bottom w:val="single" w:sz="4" w:space="0" w:color="FFEBDC"/>
            </w:tcBorders>
            <w:shd w:val="clear" w:color="auto" w:fill="FFF8F3"/>
          </w:tcPr>
          <w:p w14:paraId="33334A1B" w14:textId="77777777" w:rsidR="00EA15D8" w:rsidRDefault="00EA15D8">
            <w:pPr>
              <w:cnfStyle w:val="000000100000" w:firstRow="0" w:lastRow="0" w:firstColumn="0" w:lastColumn="0" w:oddVBand="0" w:evenVBand="0" w:oddHBand="1" w:evenHBand="0" w:firstRowFirstColumn="0" w:firstRowLastColumn="0" w:lastRowFirstColumn="0" w:lastRowLastColumn="0"/>
            </w:pPr>
            <w:r>
              <w:t>Document review Staff interview</w:t>
            </w:r>
          </w:p>
        </w:tc>
        <w:tc>
          <w:tcPr>
            <w:tcW w:w="487" w:type="pct"/>
            <w:tcBorders>
              <w:bottom w:val="single" w:sz="4" w:space="0" w:color="FFEBDC"/>
            </w:tcBorders>
            <w:shd w:val="clear" w:color="auto" w:fill="FFF8F3"/>
          </w:tcPr>
          <w:p w14:paraId="51AEB943" w14:textId="77777777" w:rsidR="00EA15D8" w:rsidRPr="00E5758C" w:rsidRDefault="00EA15D8">
            <w:pPr>
              <w:cnfStyle w:val="000000100000" w:firstRow="0" w:lastRow="0" w:firstColumn="0" w:lastColumn="0" w:oddVBand="0" w:evenVBand="0" w:oddHBand="1" w:evenHBand="0" w:firstRowFirstColumn="0" w:firstRowLastColumn="0" w:lastRowFirstColumn="0" w:lastRowLastColumn="0"/>
            </w:pPr>
            <w:r w:rsidRPr="00E5758C">
              <w:t>Onsite</w:t>
            </w:r>
          </w:p>
        </w:tc>
        <w:tc>
          <w:tcPr>
            <w:tcW w:w="403" w:type="pct"/>
            <w:tcBorders>
              <w:bottom w:val="single" w:sz="4" w:space="0" w:color="FFEBDC"/>
              <w:right w:val="single" w:sz="4" w:space="0" w:color="FFF8F3"/>
            </w:tcBorders>
            <w:shd w:val="clear" w:color="auto" w:fill="FFF8F3"/>
          </w:tcPr>
          <w:p w14:paraId="370615CF" w14:textId="77777777" w:rsidR="00EA15D8" w:rsidRDefault="00EA15D8">
            <w:pPr>
              <w:cnfStyle w:val="000000100000" w:firstRow="0" w:lastRow="0" w:firstColumn="0" w:lastColumn="0" w:oddVBand="0" w:evenVBand="0" w:oddHBand="1" w:evenHBand="0" w:firstRowFirstColumn="0" w:firstRowLastColumn="0" w:lastRowFirstColumn="0" w:lastRowLastColumn="0"/>
            </w:pPr>
            <w:r>
              <w:t>IA+ED</w:t>
            </w:r>
          </w:p>
        </w:tc>
      </w:tr>
      <w:tr w:rsidR="00EF2D09" w14:paraId="20DE4EBA"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FFEBDC"/>
              <w:left w:val="single" w:sz="4" w:space="0" w:color="FFEBDC"/>
              <w:bottom w:val="single" w:sz="4" w:space="0" w:color="FFEBDC"/>
              <w:right w:val="single" w:sz="4" w:space="0" w:color="FFEBDC"/>
            </w:tcBorders>
            <w:shd w:val="clear" w:color="auto" w:fill="FFEBDC"/>
          </w:tcPr>
          <w:p w14:paraId="042BD6DB" w14:textId="0390DFB3" w:rsidR="00EF2D09" w:rsidRPr="00787F88" w:rsidRDefault="00EF2D09">
            <w:pPr>
              <w:rPr>
                <w:color w:val="FF8219"/>
              </w:rPr>
            </w:pPr>
            <w:r w:rsidRPr="00787F88">
              <w:rPr>
                <w:color w:val="FF8219"/>
              </w:rPr>
              <w:lastRenderedPageBreak/>
              <w:t>QUALITY IMPROVEMENT</w:t>
            </w:r>
          </w:p>
        </w:tc>
      </w:tr>
      <w:tr w:rsidR="00FD23FF" w14:paraId="47C969C5"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top w:val="single" w:sz="4" w:space="0" w:color="FFEBDC"/>
              <w:left w:val="single" w:sz="4" w:space="0" w:color="FFF8F3"/>
            </w:tcBorders>
            <w:shd w:val="clear" w:color="auto" w:fill="FFF8F3"/>
          </w:tcPr>
          <w:p w14:paraId="0B7EEDC5" w14:textId="77777777" w:rsidR="00EA15D8" w:rsidRPr="00736017" w:rsidRDefault="00EA15D8" w:rsidP="002A548D">
            <w:pPr>
              <w:pStyle w:val="ListParagraph"/>
              <w:numPr>
                <w:ilvl w:val="0"/>
                <w:numId w:val="29"/>
              </w:numPr>
              <w:ind w:left="417"/>
              <w:rPr>
                <w:rFonts w:cstheme="minorHAnsi"/>
                <w:noProof/>
                <w:lang w:eastAsia="en-AU"/>
              </w:rPr>
            </w:pPr>
            <w:r w:rsidRPr="00736017">
              <w:rPr>
                <w:rFonts w:cstheme="minorHAnsi"/>
                <w:noProof/>
                <w:lang w:eastAsia="en-AU"/>
              </w:rPr>
              <w:t xml:space="preserve">Responsibility for quality improvement is clearly assigned in the ED/UCC  </w:t>
            </w:r>
          </w:p>
        </w:tc>
        <w:tc>
          <w:tcPr>
            <w:tcW w:w="1150" w:type="pct"/>
            <w:vMerge w:val="restart"/>
            <w:tcBorders>
              <w:top w:val="single" w:sz="4" w:space="0" w:color="FFEBDC"/>
            </w:tcBorders>
            <w:shd w:val="clear" w:color="auto" w:fill="FFF8F3"/>
          </w:tcPr>
          <w:p w14:paraId="1F745AE3" w14:textId="77777777" w:rsidR="00EA15D8" w:rsidRPr="002C30AD" w:rsidRDefault="00EA15D8" w:rsidP="00444ED2">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1</w:t>
            </w:r>
            <w:r w:rsidR="00486548">
              <w:rPr>
                <w:rFonts w:cstheme="minorHAnsi"/>
                <w:noProof/>
                <w:lang w:eastAsia="en-AU"/>
              </w:rPr>
              <w:t>7</w:t>
            </w:r>
            <w:r>
              <w:rPr>
                <w:rFonts w:cstheme="minorHAnsi"/>
                <w:noProof/>
                <w:lang w:eastAsia="en-AU"/>
              </w:rPr>
              <w:t>.1 A</w:t>
            </w:r>
            <w:r w:rsidRPr="002C30AD">
              <w:rPr>
                <w:rFonts w:cstheme="minorHAnsi"/>
                <w:noProof/>
                <w:lang w:eastAsia="en-AU"/>
              </w:rPr>
              <w:t xml:space="preserve">ll relevant responsbilities for quality </w:t>
            </w:r>
            <w:r>
              <w:rPr>
                <w:rFonts w:cstheme="minorHAnsi"/>
                <w:noProof/>
                <w:lang w:eastAsia="en-AU"/>
              </w:rPr>
              <w:t xml:space="preserve">have </w:t>
            </w:r>
            <w:r w:rsidRPr="002C30AD">
              <w:rPr>
                <w:rFonts w:cstheme="minorHAnsi"/>
                <w:noProof/>
                <w:lang w:eastAsia="en-AU"/>
              </w:rPr>
              <w:t>been allocated</w:t>
            </w:r>
            <w:r>
              <w:rPr>
                <w:rFonts w:cstheme="minorHAnsi"/>
                <w:noProof/>
                <w:lang w:eastAsia="en-AU"/>
              </w:rPr>
              <w:t xml:space="preserve"> in</w:t>
            </w:r>
            <w:r w:rsidRPr="002C30AD">
              <w:rPr>
                <w:rFonts w:cstheme="minorHAnsi"/>
                <w:noProof/>
                <w:lang w:eastAsia="en-AU"/>
              </w:rPr>
              <w:t xml:space="preserve"> </w:t>
            </w:r>
            <w:r>
              <w:rPr>
                <w:rFonts w:cstheme="minorHAnsi"/>
                <w:noProof/>
                <w:lang w:eastAsia="en-AU"/>
              </w:rPr>
              <w:t xml:space="preserve"> ED/UCC and </w:t>
            </w:r>
            <w:r w:rsidRPr="00563CFA">
              <w:rPr>
                <w:rFonts w:cstheme="minorHAnsi"/>
                <w:noProof/>
                <w:lang w:eastAsia="en-AU"/>
              </w:rPr>
              <w:t>indiv</w:t>
            </w:r>
            <w:r>
              <w:rPr>
                <w:rFonts w:cstheme="minorHAnsi"/>
                <w:noProof/>
                <w:lang w:eastAsia="en-AU"/>
              </w:rPr>
              <w:t>i</w:t>
            </w:r>
            <w:r w:rsidRPr="00563CFA">
              <w:rPr>
                <w:rFonts w:cstheme="minorHAnsi"/>
                <w:noProof/>
                <w:lang w:eastAsia="en-AU"/>
              </w:rPr>
              <w:t xml:space="preserve">duals understand </w:t>
            </w:r>
            <w:r>
              <w:rPr>
                <w:rFonts w:cstheme="minorHAnsi"/>
                <w:noProof/>
                <w:lang w:eastAsia="en-AU"/>
              </w:rPr>
              <w:t>and enact their responsbil</w:t>
            </w:r>
            <w:r w:rsidRPr="00563CFA">
              <w:rPr>
                <w:rFonts w:cstheme="minorHAnsi"/>
                <w:noProof/>
                <w:lang w:eastAsia="en-AU"/>
              </w:rPr>
              <w:t>it</w:t>
            </w:r>
            <w:r>
              <w:rPr>
                <w:rFonts w:cstheme="minorHAnsi"/>
                <w:noProof/>
                <w:lang w:eastAsia="en-AU"/>
              </w:rPr>
              <w:t>i</w:t>
            </w:r>
            <w:r w:rsidRPr="00563CFA">
              <w:rPr>
                <w:rFonts w:cstheme="minorHAnsi"/>
                <w:noProof/>
                <w:lang w:eastAsia="en-AU"/>
              </w:rPr>
              <w:t>es in relation to quality</w:t>
            </w:r>
          </w:p>
          <w:p w14:paraId="4DCF7268" w14:textId="77777777" w:rsidR="00EA15D8" w:rsidRPr="002C30AD" w:rsidRDefault="00EA15D8" w:rsidP="002C30AD">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tc>
        <w:tc>
          <w:tcPr>
            <w:tcW w:w="1612" w:type="pct"/>
            <w:vMerge w:val="restart"/>
            <w:tcBorders>
              <w:top w:val="single" w:sz="4" w:space="0" w:color="FFEBDC"/>
            </w:tcBorders>
            <w:shd w:val="clear" w:color="auto" w:fill="FFF8F3"/>
          </w:tcPr>
          <w:p w14:paraId="2A64E59C" w14:textId="77777777" w:rsidR="00EA15D8" w:rsidRDefault="00EA15D8">
            <w:pPr>
              <w:cnfStyle w:val="000000100000" w:firstRow="0" w:lastRow="0" w:firstColumn="0" w:lastColumn="0" w:oddVBand="0" w:evenVBand="0" w:oddHBand="1" w:evenHBand="0" w:firstRowFirstColumn="0" w:firstRowLastColumn="0" w:lastRowFirstColumn="0" w:lastRowLastColumn="0"/>
              <w:rPr>
                <w:i/>
              </w:rPr>
            </w:pPr>
            <w:r>
              <w:rPr>
                <w:i/>
              </w:rPr>
              <w:t xml:space="preserve">e.g. Responsibilities for </w:t>
            </w:r>
          </w:p>
          <w:p w14:paraId="7BC965BD" w14:textId="77777777" w:rsidR="00EA15D8" w:rsidRDefault="00EA15D8" w:rsidP="007A7C92">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i/>
              </w:rPr>
            </w:pPr>
            <w:r w:rsidRPr="000E1475">
              <w:rPr>
                <w:i/>
              </w:rPr>
              <w:t>quality plan oversight and implementation</w:t>
            </w:r>
          </w:p>
          <w:p w14:paraId="7850FC37" w14:textId="77777777" w:rsidR="00EA15D8" w:rsidRDefault="00EA15D8" w:rsidP="007A7C92">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i/>
              </w:rPr>
            </w:pPr>
            <w:r>
              <w:rPr>
                <w:i/>
              </w:rPr>
              <w:t>Audits and Clinical audits</w:t>
            </w:r>
          </w:p>
          <w:p w14:paraId="55E8D439" w14:textId="77777777" w:rsidR="00EA15D8" w:rsidRDefault="00EA15D8" w:rsidP="007A7C92">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i/>
              </w:rPr>
            </w:pPr>
            <w:r>
              <w:rPr>
                <w:i/>
              </w:rPr>
              <w:t>Monitoring and reporting on quality</w:t>
            </w:r>
          </w:p>
          <w:p w14:paraId="60226D7D" w14:textId="77777777" w:rsidR="00EA15D8" w:rsidRDefault="00EA15D8" w:rsidP="007A7C92">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i/>
              </w:rPr>
            </w:pPr>
            <w:r>
              <w:rPr>
                <w:i/>
              </w:rPr>
              <w:t>Development of clinical pathways</w:t>
            </w:r>
          </w:p>
          <w:p w14:paraId="23CF4BFF" w14:textId="77777777" w:rsidR="00EA15D8" w:rsidRDefault="00EA15D8" w:rsidP="007A7C92">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i/>
              </w:rPr>
            </w:pPr>
            <w:r>
              <w:rPr>
                <w:i/>
              </w:rPr>
              <w:t>Sentinel event monitoring</w:t>
            </w:r>
          </w:p>
          <w:p w14:paraId="62A34B94" w14:textId="77777777" w:rsidR="00EA15D8" w:rsidRDefault="00EA15D8" w:rsidP="007A7C92">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i/>
              </w:rPr>
            </w:pPr>
            <w:r>
              <w:rPr>
                <w:i/>
              </w:rPr>
              <w:t xml:space="preserve">Complaint investigation and resolution </w:t>
            </w:r>
          </w:p>
          <w:p w14:paraId="2D9753B8" w14:textId="77777777" w:rsidR="00EA15D8" w:rsidRPr="003315D2" w:rsidRDefault="00EA15D8" w:rsidP="003315D2">
            <w:pPr>
              <w:cnfStyle w:val="000000100000" w:firstRow="0" w:lastRow="0" w:firstColumn="0" w:lastColumn="0" w:oddVBand="0" w:evenVBand="0" w:oddHBand="1" w:evenHBand="0" w:firstRowFirstColumn="0" w:firstRowLastColumn="0" w:lastRowFirstColumn="0" w:lastRowLastColumn="0"/>
              <w:rPr>
                <w:i/>
              </w:rPr>
            </w:pPr>
          </w:p>
          <w:p w14:paraId="2173835A" w14:textId="77777777" w:rsidR="00EA15D8" w:rsidRPr="00517EAE" w:rsidRDefault="00EA15D8" w:rsidP="007A0A15">
            <w:pPr>
              <w:cnfStyle w:val="000000100000" w:firstRow="0" w:lastRow="0" w:firstColumn="0" w:lastColumn="0" w:oddVBand="0" w:evenVBand="0" w:oddHBand="1" w:evenHBand="0" w:firstRowFirstColumn="0" w:firstRowLastColumn="0" w:lastRowFirstColumn="0" w:lastRowLastColumn="0"/>
              <w:rPr>
                <w:i/>
              </w:rPr>
            </w:pPr>
          </w:p>
        </w:tc>
        <w:tc>
          <w:tcPr>
            <w:tcW w:w="584" w:type="pct"/>
            <w:vMerge w:val="restart"/>
            <w:tcBorders>
              <w:top w:val="single" w:sz="4" w:space="0" w:color="FFEBDC"/>
            </w:tcBorders>
            <w:shd w:val="clear" w:color="auto" w:fill="FFF8F3"/>
          </w:tcPr>
          <w:p w14:paraId="6782CE70" w14:textId="77777777" w:rsidR="00EA15D8" w:rsidRPr="00B63868" w:rsidRDefault="00EA15D8">
            <w:pPr>
              <w:cnfStyle w:val="000000100000" w:firstRow="0" w:lastRow="0" w:firstColumn="0" w:lastColumn="0" w:oddVBand="0" w:evenVBand="0" w:oddHBand="1" w:evenHBand="0" w:firstRowFirstColumn="0" w:firstRowLastColumn="0" w:lastRowFirstColumn="0" w:lastRowLastColumn="0"/>
              <w:rPr>
                <w:i/>
              </w:rPr>
            </w:pPr>
            <w:r w:rsidRPr="00B63868">
              <w:rPr>
                <w:i/>
              </w:rPr>
              <w:t>PD’s of managers and staff,</w:t>
            </w:r>
          </w:p>
          <w:p w14:paraId="2036881D" w14:textId="77777777" w:rsidR="00EA15D8" w:rsidRDefault="00EA15D8">
            <w:pPr>
              <w:cnfStyle w:val="000000100000" w:firstRow="0" w:lastRow="0" w:firstColumn="0" w:lastColumn="0" w:oddVBand="0" w:evenVBand="0" w:oddHBand="1" w:evenHBand="0" w:firstRowFirstColumn="0" w:firstRowLastColumn="0" w:lastRowFirstColumn="0" w:lastRowLastColumn="0"/>
            </w:pPr>
            <w:r w:rsidRPr="00B63868">
              <w:rPr>
                <w:i/>
              </w:rPr>
              <w:t>Staff interview</w:t>
            </w:r>
          </w:p>
          <w:p w14:paraId="671089D0" w14:textId="77777777" w:rsidR="00EA15D8" w:rsidRDefault="00EA15D8" w:rsidP="007A0A15">
            <w:pPr>
              <w:cnfStyle w:val="000000100000" w:firstRow="0" w:lastRow="0" w:firstColumn="0" w:lastColumn="0" w:oddVBand="0" w:evenVBand="0" w:oddHBand="1" w:evenHBand="0" w:firstRowFirstColumn="0" w:firstRowLastColumn="0" w:lastRowFirstColumn="0" w:lastRowLastColumn="0"/>
            </w:pPr>
          </w:p>
        </w:tc>
        <w:tc>
          <w:tcPr>
            <w:tcW w:w="487" w:type="pct"/>
            <w:vMerge w:val="restart"/>
            <w:tcBorders>
              <w:top w:val="single" w:sz="4" w:space="0" w:color="FFEBDC"/>
            </w:tcBorders>
            <w:shd w:val="clear" w:color="auto" w:fill="FFF8F3"/>
          </w:tcPr>
          <w:p w14:paraId="0083E322" w14:textId="77777777" w:rsidR="00EA15D8" w:rsidRPr="00E5758C" w:rsidRDefault="00EA15D8">
            <w:pPr>
              <w:spacing w:after="200" w:line="276" w:lineRule="auto"/>
              <w:cnfStyle w:val="000000100000" w:firstRow="0" w:lastRow="0" w:firstColumn="0" w:lastColumn="0" w:oddVBand="0" w:evenVBand="0" w:oddHBand="1" w:evenHBand="0" w:firstRowFirstColumn="0" w:firstRowLastColumn="0" w:lastRowFirstColumn="0" w:lastRowLastColumn="0"/>
            </w:pPr>
            <w:r w:rsidRPr="00E5758C">
              <w:rPr>
                <w:i/>
              </w:rPr>
              <w:t>Offsite/ onsite</w:t>
            </w:r>
          </w:p>
          <w:p w14:paraId="5EAD3869" w14:textId="77777777" w:rsidR="00EA15D8" w:rsidRPr="00BF343B" w:rsidRDefault="00EA15D8" w:rsidP="007A0A15">
            <w:pPr>
              <w:spacing w:after="200" w:line="276" w:lineRule="auto"/>
              <w:cnfStyle w:val="000000100000" w:firstRow="0" w:lastRow="0" w:firstColumn="0" w:lastColumn="0" w:oddVBand="0" w:evenVBand="0" w:oddHBand="1" w:evenHBand="0" w:firstRowFirstColumn="0" w:firstRowLastColumn="0" w:lastRowFirstColumn="0" w:lastRowLastColumn="0"/>
              <w:rPr>
                <w:highlight w:val="yellow"/>
              </w:rPr>
            </w:pPr>
          </w:p>
        </w:tc>
        <w:tc>
          <w:tcPr>
            <w:tcW w:w="403" w:type="pct"/>
            <w:vMerge w:val="restart"/>
            <w:tcBorders>
              <w:top w:val="single" w:sz="4" w:space="0" w:color="FFEBDC"/>
              <w:right w:val="single" w:sz="4" w:space="0" w:color="FFF8F3"/>
            </w:tcBorders>
            <w:shd w:val="clear" w:color="auto" w:fill="FFF8F3"/>
          </w:tcPr>
          <w:p w14:paraId="365A02AA" w14:textId="77777777" w:rsidR="00EA15D8" w:rsidRDefault="00EA15D8">
            <w:pPr>
              <w:cnfStyle w:val="000000100000" w:firstRow="0" w:lastRow="0" w:firstColumn="0" w:lastColumn="0" w:oddVBand="0" w:evenVBand="0" w:oddHBand="1" w:evenHBand="0" w:firstRowFirstColumn="0" w:firstRowLastColumn="0" w:lastRowFirstColumn="0" w:lastRowLastColumn="0"/>
            </w:pPr>
            <w:r>
              <w:t>IA</w:t>
            </w:r>
          </w:p>
          <w:p w14:paraId="362515FD" w14:textId="77777777" w:rsidR="00EA15D8" w:rsidRDefault="00EA15D8" w:rsidP="007A0A15">
            <w:pPr>
              <w:cnfStyle w:val="000000100000" w:firstRow="0" w:lastRow="0" w:firstColumn="0" w:lastColumn="0" w:oddVBand="0" w:evenVBand="0" w:oddHBand="1" w:evenHBand="0" w:firstRowFirstColumn="0" w:firstRowLastColumn="0" w:lastRowFirstColumn="0" w:lastRowLastColumn="0"/>
            </w:pPr>
          </w:p>
        </w:tc>
      </w:tr>
      <w:tr w:rsidR="00FD23FF" w14:paraId="0536A6A9"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left w:val="single" w:sz="4" w:space="0" w:color="FFF8F3"/>
            </w:tcBorders>
            <w:shd w:val="clear" w:color="auto" w:fill="FFF8F3"/>
          </w:tcPr>
          <w:p w14:paraId="14EB82C3" w14:textId="77777777" w:rsidR="00EA15D8" w:rsidRPr="00736017" w:rsidRDefault="00EA15D8" w:rsidP="00736017">
            <w:pPr>
              <w:pStyle w:val="ListParagraph"/>
              <w:ind w:left="417"/>
              <w:rPr>
                <w:rFonts w:cstheme="minorHAnsi"/>
                <w:noProof/>
                <w:lang w:eastAsia="en-AU"/>
              </w:rPr>
            </w:pPr>
          </w:p>
        </w:tc>
        <w:tc>
          <w:tcPr>
            <w:tcW w:w="1150" w:type="pct"/>
            <w:vMerge/>
            <w:shd w:val="clear" w:color="auto" w:fill="FFF8F3"/>
          </w:tcPr>
          <w:p w14:paraId="2A041E4D" w14:textId="77777777" w:rsidR="00EA15D8" w:rsidRDefault="00EA15D8" w:rsidP="002C30AD">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c>
          <w:tcPr>
            <w:tcW w:w="1612" w:type="pct"/>
            <w:vMerge/>
            <w:shd w:val="clear" w:color="auto" w:fill="FFF8F3"/>
          </w:tcPr>
          <w:p w14:paraId="7B0B30EF" w14:textId="77777777" w:rsidR="00EA15D8" w:rsidRPr="00517EAE" w:rsidRDefault="00EA15D8">
            <w:pPr>
              <w:cnfStyle w:val="000000010000" w:firstRow="0" w:lastRow="0" w:firstColumn="0" w:lastColumn="0" w:oddVBand="0" w:evenVBand="0" w:oddHBand="0" w:evenHBand="1" w:firstRowFirstColumn="0" w:firstRowLastColumn="0" w:lastRowFirstColumn="0" w:lastRowLastColumn="0"/>
              <w:rPr>
                <w:i/>
              </w:rPr>
            </w:pPr>
          </w:p>
        </w:tc>
        <w:tc>
          <w:tcPr>
            <w:tcW w:w="584" w:type="pct"/>
            <w:vMerge/>
            <w:shd w:val="clear" w:color="auto" w:fill="FFF8F3"/>
          </w:tcPr>
          <w:p w14:paraId="77612D2B" w14:textId="77777777" w:rsidR="00EA15D8" w:rsidRDefault="00EA15D8">
            <w:pPr>
              <w:cnfStyle w:val="000000010000" w:firstRow="0" w:lastRow="0" w:firstColumn="0" w:lastColumn="0" w:oddVBand="0" w:evenVBand="0" w:oddHBand="0" w:evenHBand="1" w:firstRowFirstColumn="0" w:firstRowLastColumn="0" w:lastRowFirstColumn="0" w:lastRowLastColumn="0"/>
            </w:pPr>
          </w:p>
        </w:tc>
        <w:tc>
          <w:tcPr>
            <w:tcW w:w="487" w:type="pct"/>
            <w:vMerge/>
            <w:shd w:val="clear" w:color="auto" w:fill="FFF8F3"/>
          </w:tcPr>
          <w:p w14:paraId="660EBDA2" w14:textId="77777777" w:rsidR="00EA15D8" w:rsidRPr="00E5758C" w:rsidRDefault="00EA15D8">
            <w:pPr>
              <w:spacing w:after="200" w:line="276" w:lineRule="auto"/>
              <w:cnfStyle w:val="000000010000" w:firstRow="0" w:lastRow="0" w:firstColumn="0" w:lastColumn="0" w:oddVBand="0" w:evenVBand="0" w:oddHBand="0" w:evenHBand="1" w:firstRowFirstColumn="0" w:firstRowLastColumn="0" w:lastRowFirstColumn="0" w:lastRowLastColumn="0"/>
              <w:rPr>
                <w:highlight w:val="yellow"/>
              </w:rPr>
            </w:pPr>
          </w:p>
        </w:tc>
        <w:tc>
          <w:tcPr>
            <w:tcW w:w="403" w:type="pct"/>
            <w:vMerge/>
            <w:tcBorders>
              <w:right w:val="single" w:sz="4" w:space="0" w:color="FFF8F3"/>
            </w:tcBorders>
            <w:shd w:val="clear" w:color="auto" w:fill="FFF8F3"/>
          </w:tcPr>
          <w:p w14:paraId="5E8DE929" w14:textId="77777777" w:rsidR="00EA15D8" w:rsidRDefault="00EA15D8">
            <w:pPr>
              <w:cnfStyle w:val="000000010000" w:firstRow="0" w:lastRow="0" w:firstColumn="0" w:lastColumn="0" w:oddVBand="0" w:evenVBand="0" w:oddHBand="0" w:evenHBand="1" w:firstRowFirstColumn="0" w:firstRowLastColumn="0" w:lastRowFirstColumn="0" w:lastRowLastColumn="0"/>
            </w:pPr>
          </w:p>
        </w:tc>
      </w:tr>
      <w:tr w:rsidR="00FD23FF" w14:paraId="4AC4D4E5"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left w:val="single" w:sz="4" w:space="0" w:color="FFF8F3"/>
            </w:tcBorders>
            <w:shd w:val="clear" w:color="auto" w:fill="FFF8F3"/>
          </w:tcPr>
          <w:p w14:paraId="1CA44FED" w14:textId="77777777" w:rsidR="00EA15D8" w:rsidRPr="00736017" w:rsidRDefault="00EA15D8" w:rsidP="002A548D">
            <w:pPr>
              <w:pStyle w:val="ListParagraph"/>
              <w:numPr>
                <w:ilvl w:val="0"/>
                <w:numId w:val="29"/>
              </w:numPr>
              <w:ind w:left="417"/>
              <w:rPr>
                <w:rFonts w:cstheme="minorHAnsi"/>
                <w:noProof/>
                <w:lang w:eastAsia="en-AU"/>
              </w:rPr>
            </w:pPr>
            <w:r w:rsidRPr="00736017">
              <w:rPr>
                <w:rFonts w:cstheme="minorHAnsi"/>
                <w:noProof/>
                <w:lang w:eastAsia="en-AU"/>
              </w:rPr>
              <w:t>The accountability and reporting mechanisms for quality of care in the ED/UCC are documented and followed</w:t>
            </w:r>
            <w:r>
              <w:rPr>
                <w:rFonts w:cstheme="minorHAnsi"/>
                <w:noProof/>
                <w:lang w:eastAsia="en-AU"/>
              </w:rPr>
              <w:t xml:space="preserve">  </w:t>
            </w:r>
          </w:p>
        </w:tc>
        <w:tc>
          <w:tcPr>
            <w:tcW w:w="1150" w:type="pct"/>
            <w:shd w:val="clear" w:color="auto" w:fill="FFF8F3"/>
          </w:tcPr>
          <w:p w14:paraId="669B0938" w14:textId="77777777" w:rsidR="00EA15D8" w:rsidRPr="00563CFA" w:rsidRDefault="00486548" w:rsidP="00797AF6">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rPr>
              <w:t>18</w:t>
            </w:r>
            <w:r w:rsidR="00EA15D8">
              <w:rPr>
                <w:rFonts w:cstheme="minorHAnsi"/>
              </w:rPr>
              <w:t>.1 Relevant</w:t>
            </w:r>
            <w:r w:rsidR="00EA15D8" w:rsidRPr="002C30AD">
              <w:rPr>
                <w:rFonts w:cstheme="minorHAnsi"/>
              </w:rPr>
              <w:t xml:space="preserve"> metrics</w:t>
            </w:r>
            <w:r w:rsidR="00EA15D8">
              <w:rPr>
                <w:rFonts w:cstheme="minorHAnsi"/>
              </w:rPr>
              <w:t>/reports</w:t>
            </w:r>
            <w:r w:rsidR="00EA15D8" w:rsidRPr="002C30AD">
              <w:rPr>
                <w:rFonts w:cstheme="minorHAnsi"/>
              </w:rPr>
              <w:t xml:space="preserve"> are provided</w:t>
            </w:r>
            <w:r w:rsidR="00EA15D8">
              <w:rPr>
                <w:rFonts w:cstheme="minorHAnsi"/>
              </w:rPr>
              <w:t xml:space="preserve"> in line with a reporting framework</w:t>
            </w:r>
            <w:r w:rsidR="00EA15D8" w:rsidRPr="002C30AD">
              <w:rPr>
                <w:rFonts w:cstheme="minorHAnsi"/>
              </w:rPr>
              <w:t xml:space="preserve"> to the board, </w:t>
            </w:r>
            <w:r w:rsidR="00EA15D8">
              <w:rPr>
                <w:rFonts w:cstheme="minorHAnsi"/>
              </w:rPr>
              <w:t>relevant</w:t>
            </w:r>
            <w:r w:rsidR="00EA15D8" w:rsidRPr="002C30AD">
              <w:rPr>
                <w:rFonts w:cstheme="minorHAnsi"/>
              </w:rPr>
              <w:t xml:space="preserve"> committees and management in relation to the </w:t>
            </w:r>
            <w:r w:rsidR="00EA15D8">
              <w:rPr>
                <w:rFonts w:cstheme="minorHAnsi"/>
              </w:rPr>
              <w:t>ED</w:t>
            </w:r>
            <w:r w:rsidR="00EA15D8" w:rsidRPr="002C30AD">
              <w:rPr>
                <w:rFonts w:cstheme="minorHAnsi"/>
              </w:rPr>
              <w:t>/</w:t>
            </w:r>
            <w:r w:rsidR="00EA15D8">
              <w:rPr>
                <w:rFonts w:cstheme="minorHAnsi"/>
              </w:rPr>
              <w:t>UCC</w:t>
            </w:r>
            <w:r w:rsidR="00EA15D8" w:rsidRPr="002C30AD">
              <w:rPr>
                <w:rFonts w:cstheme="minorHAnsi"/>
              </w:rPr>
              <w:t xml:space="preserve"> quality of care?</w:t>
            </w:r>
          </w:p>
        </w:tc>
        <w:tc>
          <w:tcPr>
            <w:tcW w:w="1612" w:type="pct"/>
            <w:shd w:val="clear" w:color="auto" w:fill="FFF8F3"/>
          </w:tcPr>
          <w:p w14:paraId="64BD862E" w14:textId="77777777" w:rsidR="00EA15D8" w:rsidRPr="00910429" w:rsidRDefault="00EA15D8" w:rsidP="0091042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i/>
              </w:rPr>
            </w:pPr>
            <w:r>
              <w:rPr>
                <w:rFonts w:cs="Arial"/>
                <w:i/>
              </w:rPr>
              <w:t xml:space="preserve">Evidence of scheduled reports or reporting framework with specification of reporting frequency, accountability and responsibility. Data reported may  include: </w:t>
            </w:r>
          </w:p>
          <w:p w14:paraId="55D16E92" w14:textId="77777777" w:rsidR="00EA15D8" w:rsidRPr="00D33837" w:rsidRDefault="00EA15D8" w:rsidP="007A7C92">
            <w:pPr>
              <w:pStyle w:val="ListParagraph"/>
              <w:numPr>
                <w:ilvl w:val="0"/>
                <w:numId w:val="7"/>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i/>
              </w:rPr>
            </w:pPr>
            <w:r w:rsidRPr="00D33837">
              <w:rPr>
                <w:rFonts w:cstheme="minorHAnsi"/>
                <w:i/>
                <w:noProof/>
                <w:lang w:eastAsia="en-AU"/>
              </w:rPr>
              <w:t xml:space="preserve">Mandatory indicators - </w:t>
            </w:r>
            <w:r w:rsidRPr="00D33837">
              <w:rPr>
                <w:rFonts w:cs="Arial"/>
                <w:i/>
              </w:rPr>
              <w:t>Victorian Emergency Minimum Dataset (VEMD) and SOP KPI’s</w:t>
            </w:r>
          </w:p>
          <w:p w14:paraId="5E8BCB67" w14:textId="77777777" w:rsidR="00EA15D8" w:rsidRPr="00D33837" w:rsidRDefault="00EA15D8" w:rsidP="007A7C92">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sidRPr="00D33837">
              <w:rPr>
                <w:rFonts w:cstheme="minorHAnsi"/>
                <w:i/>
                <w:noProof/>
                <w:lang w:eastAsia="en-AU"/>
              </w:rPr>
              <w:t>non mandatory indicator</w:t>
            </w:r>
            <w:r>
              <w:rPr>
                <w:rFonts w:cstheme="minorHAnsi"/>
                <w:i/>
                <w:noProof/>
                <w:lang w:eastAsia="en-AU"/>
              </w:rPr>
              <w:t>s</w:t>
            </w:r>
            <w:r w:rsidRPr="00D33837">
              <w:rPr>
                <w:rFonts w:cstheme="minorHAnsi"/>
                <w:i/>
                <w:noProof/>
                <w:lang w:eastAsia="en-AU"/>
              </w:rPr>
              <w:t>– ACHS Emergency Medicine Clinical Indicators</w:t>
            </w:r>
          </w:p>
          <w:p w14:paraId="34070BA1" w14:textId="77777777" w:rsidR="00EA15D8" w:rsidRPr="00FB7FD3" w:rsidRDefault="00EA15D8" w:rsidP="007A7C92">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i/>
              </w:rPr>
            </w:pPr>
            <w:r w:rsidRPr="00D33837">
              <w:rPr>
                <w:rFonts w:cstheme="minorHAnsi"/>
                <w:i/>
                <w:noProof/>
                <w:lang w:eastAsia="en-AU"/>
              </w:rPr>
              <w:t>Clinical audit reports</w:t>
            </w:r>
          </w:p>
          <w:p w14:paraId="0D55F7D5" w14:textId="77777777" w:rsidR="00EA15D8" w:rsidRPr="00BB0DD7" w:rsidRDefault="00EA15D8" w:rsidP="00FB7FD3">
            <w:pPr>
              <w:pStyle w:val="ListParagraph"/>
              <w:cnfStyle w:val="000000100000" w:firstRow="0" w:lastRow="0" w:firstColumn="0" w:lastColumn="0" w:oddVBand="0" w:evenVBand="0" w:oddHBand="1" w:evenHBand="0" w:firstRowFirstColumn="0" w:firstRowLastColumn="0" w:lastRowFirstColumn="0" w:lastRowLastColumn="0"/>
              <w:rPr>
                <w:i/>
              </w:rPr>
            </w:pPr>
          </w:p>
        </w:tc>
        <w:tc>
          <w:tcPr>
            <w:tcW w:w="584" w:type="pct"/>
            <w:shd w:val="clear" w:color="auto" w:fill="FFF8F3"/>
          </w:tcPr>
          <w:p w14:paraId="36115FC6" w14:textId="77777777" w:rsidR="00EA15D8" w:rsidRDefault="00EA15D8">
            <w:pPr>
              <w:cnfStyle w:val="000000100000" w:firstRow="0" w:lastRow="0" w:firstColumn="0" w:lastColumn="0" w:oddVBand="0" w:evenVBand="0" w:oddHBand="1" w:evenHBand="0" w:firstRowFirstColumn="0" w:firstRowLastColumn="0" w:lastRowFirstColumn="0" w:lastRowLastColumn="0"/>
            </w:pPr>
            <w:r>
              <w:t>Document review</w:t>
            </w:r>
          </w:p>
        </w:tc>
        <w:tc>
          <w:tcPr>
            <w:tcW w:w="487" w:type="pct"/>
            <w:shd w:val="clear" w:color="auto" w:fill="FFF8F3"/>
          </w:tcPr>
          <w:p w14:paraId="53940E03" w14:textId="77777777" w:rsidR="00EA15D8" w:rsidRPr="00505770" w:rsidRDefault="00EA15D8">
            <w:pPr>
              <w:spacing w:after="200" w:line="276" w:lineRule="auto"/>
              <w:cnfStyle w:val="000000100000" w:firstRow="0" w:lastRow="0" w:firstColumn="0" w:lastColumn="0" w:oddVBand="0" w:evenVBand="0" w:oddHBand="1" w:evenHBand="0" w:firstRowFirstColumn="0" w:firstRowLastColumn="0" w:lastRowFirstColumn="0" w:lastRowLastColumn="0"/>
            </w:pPr>
            <w:r w:rsidRPr="00E5758C">
              <w:t>Onsite</w:t>
            </w:r>
          </w:p>
        </w:tc>
        <w:tc>
          <w:tcPr>
            <w:tcW w:w="403" w:type="pct"/>
            <w:tcBorders>
              <w:right w:val="single" w:sz="4" w:space="0" w:color="FFF8F3"/>
            </w:tcBorders>
            <w:shd w:val="clear" w:color="auto" w:fill="FFF8F3"/>
          </w:tcPr>
          <w:p w14:paraId="71EA762F" w14:textId="77777777" w:rsidR="00EA15D8" w:rsidRPr="00505770" w:rsidRDefault="00EA15D8">
            <w:pPr>
              <w:spacing w:after="200" w:line="276" w:lineRule="auto"/>
              <w:cnfStyle w:val="000000100000" w:firstRow="0" w:lastRow="0" w:firstColumn="0" w:lastColumn="0" w:oddVBand="0" w:evenVBand="0" w:oddHBand="1" w:evenHBand="0" w:firstRowFirstColumn="0" w:firstRowLastColumn="0" w:lastRowFirstColumn="0" w:lastRowLastColumn="0"/>
            </w:pPr>
            <w:r w:rsidRPr="00505770">
              <w:t>IA+ED</w:t>
            </w:r>
          </w:p>
        </w:tc>
      </w:tr>
      <w:tr w:rsidR="00FD23FF" w14:paraId="448C6BCE"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left w:val="single" w:sz="4" w:space="0" w:color="FFF8F3"/>
            </w:tcBorders>
            <w:shd w:val="clear" w:color="auto" w:fill="FFF8F3"/>
          </w:tcPr>
          <w:p w14:paraId="7C283DB7" w14:textId="77777777" w:rsidR="00EA15D8" w:rsidRPr="00736017" w:rsidRDefault="00EA15D8" w:rsidP="00736017">
            <w:pPr>
              <w:pStyle w:val="ListParagraph"/>
              <w:ind w:left="417"/>
              <w:rPr>
                <w:rFonts w:cstheme="minorHAnsi"/>
                <w:noProof/>
                <w:lang w:eastAsia="en-AU"/>
              </w:rPr>
            </w:pPr>
          </w:p>
        </w:tc>
        <w:tc>
          <w:tcPr>
            <w:tcW w:w="1150" w:type="pct"/>
            <w:shd w:val="clear" w:color="auto" w:fill="FFF8F3"/>
          </w:tcPr>
          <w:p w14:paraId="2ED47E3B" w14:textId="77777777" w:rsidR="00EA15D8" w:rsidRPr="003368DD" w:rsidRDefault="00EA15D8" w:rsidP="000E1475">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17.2 D</w:t>
            </w:r>
            <w:r w:rsidRPr="003368DD">
              <w:rPr>
                <w:rFonts w:cstheme="minorHAnsi"/>
              </w:rPr>
              <w:t xml:space="preserve">ata </w:t>
            </w:r>
            <w:r>
              <w:rPr>
                <w:rFonts w:cstheme="minorHAnsi"/>
              </w:rPr>
              <w:t>is</w:t>
            </w:r>
            <w:r w:rsidRPr="003368DD">
              <w:rPr>
                <w:rFonts w:cstheme="minorHAnsi"/>
              </w:rPr>
              <w:t xml:space="preserve"> used to improve </w:t>
            </w:r>
            <w:r>
              <w:rPr>
                <w:rFonts w:cstheme="minorHAnsi"/>
              </w:rPr>
              <w:t>processes</w:t>
            </w:r>
            <w:r w:rsidRPr="003368DD">
              <w:rPr>
                <w:rFonts w:cstheme="minorHAnsi"/>
              </w:rPr>
              <w:t xml:space="preserve"> in the </w:t>
            </w:r>
            <w:r>
              <w:rPr>
                <w:rFonts w:cstheme="minorHAnsi"/>
              </w:rPr>
              <w:t>ED</w:t>
            </w:r>
            <w:r w:rsidRPr="003368DD">
              <w:rPr>
                <w:rFonts w:cstheme="minorHAnsi"/>
              </w:rPr>
              <w:t>/</w:t>
            </w:r>
            <w:r>
              <w:rPr>
                <w:rFonts w:cstheme="minorHAnsi"/>
              </w:rPr>
              <w:t>UCC</w:t>
            </w:r>
            <w:r w:rsidRPr="003368DD">
              <w:rPr>
                <w:rFonts w:cstheme="minorHAnsi"/>
              </w:rPr>
              <w:t xml:space="preserve"> </w:t>
            </w:r>
          </w:p>
        </w:tc>
        <w:tc>
          <w:tcPr>
            <w:tcW w:w="1612" w:type="pct"/>
            <w:shd w:val="clear" w:color="auto" w:fill="FFF8F3"/>
          </w:tcPr>
          <w:p w14:paraId="28FB74E0" w14:textId="77777777" w:rsidR="00EA15D8" w:rsidRDefault="00EA15D8" w:rsidP="005B1471">
            <w:pPr>
              <w:cnfStyle w:val="000000010000" w:firstRow="0" w:lastRow="0" w:firstColumn="0" w:lastColumn="0" w:oddVBand="0" w:evenVBand="0" w:oddHBand="0" w:evenHBand="1" w:firstRowFirstColumn="0" w:firstRowLastColumn="0" w:lastRowFirstColumn="0" w:lastRowLastColumn="0"/>
              <w:rPr>
                <w:i/>
              </w:rPr>
            </w:pPr>
            <w:r>
              <w:rPr>
                <w:i/>
              </w:rPr>
              <w:t>Reports and minutes to committee  show monitoring data over time and improvement in processes as a result of monitoring</w:t>
            </w:r>
          </w:p>
        </w:tc>
        <w:tc>
          <w:tcPr>
            <w:tcW w:w="584" w:type="pct"/>
            <w:shd w:val="clear" w:color="auto" w:fill="FFF8F3"/>
          </w:tcPr>
          <w:p w14:paraId="51BF8E3D" w14:textId="77777777" w:rsidR="00EA15D8" w:rsidRDefault="00EA15D8">
            <w:pPr>
              <w:cnfStyle w:val="000000010000" w:firstRow="0" w:lastRow="0" w:firstColumn="0" w:lastColumn="0" w:oddVBand="0" w:evenVBand="0" w:oddHBand="0" w:evenHBand="1" w:firstRowFirstColumn="0" w:firstRowLastColumn="0" w:lastRowFirstColumn="0" w:lastRowLastColumn="0"/>
            </w:pPr>
            <w:r>
              <w:t>Document review</w:t>
            </w:r>
          </w:p>
          <w:p w14:paraId="3CC0A456" w14:textId="77777777" w:rsidR="00EA15D8" w:rsidRDefault="00EA15D8">
            <w:pPr>
              <w:cnfStyle w:val="000000010000" w:firstRow="0" w:lastRow="0" w:firstColumn="0" w:lastColumn="0" w:oddVBand="0" w:evenVBand="0" w:oddHBand="0" w:evenHBand="1" w:firstRowFirstColumn="0" w:firstRowLastColumn="0" w:lastRowFirstColumn="0" w:lastRowLastColumn="0"/>
            </w:pPr>
            <w:r>
              <w:t>Staff interview</w:t>
            </w:r>
          </w:p>
        </w:tc>
        <w:tc>
          <w:tcPr>
            <w:tcW w:w="487" w:type="pct"/>
            <w:shd w:val="clear" w:color="auto" w:fill="FFF8F3"/>
          </w:tcPr>
          <w:p w14:paraId="456D397B" w14:textId="77777777" w:rsidR="00EA15D8" w:rsidRPr="00505770" w:rsidRDefault="00EA15D8">
            <w:pPr>
              <w:spacing w:after="200" w:line="276" w:lineRule="auto"/>
              <w:cnfStyle w:val="000000010000" w:firstRow="0" w:lastRow="0" w:firstColumn="0" w:lastColumn="0" w:oddVBand="0" w:evenVBand="0" w:oddHBand="0" w:evenHBand="1" w:firstRowFirstColumn="0" w:firstRowLastColumn="0" w:lastRowFirstColumn="0" w:lastRowLastColumn="0"/>
            </w:pPr>
            <w:r w:rsidRPr="00505770">
              <w:t>Onsite</w:t>
            </w:r>
          </w:p>
        </w:tc>
        <w:tc>
          <w:tcPr>
            <w:tcW w:w="403" w:type="pct"/>
            <w:tcBorders>
              <w:right w:val="single" w:sz="4" w:space="0" w:color="FFF8F3"/>
            </w:tcBorders>
            <w:shd w:val="clear" w:color="auto" w:fill="FFF8F3"/>
          </w:tcPr>
          <w:p w14:paraId="0A42ED0B" w14:textId="77777777" w:rsidR="00EA15D8" w:rsidRPr="00505770" w:rsidRDefault="00EA15D8">
            <w:pPr>
              <w:cnfStyle w:val="000000010000" w:firstRow="0" w:lastRow="0" w:firstColumn="0" w:lastColumn="0" w:oddVBand="0" w:evenVBand="0" w:oddHBand="0" w:evenHBand="1" w:firstRowFirstColumn="0" w:firstRowLastColumn="0" w:lastRowFirstColumn="0" w:lastRowLastColumn="0"/>
            </w:pPr>
            <w:r w:rsidRPr="00505770">
              <w:t>IA and ED</w:t>
            </w:r>
          </w:p>
        </w:tc>
      </w:tr>
      <w:tr w:rsidR="00FD23FF" w14:paraId="4A32FB72"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left w:val="single" w:sz="4" w:space="0" w:color="FFF8F3"/>
              <w:bottom w:val="single" w:sz="4" w:space="0" w:color="FFF8F3"/>
            </w:tcBorders>
            <w:shd w:val="clear" w:color="auto" w:fill="FFF8F3"/>
          </w:tcPr>
          <w:p w14:paraId="5A108923" w14:textId="77777777" w:rsidR="00EA15D8" w:rsidRPr="00736017" w:rsidRDefault="00EA15D8" w:rsidP="00736017">
            <w:pPr>
              <w:pStyle w:val="ListParagraph"/>
              <w:ind w:left="417"/>
              <w:rPr>
                <w:rFonts w:cstheme="minorHAnsi"/>
                <w:noProof/>
                <w:lang w:eastAsia="en-AU"/>
              </w:rPr>
            </w:pPr>
          </w:p>
        </w:tc>
        <w:tc>
          <w:tcPr>
            <w:tcW w:w="1150" w:type="pct"/>
            <w:tcBorders>
              <w:bottom w:val="single" w:sz="4" w:space="0" w:color="FFF8F3"/>
            </w:tcBorders>
            <w:shd w:val="clear" w:color="auto" w:fill="FFF8F3"/>
          </w:tcPr>
          <w:p w14:paraId="4769F29C" w14:textId="77777777" w:rsidR="00EA15D8" w:rsidRDefault="00EA15D8" w:rsidP="000E147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17.3 There is a process in place and regular meetings to feedback results of any monitoring or audits and any action arising to ED/UCC staff</w:t>
            </w:r>
          </w:p>
        </w:tc>
        <w:tc>
          <w:tcPr>
            <w:tcW w:w="1612" w:type="pct"/>
            <w:tcBorders>
              <w:bottom w:val="single" w:sz="4" w:space="0" w:color="FFF8F3"/>
            </w:tcBorders>
            <w:shd w:val="clear" w:color="auto" w:fill="FFF8F3"/>
          </w:tcPr>
          <w:p w14:paraId="468D1DEB" w14:textId="77777777" w:rsidR="00EA15D8" w:rsidRDefault="00EA15D8" w:rsidP="00505770">
            <w:pPr>
              <w:cnfStyle w:val="000000100000" w:firstRow="0" w:lastRow="0" w:firstColumn="0" w:lastColumn="0" w:oddVBand="0" w:evenVBand="0" w:oddHBand="1" w:evenHBand="0" w:firstRowFirstColumn="0" w:firstRowLastColumn="0" w:lastRowFirstColumn="0" w:lastRowLastColumn="0"/>
              <w:rPr>
                <w:i/>
              </w:rPr>
            </w:pPr>
            <w:r>
              <w:rPr>
                <w:i/>
              </w:rPr>
              <w:t>Reports and minutes , newsletter demonstrate communication to staff  in relation to monitoring and related quality improvement actions</w:t>
            </w:r>
          </w:p>
        </w:tc>
        <w:tc>
          <w:tcPr>
            <w:tcW w:w="584" w:type="pct"/>
            <w:tcBorders>
              <w:bottom w:val="single" w:sz="4" w:space="0" w:color="FFF8F3"/>
            </w:tcBorders>
            <w:shd w:val="clear" w:color="auto" w:fill="FFF8F3"/>
          </w:tcPr>
          <w:p w14:paraId="2EC192A5" w14:textId="77777777" w:rsidR="00EA15D8" w:rsidRDefault="00EA15D8">
            <w:pPr>
              <w:cnfStyle w:val="000000100000" w:firstRow="0" w:lastRow="0" w:firstColumn="0" w:lastColumn="0" w:oddVBand="0" w:evenVBand="0" w:oddHBand="1" w:evenHBand="0" w:firstRowFirstColumn="0" w:firstRowLastColumn="0" w:lastRowFirstColumn="0" w:lastRowLastColumn="0"/>
            </w:pPr>
            <w:r>
              <w:t>Document review</w:t>
            </w:r>
          </w:p>
          <w:p w14:paraId="5323885A" w14:textId="77777777" w:rsidR="00EA15D8" w:rsidRDefault="00EA15D8">
            <w:pPr>
              <w:cnfStyle w:val="000000100000" w:firstRow="0" w:lastRow="0" w:firstColumn="0" w:lastColumn="0" w:oddVBand="0" w:evenVBand="0" w:oddHBand="1" w:evenHBand="0" w:firstRowFirstColumn="0" w:firstRowLastColumn="0" w:lastRowFirstColumn="0" w:lastRowLastColumn="0"/>
            </w:pPr>
          </w:p>
          <w:p w14:paraId="1532B851" w14:textId="77777777" w:rsidR="00EA15D8" w:rsidRDefault="00EA15D8">
            <w:pPr>
              <w:cnfStyle w:val="000000100000" w:firstRow="0" w:lastRow="0" w:firstColumn="0" w:lastColumn="0" w:oddVBand="0" w:evenVBand="0" w:oddHBand="1" w:evenHBand="0" w:firstRowFirstColumn="0" w:firstRowLastColumn="0" w:lastRowFirstColumn="0" w:lastRowLastColumn="0"/>
            </w:pPr>
            <w:r>
              <w:t>Staff interview</w:t>
            </w:r>
          </w:p>
        </w:tc>
        <w:tc>
          <w:tcPr>
            <w:tcW w:w="487" w:type="pct"/>
            <w:tcBorders>
              <w:bottom w:val="single" w:sz="4" w:space="0" w:color="FFF8F3"/>
            </w:tcBorders>
            <w:shd w:val="clear" w:color="auto" w:fill="FFF8F3"/>
          </w:tcPr>
          <w:p w14:paraId="55D5CA2D" w14:textId="77777777" w:rsidR="00EA15D8" w:rsidRPr="00BF343B" w:rsidRDefault="00EA15D8">
            <w:pPr>
              <w:spacing w:after="200" w:line="276" w:lineRule="auto"/>
              <w:cnfStyle w:val="000000100000" w:firstRow="0" w:lastRow="0" w:firstColumn="0" w:lastColumn="0" w:oddVBand="0" w:evenVBand="0" w:oddHBand="1" w:evenHBand="0" w:firstRowFirstColumn="0" w:firstRowLastColumn="0" w:lastRowFirstColumn="0" w:lastRowLastColumn="0"/>
              <w:rPr>
                <w:highlight w:val="yellow"/>
              </w:rPr>
            </w:pPr>
            <w:r w:rsidRPr="00E5758C">
              <w:t>Onsite</w:t>
            </w:r>
          </w:p>
        </w:tc>
        <w:tc>
          <w:tcPr>
            <w:tcW w:w="403" w:type="pct"/>
            <w:tcBorders>
              <w:bottom w:val="single" w:sz="4" w:space="0" w:color="FFF8F3"/>
              <w:right w:val="single" w:sz="4" w:space="0" w:color="FFF8F3"/>
            </w:tcBorders>
            <w:shd w:val="clear" w:color="auto" w:fill="FFF8F3"/>
          </w:tcPr>
          <w:p w14:paraId="05B9F685" w14:textId="77777777" w:rsidR="00EA15D8" w:rsidRDefault="00EA15D8">
            <w:pPr>
              <w:cnfStyle w:val="000000100000" w:firstRow="0" w:lastRow="0" w:firstColumn="0" w:lastColumn="0" w:oddVBand="0" w:evenVBand="0" w:oddHBand="1" w:evenHBand="0" w:firstRowFirstColumn="0" w:firstRowLastColumn="0" w:lastRowFirstColumn="0" w:lastRowLastColumn="0"/>
            </w:pPr>
            <w:r>
              <w:t>ED</w:t>
            </w:r>
          </w:p>
        </w:tc>
      </w:tr>
      <w:tr w:rsidR="00FD23FF" w14:paraId="1DAD75F5"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top w:val="single" w:sz="4" w:space="0" w:color="FFF8F3"/>
              <w:left w:val="single" w:sz="4" w:space="0" w:color="FFF8F3"/>
              <w:bottom w:val="single" w:sz="4" w:space="0" w:color="FFEBDC"/>
            </w:tcBorders>
            <w:shd w:val="clear" w:color="auto" w:fill="FFF8F3"/>
          </w:tcPr>
          <w:p w14:paraId="20E527EC" w14:textId="77777777" w:rsidR="00EA15D8" w:rsidRPr="00736017" w:rsidRDefault="00EA15D8" w:rsidP="002A548D">
            <w:pPr>
              <w:pStyle w:val="ListParagraph"/>
              <w:numPr>
                <w:ilvl w:val="0"/>
                <w:numId w:val="29"/>
              </w:numPr>
              <w:ind w:left="417"/>
              <w:rPr>
                <w:rFonts w:cstheme="minorHAnsi"/>
              </w:rPr>
            </w:pPr>
            <w:r w:rsidRPr="00736017">
              <w:rPr>
                <w:rFonts w:cstheme="minorHAnsi"/>
              </w:rPr>
              <w:lastRenderedPageBreak/>
              <w:t>Quality improvement is a planned coordinated activity</w:t>
            </w:r>
          </w:p>
        </w:tc>
        <w:tc>
          <w:tcPr>
            <w:tcW w:w="1150" w:type="pct"/>
            <w:tcBorders>
              <w:top w:val="single" w:sz="4" w:space="0" w:color="FFF8F3"/>
              <w:bottom w:val="single" w:sz="4" w:space="0" w:color="FFEBDC"/>
            </w:tcBorders>
            <w:shd w:val="clear" w:color="auto" w:fill="FFF8F3"/>
          </w:tcPr>
          <w:p w14:paraId="1239449B" w14:textId="77777777" w:rsidR="00EA15D8" w:rsidRDefault="00486548" w:rsidP="0094799D">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19</w:t>
            </w:r>
            <w:r w:rsidR="00EA15D8">
              <w:rPr>
                <w:rFonts w:cstheme="minorHAnsi"/>
              </w:rPr>
              <w:t>.1 There is a q</w:t>
            </w:r>
            <w:r w:rsidR="00EA15D8" w:rsidRPr="0094799D">
              <w:rPr>
                <w:rFonts w:cstheme="minorHAnsi"/>
              </w:rPr>
              <w:t xml:space="preserve">uality </w:t>
            </w:r>
            <w:r w:rsidR="00EA15D8">
              <w:rPr>
                <w:rFonts w:cstheme="minorHAnsi"/>
              </w:rPr>
              <w:t>i</w:t>
            </w:r>
            <w:r w:rsidR="00EA15D8" w:rsidRPr="0094799D">
              <w:rPr>
                <w:rFonts w:cstheme="minorHAnsi"/>
              </w:rPr>
              <w:t xml:space="preserve">mprovement </w:t>
            </w:r>
            <w:r w:rsidR="00EA15D8">
              <w:rPr>
                <w:rFonts w:cstheme="minorHAnsi"/>
              </w:rPr>
              <w:t>p</w:t>
            </w:r>
            <w:r w:rsidR="00EA15D8" w:rsidRPr="0094799D">
              <w:rPr>
                <w:rFonts w:cstheme="minorHAnsi"/>
              </w:rPr>
              <w:t xml:space="preserve">lan for the </w:t>
            </w:r>
            <w:r w:rsidR="00EA15D8">
              <w:rPr>
                <w:rFonts w:cstheme="minorHAnsi"/>
              </w:rPr>
              <w:t>ED</w:t>
            </w:r>
            <w:r w:rsidR="00EA15D8" w:rsidRPr="0094799D">
              <w:rPr>
                <w:rFonts w:cstheme="minorHAnsi"/>
              </w:rPr>
              <w:t>/</w:t>
            </w:r>
            <w:r w:rsidR="00EA15D8">
              <w:rPr>
                <w:rFonts w:cstheme="minorHAnsi"/>
              </w:rPr>
              <w:t>UCC that has:</w:t>
            </w:r>
          </w:p>
          <w:p w14:paraId="3A09A6CE" w14:textId="77777777" w:rsidR="00EA15D8" w:rsidRPr="0094799D" w:rsidRDefault="00EA15D8" w:rsidP="007A7C92">
            <w:pPr>
              <w:pStyle w:val="ListParagraph"/>
              <w:numPr>
                <w:ilvl w:val="0"/>
                <w:numId w:val="3"/>
              </w:numPr>
              <w:cnfStyle w:val="000000010000" w:firstRow="0" w:lastRow="0" w:firstColumn="0" w:lastColumn="0" w:oddVBand="0" w:evenVBand="0" w:oddHBand="0" w:evenHBand="1" w:firstRowFirstColumn="0" w:firstRowLastColumn="0" w:lastRowFirstColumn="0" w:lastRowLastColumn="0"/>
              <w:rPr>
                <w:rFonts w:cstheme="minorHAnsi"/>
              </w:rPr>
            </w:pPr>
            <w:r w:rsidRPr="0094799D">
              <w:rPr>
                <w:rFonts w:cstheme="minorHAnsi"/>
              </w:rPr>
              <w:t xml:space="preserve">clear links to whole of hospital strategic quality initiatives  </w:t>
            </w:r>
          </w:p>
          <w:p w14:paraId="1F510507" w14:textId="77777777" w:rsidR="00EA15D8" w:rsidRDefault="00EA15D8" w:rsidP="007A7C92">
            <w:pPr>
              <w:pStyle w:val="ListParagraph"/>
              <w:numPr>
                <w:ilvl w:val="0"/>
                <w:numId w:val="3"/>
              </w:numPr>
              <w:cnfStyle w:val="000000010000" w:firstRow="0" w:lastRow="0" w:firstColumn="0" w:lastColumn="0" w:oddVBand="0" w:evenVBand="0" w:oddHBand="0" w:evenHBand="1" w:firstRowFirstColumn="0" w:firstRowLastColumn="0" w:lastRowFirstColumn="0" w:lastRowLastColumn="0"/>
              <w:rPr>
                <w:rFonts w:cstheme="minorHAnsi"/>
              </w:rPr>
            </w:pPr>
            <w:r w:rsidRPr="0094799D">
              <w:rPr>
                <w:rFonts w:cstheme="minorHAnsi"/>
              </w:rPr>
              <w:t>timeframes, responsibilities</w:t>
            </w:r>
          </w:p>
          <w:p w14:paraId="023AAF5E" w14:textId="77777777" w:rsidR="00EA15D8" w:rsidRDefault="00EA15D8" w:rsidP="007A7C92">
            <w:pPr>
              <w:pStyle w:val="ListParagraph"/>
              <w:numPr>
                <w:ilvl w:val="0"/>
                <w:numId w:val="3"/>
              </w:numPr>
              <w:cnfStyle w:val="000000010000" w:firstRow="0" w:lastRow="0" w:firstColumn="0" w:lastColumn="0" w:oddVBand="0" w:evenVBand="0" w:oddHBand="0" w:evenHBand="1" w:firstRowFirstColumn="0" w:firstRowLastColumn="0" w:lastRowFirstColumn="0" w:lastRowLastColumn="0"/>
              <w:rPr>
                <w:rFonts w:cstheme="minorHAnsi"/>
              </w:rPr>
            </w:pPr>
            <w:r w:rsidRPr="0094799D">
              <w:rPr>
                <w:rFonts w:cstheme="minorHAnsi"/>
              </w:rPr>
              <w:t xml:space="preserve">evaluation  </w:t>
            </w:r>
          </w:p>
          <w:p w14:paraId="20666A1D" w14:textId="77777777" w:rsidR="00EA15D8" w:rsidRPr="0094799D" w:rsidRDefault="00EA15D8" w:rsidP="007A7C92">
            <w:pPr>
              <w:pStyle w:val="ListParagraph"/>
              <w:numPr>
                <w:ilvl w:val="0"/>
                <w:numId w:val="3"/>
              </w:numPr>
              <w:cnfStyle w:val="000000010000" w:firstRow="0" w:lastRow="0" w:firstColumn="0" w:lastColumn="0" w:oddVBand="0" w:evenVBand="0" w:oddHBand="0" w:evenHBand="1" w:firstRowFirstColumn="0" w:firstRowLastColumn="0" w:lastRowFirstColumn="0" w:lastRowLastColumn="0"/>
              <w:rPr>
                <w:rFonts w:cstheme="minorHAnsi"/>
              </w:rPr>
            </w:pPr>
            <w:r w:rsidRPr="0094799D">
              <w:rPr>
                <w:rFonts w:cstheme="minorHAnsi"/>
              </w:rPr>
              <w:t>resulted in improvement</w:t>
            </w:r>
          </w:p>
        </w:tc>
        <w:tc>
          <w:tcPr>
            <w:tcW w:w="1612" w:type="pct"/>
            <w:tcBorders>
              <w:top w:val="single" w:sz="4" w:space="0" w:color="FFF8F3"/>
              <w:bottom w:val="single" w:sz="4" w:space="0" w:color="FFEBDC"/>
            </w:tcBorders>
            <w:shd w:val="clear" w:color="auto" w:fill="FFF8F3"/>
          </w:tcPr>
          <w:p w14:paraId="1401A086" w14:textId="77777777" w:rsidR="00EA15D8" w:rsidRPr="00517EAE" w:rsidRDefault="00EA15D8">
            <w:pPr>
              <w:cnfStyle w:val="000000010000" w:firstRow="0" w:lastRow="0" w:firstColumn="0" w:lastColumn="0" w:oddVBand="0" w:evenVBand="0" w:oddHBand="0" w:evenHBand="1" w:firstRowFirstColumn="0" w:firstRowLastColumn="0" w:lastRowFirstColumn="0" w:lastRowLastColumn="0"/>
              <w:rPr>
                <w:i/>
              </w:rPr>
            </w:pPr>
            <w:r>
              <w:rPr>
                <w:i/>
              </w:rPr>
              <w:t>ED/UCC quality plan demonstrating requirements that has been evaluated</w:t>
            </w:r>
          </w:p>
        </w:tc>
        <w:tc>
          <w:tcPr>
            <w:tcW w:w="584" w:type="pct"/>
            <w:tcBorders>
              <w:top w:val="single" w:sz="4" w:space="0" w:color="FFF8F3"/>
              <w:bottom w:val="single" w:sz="4" w:space="0" w:color="FFEBDC"/>
            </w:tcBorders>
            <w:shd w:val="clear" w:color="auto" w:fill="FFF8F3"/>
          </w:tcPr>
          <w:p w14:paraId="1D77F1D3" w14:textId="77777777" w:rsidR="00EA15D8" w:rsidRDefault="00EA15D8">
            <w:pPr>
              <w:cnfStyle w:val="000000010000" w:firstRow="0" w:lastRow="0" w:firstColumn="0" w:lastColumn="0" w:oddVBand="0" w:evenVBand="0" w:oddHBand="0" w:evenHBand="1" w:firstRowFirstColumn="0" w:firstRowLastColumn="0" w:lastRowFirstColumn="0" w:lastRowLastColumn="0"/>
            </w:pPr>
            <w:r>
              <w:t>Document review</w:t>
            </w:r>
          </w:p>
          <w:p w14:paraId="1D84E786" w14:textId="77777777" w:rsidR="00EA15D8" w:rsidRDefault="00EA15D8">
            <w:pPr>
              <w:cnfStyle w:val="000000010000" w:firstRow="0" w:lastRow="0" w:firstColumn="0" w:lastColumn="0" w:oddVBand="0" w:evenVBand="0" w:oddHBand="0" w:evenHBand="1" w:firstRowFirstColumn="0" w:firstRowLastColumn="0" w:lastRowFirstColumn="0" w:lastRowLastColumn="0"/>
            </w:pPr>
            <w:r>
              <w:t>Staff interview</w:t>
            </w:r>
          </w:p>
        </w:tc>
        <w:tc>
          <w:tcPr>
            <w:tcW w:w="487" w:type="pct"/>
            <w:tcBorders>
              <w:top w:val="single" w:sz="4" w:space="0" w:color="FFF8F3"/>
              <w:bottom w:val="single" w:sz="4" w:space="0" w:color="FFEBDC"/>
            </w:tcBorders>
            <w:shd w:val="clear" w:color="auto" w:fill="FFF8F3"/>
          </w:tcPr>
          <w:p w14:paraId="0EB2B82E" w14:textId="77777777" w:rsidR="00EA15D8" w:rsidRPr="00BF343B" w:rsidRDefault="00EA15D8">
            <w:pPr>
              <w:spacing w:after="200" w:line="276" w:lineRule="auto"/>
              <w:cnfStyle w:val="000000010000" w:firstRow="0" w:lastRow="0" w:firstColumn="0" w:lastColumn="0" w:oddVBand="0" w:evenVBand="0" w:oddHBand="0" w:evenHBand="1" w:firstRowFirstColumn="0" w:firstRowLastColumn="0" w:lastRowFirstColumn="0" w:lastRowLastColumn="0"/>
              <w:rPr>
                <w:highlight w:val="yellow"/>
              </w:rPr>
            </w:pPr>
            <w:r w:rsidRPr="00E5758C">
              <w:t>Onsite</w:t>
            </w:r>
          </w:p>
        </w:tc>
        <w:tc>
          <w:tcPr>
            <w:tcW w:w="403" w:type="pct"/>
            <w:tcBorders>
              <w:top w:val="single" w:sz="4" w:space="0" w:color="FFF8F3"/>
              <w:bottom w:val="single" w:sz="4" w:space="0" w:color="FFEBDC"/>
              <w:right w:val="single" w:sz="4" w:space="0" w:color="FFF8F3"/>
            </w:tcBorders>
            <w:shd w:val="clear" w:color="auto" w:fill="FFF8F3"/>
          </w:tcPr>
          <w:p w14:paraId="79506E89" w14:textId="77777777" w:rsidR="00EA15D8" w:rsidRDefault="00EA15D8">
            <w:pPr>
              <w:cnfStyle w:val="000000010000" w:firstRow="0" w:lastRow="0" w:firstColumn="0" w:lastColumn="0" w:oddVBand="0" w:evenVBand="0" w:oddHBand="0" w:evenHBand="1" w:firstRowFirstColumn="0" w:firstRowLastColumn="0" w:lastRowFirstColumn="0" w:lastRowLastColumn="0"/>
            </w:pPr>
            <w:r>
              <w:t>ED</w:t>
            </w:r>
          </w:p>
        </w:tc>
      </w:tr>
      <w:tr w:rsidR="00EF2D09" w14:paraId="544A6343"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FFEBDC"/>
              <w:left w:val="single" w:sz="4" w:space="0" w:color="FFEBDC"/>
              <w:bottom w:val="single" w:sz="4" w:space="0" w:color="FFEBDC"/>
              <w:right w:val="single" w:sz="4" w:space="0" w:color="FFEBDC"/>
            </w:tcBorders>
            <w:shd w:val="clear" w:color="auto" w:fill="FFEBDC"/>
          </w:tcPr>
          <w:p w14:paraId="6315BEED" w14:textId="2B0D3B39" w:rsidR="00EF2D09" w:rsidRPr="00787F88" w:rsidRDefault="00EF2D09">
            <w:pPr>
              <w:rPr>
                <w:color w:val="FF8219"/>
              </w:rPr>
            </w:pPr>
            <w:r w:rsidRPr="00787F88">
              <w:rPr>
                <w:color w:val="FF8219"/>
              </w:rPr>
              <w:t>PATIENT EXPERIENCE</w:t>
            </w:r>
          </w:p>
        </w:tc>
      </w:tr>
      <w:tr w:rsidR="00FD23FF" w14:paraId="4309CD1D"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top w:val="single" w:sz="4" w:space="0" w:color="FFEBDC"/>
              <w:left w:val="single" w:sz="4" w:space="0" w:color="FFF8F3"/>
              <w:bottom w:val="single" w:sz="4" w:space="0" w:color="FFFFFF" w:themeColor="background1"/>
            </w:tcBorders>
            <w:shd w:val="clear" w:color="auto" w:fill="FFF8F3"/>
          </w:tcPr>
          <w:p w14:paraId="44CEE106" w14:textId="77777777" w:rsidR="00EA15D8" w:rsidRPr="00736017" w:rsidRDefault="00EA15D8" w:rsidP="002A548D">
            <w:pPr>
              <w:pStyle w:val="ListParagraph"/>
              <w:numPr>
                <w:ilvl w:val="0"/>
                <w:numId w:val="29"/>
              </w:numPr>
              <w:ind w:left="417"/>
              <w:rPr>
                <w:rFonts w:cstheme="minorHAnsi"/>
                <w:noProof/>
                <w:lang w:eastAsia="en-AU"/>
              </w:rPr>
            </w:pPr>
            <w:r w:rsidRPr="00736017">
              <w:rPr>
                <w:rFonts w:cstheme="minorHAnsi"/>
                <w:noProof/>
                <w:lang w:eastAsia="en-AU"/>
              </w:rPr>
              <w:t>Patient experience is periodically evaluated with appropriate tools in the ED/UCC  according to organisation policy</w:t>
            </w:r>
          </w:p>
        </w:tc>
        <w:tc>
          <w:tcPr>
            <w:tcW w:w="1150" w:type="pct"/>
            <w:tcBorders>
              <w:top w:val="single" w:sz="4" w:space="0" w:color="FFEBDC"/>
              <w:bottom w:val="single" w:sz="4" w:space="0" w:color="FFFFFF" w:themeColor="background1"/>
            </w:tcBorders>
            <w:shd w:val="clear" w:color="auto" w:fill="FFF8F3"/>
          </w:tcPr>
          <w:p w14:paraId="4F9B7B4B" w14:textId="77777777" w:rsidR="00EA15D8" w:rsidRPr="001D3AF7" w:rsidRDefault="00486548" w:rsidP="00E5758C">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20</w:t>
            </w:r>
            <w:r w:rsidR="00EA15D8">
              <w:rPr>
                <w:rFonts w:cstheme="minorHAnsi"/>
                <w:noProof/>
                <w:lang w:eastAsia="en-AU"/>
              </w:rPr>
              <w:t xml:space="preserve">.1 The analysis of </w:t>
            </w:r>
            <w:r w:rsidR="00EA15D8" w:rsidRPr="001D3AF7">
              <w:rPr>
                <w:rFonts w:cstheme="minorHAnsi"/>
                <w:noProof/>
                <w:lang w:eastAsia="en-AU"/>
              </w:rPr>
              <w:t>patient experience/satisfaction</w:t>
            </w:r>
            <w:r w:rsidR="00EA15D8">
              <w:rPr>
                <w:rFonts w:cstheme="minorHAnsi"/>
                <w:noProof/>
                <w:lang w:eastAsia="en-AU"/>
              </w:rPr>
              <w:t xml:space="preserve"> in ED/UCC is undertaken and analysed periodically to improve quality of care </w:t>
            </w:r>
          </w:p>
        </w:tc>
        <w:tc>
          <w:tcPr>
            <w:tcW w:w="1612" w:type="pct"/>
            <w:tcBorders>
              <w:top w:val="single" w:sz="4" w:space="0" w:color="FFEBDC"/>
              <w:bottom w:val="single" w:sz="4" w:space="0" w:color="FFFFFF" w:themeColor="background1"/>
            </w:tcBorders>
            <w:shd w:val="clear" w:color="auto" w:fill="FFF8F3"/>
          </w:tcPr>
          <w:p w14:paraId="1AD5DD77" w14:textId="77777777" w:rsidR="00EA15D8" w:rsidRDefault="00EA15D8" w:rsidP="007028FB">
            <w:pPr>
              <w:cnfStyle w:val="000000010000" w:firstRow="0" w:lastRow="0" w:firstColumn="0" w:lastColumn="0" w:oddVBand="0" w:evenVBand="0" w:oddHBand="0" w:evenHBand="1" w:firstRowFirstColumn="0" w:firstRowLastColumn="0" w:lastRowFirstColumn="0" w:lastRowLastColumn="0"/>
              <w:rPr>
                <w:i/>
              </w:rPr>
            </w:pPr>
            <w:r>
              <w:rPr>
                <w:i/>
              </w:rPr>
              <w:t>Recommendations from patient experience assessment implemented and evaluated e.g.</w:t>
            </w:r>
          </w:p>
          <w:p w14:paraId="199DE351" w14:textId="77777777" w:rsidR="00EA15D8" w:rsidRDefault="00EA15D8" w:rsidP="002A548D">
            <w:pPr>
              <w:pStyle w:val="ListParagraph"/>
              <w:numPr>
                <w:ilvl w:val="0"/>
                <w:numId w:val="15"/>
              </w:numPr>
              <w:cnfStyle w:val="000000010000" w:firstRow="0" w:lastRow="0" w:firstColumn="0" w:lastColumn="0" w:oddVBand="0" w:evenVBand="0" w:oddHBand="0" w:evenHBand="1" w:firstRowFirstColumn="0" w:firstRowLastColumn="0" w:lastRowFirstColumn="0" w:lastRowLastColumn="0"/>
              <w:rPr>
                <w:i/>
              </w:rPr>
            </w:pPr>
            <w:r>
              <w:rPr>
                <w:i/>
              </w:rPr>
              <w:t>Understanding of discharge self-management</w:t>
            </w:r>
          </w:p>
          <w:p w14:paraId="59266008" w14:textId="77777777" w:rsidR="00EA15D8" w:rsidRDefault="00EA15D8" w:rsidP="002A548D">
            <w:pPr>
              <w:pStyle w:val="ListParagraph"/>
              <w:numPr>
                <w:ilvl w:val="0"/>
                <w:numId w:val="15"/>
              </w:numPr>
              <w:cnfStyle w:val="000000010000" w:firstRow="0" w:lastRow="0" w:firstColumn="0" w:lastColumn="0" w:oddVBand="0" w:evenVBand="0" w:oddHBand="0" w:evenHBand="1" w:firstRowFirstColumn="0" w:firstRowLastColumn="0" w:lastRowFirstColumn="0" w:lastRowLastColumn="0"/>
              <w:rPr>
                <w:i/>
              </w:rPr>
            </w:pPr>
            <w:r>
              <w:rPr>
                <w:i/>
              </w:rPr>
              <w:t>Understanding of medication management</w:t>
            </w:r>
          </w:p>
          <w:p w14:paraId="303F094B" w14:textId="5FD46A93" w:rsidR="00EA15D8" w:rsidRPr="00CA2B62" w:rsidRDefault="00EA15D8" w:rsidP="002A548D">
            <w:pPr>
              <w:pStyle w:val="ListParagraph"/>
              <w:numPr>
                <w:ilvl w:val="0"/>
                <w:numId w:val="15"/>
              </w:numPr>
              <w:cnfStyle w:val="000000010000" w:firstRow="0" w:lastRow="0" w:firstColumn="0" w:lastColumn="0" w:oddVBand="0" w:evenVBand="0" w:oddHBand="0" w:evenHBand="1" w:firstRowFirstColumn="0" w:firstRowLastColumn="0" w:lastRowFirstColumn="0" w:lastRowLastColumn="0"/>
              <w:rPr>
                <w:i/>
              </w:rPr>
            </w:pPr>
            <w:r>
              <w:rPr>
                <w:i/>
              </w:rPr>
              <w:t>Understa</w:t>
            </w:r>
            <w:r w:rsidR="00DA4D35">
              <w:rPr>
                <w:i/>
              </w:rPr>
              <w:t xml:space="preserve">nding </w:t>
            </w:r>
            <w:r>
              <w:rPr>
                <w:i/>
              </w:rPr>
              <w:t>of follow up appointment</w:t>
            </w:r>
          </w:p>
          <w:p w14:paraId="7D545BC8" w14:textId="77777777" w:rsidR="00EA15D8" w:rsidRPr="00517EAE" w:rsidRDefault="00EA15D8" w:rsidP="007028FB">
            <w:pPr>
              <w:cnfStyle w:val="000000010000" w:firstRow="0" w:lastRow="0" w:firstColumn="0" w:lastColumn="0" w:oddVBand="0" w:evenVBand="0" w:oddHBand="0" w:evenHBand="1" w:firstRowFirstColumn="0" w:firstRowLastColumn="0" w:lastRowFirstColumn="0" w:lastRowLastColumn="0"/>
              <w:rPr>
                <w:i/>
              </w:rPr>
            </w:pPr>
          </w:p>
        </w:tc>
        <w:tc>
          <w:tcPr>
            <w:tcW w:w="584" w:type="pct"/>
            <w:tcBorders>
              <w:top w:val="single" w:sz="4" w:space="0" w:color="FFEBDC"/>
              <w:bottom w:val="single" w:sz="4" w:space="0" w:color="FFFFFF" w:themeColor="background1"/>
            </w:tcBorders>
            <w:shd w:val="clear" w:color="auto" w:fill="FFF8F3"/>
          </w:tcPr>
          <w:p w14:paraId="28520A2F" w14:textId="77777777" w:rsidR="00EA15D8" w:rsidRDefault="00EA15D8">
            <w:pPr>
              <w:cnfStyle w:val="000000010000" w:firstRow="0" w:lastRow="0" w:firstColumn="0" w:lastColumn="0" w:oddVBand="0" w:evenVBand="0" w:oddHBand="0" w:evenHBand="1" w:firstRowFirstColumn="0" w:firstRowLastColumn="0" w:lastRowFirstColumn="0" w:lastRowLastColumn="0"/>
            </w:pPr>
            <w:r>
              <w:t>Document review</w:t>
            </w:r>
          </w:p>
        </w:tc>
        <w:tc>
          <w:tcPr>
            <w:tcW w:w="487" w:type="pct"/>
            <w:tcBorders>
              <w:top w:val="single" w:sz="4" w:space="0" w:color="FFEBDC"/>
              <w:bottom w:val="single" w:sz="4" w:space="0" w:color="FFFFFF" w:themeColor="background1"/>
            </w:tcBorders>
            <w:shd w:val="clear" w:color="auto" w:fill="FFF8F3"/>
          </w:tcPr>
          <w:p w14:paraId="6E5D70BB" w14:textId="77777777" w:rsidR="00EA15D8" w:rsidRPr="00B775B8" w:rsidRDefault="00EA15D8">
            <w:pPr>
              <w:cnfStyle w:val="000000010000" w:firstRow="0" w:lastRow="0" w:firstColumn="0" w:lastColumn="0" w:oddVBand="0" w:evenVBand="0" w:oddHBand="0" w:evenHBand="1" w:firstRowFirstColumn="0" w:firstRowLastColumn="0" w:lastRowFirstColumn="0" w:lastRowLastColumn="0"/>
              <w:rPr>
                <w:highlight w:val="yellow"/>
              </w:rPr>
            </w:pPr>
            <w:r w:rsidRPr="00E5758C">
              <w:t>Onsite</w:t>
            </w:r>
          </w:p>
        </w:tc>
        <w:tc>
          <w:tcPr>
            <w:tcW w:w="403" w:type="pct"/>
            <w:tcBorders>
              <w:top w:val="single" w:sz="4" w:space="0" w:color="FFEBDC"/>
              <w:bottom w:val="single" w:sz="4" w:space="0" w:color="FFFFFF" w:themeColor="background1"/>
              <w:right w:val="single" w:sz="4" w:space="0" w:color="FFF8F3"/>
            </w:tcBorders>
            <w:shd w:val="clear" w:color="auto" w:fill="FFF8F3"/>
          </w:tcPr>
          <w:p w14:paraId="11BAB6F7" w14:textId="77777777" w:rsidR="00EA15D8" w:rsidRPr="00910429" w:rsidRDefault="00EA15D8">
            <w:pPr>
              <w:cnfStyle w:val="000000010000" w:firstRow="0" w:lastRow="0" w:firstColumn="0" w:lastColumn="0" w:oddVBand="0" w:evenVBand="0" w:oddHBand="0" w:evenHBand="1" w:firstRowFirstColumn="0" w:firstRowLastColumn="0" w:lastRowFirstColumn="0" w:lastRowLastColumn="0"/>
              <w:rPr>
                <w:highlight w:val="yellow"/>
              </w:rPr>
            </w:pPr>
            <w:r>
              <w:t>IA and ED</w:t>
            </w:r>
          </w:p>
        </w:tc>
      </w:tr>
      <w:tr w:rsidR="00FD23FF" w14:paraId="0923E789" w14:textId="77777777" w:rsidTr="00595B9B">
        <w:trPr>
          <w:cnfStyle w:val="000000100000" w:firstRow="0" w:lastRow="0" w:firstColumn="0" w:lastColumn="0" w:oddVBand="0" w:evenVBand="0" w:oddHBand="1" w:evenHBand="0" w:firstRowFirstColumn="0" w:firstRowLastColumn="0" w:lastRowFirstColumn="0" w:lastRowLastColumn="0"/>
          <w:trHeight w:val="2800"/>
        </w:trPr>
        <w:tc>
          <w:tcPr>
            <w:cnfStyle w:val="001000000000" w:firstRow="0" w:lastRow="0" w:firstColumn="1" w:lastColumn="0" w:oddVBand="0" w:evenVBand="0" w:oddHBand="0" w:evenHBand="0" w:firstRowFirstColumn="0" w:firstRowLastColumn="0" w:lastRowFirstColumn="0" w:lastRowLastColumn="0"/>
            <w:tcW w:w="764" w:type="pct"/>
            <w:tcBorders>
              <w:left w:val="single" w:sz="4" w:space="0" w:color="FFF8F3"/>
              <w:bottom w:val="single" w:sz="4" w:space="0" w:color="FFEBDC"/>
            </w:tcBorders>
            <w:shd w:val="clear" w:color="auto" w:fill="FFF8F3"/>
          </w:tcPr>
          <w:p w14:paraId="6A0EB1E4" w14:textId="77777777" w:rsidR="00EA15D8" w:rsidRPr="00736017" w:rsidRDefault="00EA15D8" w:rsidP="002A548D">
            <w:pPr>
              <w:pStyle w:val="ListParagraph"/>
              <w:numPr>
                <w:ilvl w:val="0"/>
                <w:numId w:val="29"/>
              </w:numPr>
              <w:ind w:left="417"/>
              <w:rPr>
                <w:rFonts w:cstheme="minorHAnsi"/>
                <w:noProof/>
                <w:lang w:eastAsia="en-AU"/>
              </w:rPr>
            </w:pPr>
            <w:r w:rsidRPr="00736017">
              <w:rPr>
                <w:rFonts w:cstheme="minorHAnsi"/>
                <w:noProof/>
                <w:lang w:eastAsia="en-AU"/>
              </w:rPr>
              <w:t>Patient complaints in the ED/UCC are resolved within organisational timelines</w:t>
            </w:r>
          </w:p>
        </w:tc>
        <w:tc>
          <w:tcPr>
            <w:tcW w:w="1150" w:type="pct"/>
            <w:tcBorders>
              <w:bottom w:val="single" w:sz="4" w:space="0" w:color="FFEBDC"/>
            </w:tcBorders>
            <w:shd w:val="clear" w:color="auto" w:fill="FFF8F3"/>
          </w:tcPr>
          <w:p w14:paraId="50CB684B" w14:textId="77777777" w:rsidR="00EA15D8" w:rsidRPr="00241B98" w:rsidRDefault="00486548" w:rsidP="00241B98">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21</w:t>
            </w:r>
            <w:r w:rsidR="00EA15D8">
              <w:rPr>
                <w:rFonts w:cstheme="minorHAnsi"/>
                <w:noProof/>
                <w:lang w:eastAsia="en-AU"/>
              </w:rPr>
              <w:t>.1 T</w:t>
            </w:r>
            <w:r w:rsidR="00EA15D8" w:rsidRPr="00241B98">
              <w:rPr>
                <w:rFonts w:cstheme="minorHAnsi"/>
                <w:noProof/>
                <w:lang w:eastAsia="en-AU"/>
              </w:rPr>
              <w:t xml:space="preserve">here </w:t>
            </w:r>
            <w:r w:rsidR="00EA15D8">
              <w:rPr>
                <w:rFonts w:cstheme="minorHAnsi"/>
                <w:noProof/>
                <w:lang w:eastAsia="en-AU"/>
              </w:rPr>
              <w:t>is</w:t>
            </w:r>
            <w:r w:rsidR="00EA15D8" w:rsidRPr="00241B98">
              <w:rPr>
                <w:rFonts w:cstheme="minorHAnsi"/>
                <w:noProof/>
                <w:lang w:eastAsia="en-AU"/>
              </w:rPr>
              <w:t xml:space="preserve"> analysis</w:t>
            </w:r>
            <w:r w:rsidR="00EA15D8">
              <w:rPr>
                <w:rFonts w:cstheme="minorHAnsi"/>
                <w:noProof/>
                <w:lang w:eastAsia="en-AU"/>
              </w:rPr>
              <w:t xml:space="preserve"> </w:t>
            </w:r>
            <w:r w:rsidR="00EA15D8" w:rsidRPr="00241B98">
              <w:rPr>
                <w:rFonts w:cstheme="minorHAnsi"/>
                <w:noProof/>
                <w:lang w:eastAsia="en-AU"/>
              </w:rPr>
              <w:t xml:space="preserve">and action in relation to </w:t>
            </w:r>
            <w:r w:rsidR="00EA15D8">
              <w:rPr>
                <w:rFonts w:cstheme="minorHAnsi"/>
                <w:noProof/>
                <w:lang w:eastAsia="en-AU"/>
              </w:rPr>
              <w:t xml:space="preserve">ED/UCC  </w:t>
            </w:r>
            <w:r w:rsidR="00EA15D8" w:rsidRPr="00241B98">
              <w:rPr>
                <w:rFonts w:cstheme="minorHAnsi"/>
                <w:noProof/>
                <w:lang w:eastAsia="en-AU"/>
              </w:rPr>
              <w:t>complaints</w:t>
            </w:r>
          </w:p>
          <w:p w14:paraId="266CF7BD" w14:textId="77777777" w:rsidR="00EA15D8" w:rsidRDefault="00EA15D8" w:rsidP="007147EF">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Timely response to complaints</w:t>
            </w:r>
          </w:p>
          <w:p w14:paraId="3D68D61E" w14:textId="77777777" w:rsidR="00EA15D8" w:rsidRDefault="00EA15D8" w:rsidP="007147EF">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Majority of complaints resolved</w:t>
            </w:r>
          </w:p>
          <w:p w14:paraId="79EB092C" w14:textId="77777777" w:rsidR="00EA15D8" w:rsidRPr="00B10CF3" w:rsidRDefault="00EA15D8" w:rsidP="00B10CF3">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tc>
        <w:tc>
          <w:tcPr>
            <w:tcW w:w="1612" w:type="pct"/>
            <w:tcBorders>
              <w:bottom w:val="single" w:sz="4" w:space="0" w:color="FFEBDC"/>
            </w:tcBorders>
            <w:shd w:val="clear" w:color="auto" w:fill="FFF8F3"/>
          </w:tcPr>
          <w:p w14:paraId="48CBD9BD" w14:textId="77777777" w:rsidR="00EA15D8" w:rsidRDefault="00EA15D8">
            <w:pPr>
              <w:cnfStyle w:val="000000100000" w:firstRow="0" w:lastRow="0" w:firstColumn="0" w:lastColumn="0" w:oddVBand="0" w:evenVBand="0" w:oddHBand="1" w:evenHBand="0" w:firstRowFirstColumn="0" w:firstRowLastColumn="0" w:lastRowFirstColumn="0" w:lastRowLastColumn="0"/>
              <w:rPr>
                <w:i/>
              </w:rPr>
            </w:pPr>
            <w:r>
              <w:rPr>
                <w:i/>
              </w:rPr>
              <w:t>Complaints policy and procedure</w:t>
            </w:r>
          </w:p>
          <w:p w14:paraId="4F6D1222" w14:textId="77777777" w:rsidR="00EA15D8" w:rsidRDefault="00EA15D8">
            <w:pPr>
              <w:cnfStyle w:val="000000100000" w:firstRow="0" w:lastRow="0" w:firstColumn="0" w:lastColumn="0" w:oddVBand="0" w:evenVBand="0" w:oddHBand="1" w:evenHBand="0" w:firstRowFirstColumn="0" w:firstRowLastColumn="0" w:lastRowFirstColumn="0" w:lastRowLastColumn="0"/>
              <w:rPr>
                <w:i/>
              </w:rPr>
            </w:pPr>
            <w:r>
              <w:rPr>
                <w:i/>
              </w:rPr>
              <w:t>Analysis of complaints process effectiveness (timeliness and resolution)</w:t>
            </w:r>
          </w:p>
          <w:p w14:paraId="265D8077" w14:textId="77777777" w:rsidR="00EA15D8" w:rsidRDefault="00EA15D8">
            <w:pPr>
              <w:cnfStyle w:val="000000100000" w:firstRow="0" w:lastRow="0" w:firstColumn="0" w:lastColumn="0" w:oddVBand="0" w:evenVBand="0" w:oddHBand="1" w:evenHBand="0" w:firstRowFirstColumn="0" w:firstRowLastColumn="0" w:lastRowFirstColumn="0" w:lastRowLastColumn="0"/>
              <w:rPr>
                <w:i/>
              </w:rPr>
            </w:pPr>
          </w:p>
          <w:p w14:paraId="6C160E19" w14:textId="77777777" w:rsidR="00EA15D8" w:rsidRDefault="00EA15D8">
            <w:pPr>
              <w:cnfStyle w:val="000000100000" w:firstRow="0" w:lastRow="0" w:firstColumn="0" w:lastColumn="0" w:oddVBand="0" w:evenVBand="0" w:oddHBand="1" w:evenHBand="0" w:firstRowFirstColumn="0" w:firstRowLastColumn="0" w:lastRowFirstColumn="0" w:lastRowLastColumn="0"/>
              <w:rPr>
                <w:i/>
              </w:rPr>
            </w:pPr>
          </w:p>
          <w:p w14:paraId="2527D01E" w14:textId="77777777" w:rsidR="00EA15D8" w:rsidRPr="00517EAE" w:rsidRDefault="00EA15D8">
            <w:pPr>
              <w:cnfStyle w:val="000000100000" w:firstRow="0" w:lastRow="0" w:firstColumn="0" w:lastColumn="0" w:oddVBand="0" w:evenVBand="0" w:oddHBand="1" w:evenHBand="0" w:firstRowFirstColumn="0" w:firstRowLastColumn="0" w:lastRowFirstColumn="0" w:lastRowLastColumn="0"/>
              <w:rPr>
                <w:i/>
              </w:rPr>
            </w:pPr>
          </w:p>
        </w:tc>
        <w:tc>
          <w:tcPr>
            <w:tcW w:w="584" w:type="pct"/>
            <w:tcBorders>
              <w:bottom w:val="single" w:sz="4" w:space="0" w:color="FFEBDC"/>
            </w:tcBorders>
            <w:shd w:val="clear" w:color="auto" w:fill="FFF8F3"/>
          </w:tcPr>
          <w:p w14:paraId="0367CC45" w14:textId="77777777" w:rsidR="00EA15D8" w:rsidRDefault="00EA15D8">
            <w:pPr>
              <w:cnfStyle w:val="000000100000" w:firstRow="0" w:lastRow="0" w:firstColumn="0" w:lastColumn="0" w:oddVBand="0" w:evenVBand="0" w:oddHBand="1" w:evenHBand="0" w:firstRowFirstColumn="0" w:firstRowLastColumn="0" w:lastRowFirstColumn="0" w:lastRowLastColumn="0"/>
            </w:pPr>
            <w:r>
              <w:t>Document review</w:t>
            </w:r>
          </w:p>
          <w:p w14:paraId="40141D7A" w14:textId="77777777" w:rsidR="00EA15D8" w:rsidRDefault="00EA15D8">
            <w:pPr>
              <w:cnfStyle w:val="000000100000" w:firstRow="0" w:lastRow="0" w:firstColumn="0" w:lastColumn="0" w:oddVBand="0" w:evenVBand="0" w:oddHBand="1" w:evenHBand="0" w:firstRowFirstColumn="0" w:firstRowLastColumn="0" w:lastRowFirstColumn="0" w:lastRowLastColumn="0"/>
            </w:pPr>
          </w:p>
          <w:p w14:paraId="5EBBA3D1" w14:textId="77777777" w:rsidR="00EA15D8" w:rsidRDefault="00EA15D8">
            <w:pPr>
              <w:cnfStyle w:val="000000100000" w:firstRow="0" w:lastRow="0" w:firstColumn="0" w:lastColumn="0" w:oddVBand="0" w:evenVBand="0" w:oddHBand="1" w:evenHBand="0" w:firstRowFirstColumn="0" w:firstRowLastColumn="0" w:lastRowFirstColumn="0" w:lastRowLastColumn="0"/>
            </w:pPr>
            <w:r>
              <w:t>Staff Interview</w:t>
            </w:r>
          </w:p>
        </w:tc>
        <w:tc>
          <w:tcPr>
            <w:tcW w:w="487" w:type="pct"/>
            <w:tcBorders>
              <w:bottom w:val="single" w:sz="4" w:space="0" w:color="FFEBDC"/>
            </w:tcBorders>
            <w:shd w:val="clear" w:color="auto" w:fill="FFF8F3"/>
          </w:tcPr>
          <w:p w14:paraId="5F88623D" w14:textId="77777777" w:rsidR="00EA15D8" w:rsidRPr="00BF343B" w:rsidRDefault="00EA15D8">
            <w:pPr>
              <w:spacing w:after="200" w:line="276" w:lineRule="auto"/>
              <w:cnfStyle w:val="000000100000" w:firstRow="0" w:lastRow="0" w:firstColumn="0" w:lastColumn="0" w:oddVBand="0" w:evenVBand="0" w:oddHBand="1" w:evenHBand="0" w:firstRowFirstColumn="0" w:firstRowLastColumn="0" w:lastRowFirstColumn="0" w:lastRowLastColumn="0"/>
              <w:rPr>
                <w:highlight w:val="yellow"/>
              </w:rPr>
            </w:pPr>
            <w:r w:rsidRPr="00E5758C">
              <w:t>Onsite</w:t>
            </w:r>
          </w:p>
        </w:tc>
        <w:tc>
          <w:tcPr>
            <w:tcW w:w="403" w:type="pct"/>
            <w:tcBorders>
              <w:bottom w:val="single" w:sz="4" w:space="0" w:color="FFEBDC"/>
              <w:right w:val="single" w:sz="4" w:space="0" w:color="FFF8F3"/>
            </w:tcBorders>
            <w:shd w:val="clear" w:color="auto" w:fill="FFF8F3"/>
          </w:tcPr>
          <w:p w14:paraId="0E2DABC9" w14:textId="77777777" w:rsidR="00EA15D8" w:rsidRDefault="00EA15D8">
            <w:pPr>
              <w:cnfStyle w:val="000000100000" w:firstRow="0" w:lastRow="0" w:firstColumn="0" w:lastColumn="0" w:oddVBand="0" w:evenVBand="0" w:oddHBand="1" w:evenHBand="0" w:firstRowFirstColumn="0" w:firstRowLastColumn="0" w:lastRowFirstColumn="0" w:lastRowLastColumn="0"/>
            </w:pPr>
            <w:r>
              <w:t>IA</w:t>
            </w:r>
          </w:p>
        </w:tc>
      </w:tr>
      <w:tr w:rsidR="00EF2D09" w14:paraId="48C736FF"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FFEBDC"/>
              <w:left w:val="single" w:sz="4" w:space="0" w:color="FFEBDC"/>
              <w:bottom w:val="single" w:sz="4" w:space="0" w:color="FFEBDC"/>
              <w:right w:val="single" w:sz="4" w:space="0" w:color="FFEBDC"/>
            </w:tcBorders>
            <w:shd w:val="clear" w:color="auto" w:fill="FFEBDC"/>
          </w:tcPr>
          <w:p w14:paraId="7DBFF92D" w14:textId="51C9F860" w:rsidR="00EF2D09" w:rsidRPr="00787F88" w:rsidRDefault="00EF2D09">
            <w:pPr>
              <w:rPr>
                <w:color w:val="FF8219"/>
              </w:rPr>
            </w:pPr>
            <w:r w:rsidRPr="00787F88">
              <w:rPr>
                <w:color w:val="FF8219"/>
              </w:rPr>
              <w:t>INFRASTRUCTURE</w:t>
            </w:r>
          </w:p>
        </w:tc>
      </w:tr>
      <w:tr w:rsidR="00FD23FF" w14:paraId="58AD3810"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top w:val="single" w:sz="4" w:space="0" w:color="FFEBDC"/>
              <w:left w:val="single" w:sz="4" w:space="0" w:color="FFF8F3"/>
            </w:tcBorders>
            <w:shd w:val="clear" w:color="auto" w:fill="FFF8F3"/>
          </w:tcPr>
          <w:p w14:paraId="1D95B406" w14:textId="77777777" w:rsidR="00EA15D8" w:rsidRPr="00736017" w:rsidRDefault="00EA15D8" w:rsidP="002A548D">
            <w:pPr>
              <w:pStyle w:val="ListParagraph"/>
              <w:numPr>
                <w:ilvl w:val="0"/>
                <w:numId w:val="29"/>
              </w:numPr>
              <w:ind w:left="417"/>
              <w:rPr>
                <w:rFonts w:cstheme="minorHAnsi"/>
              </w:rPr>
            </w:pPr>
            <w:r w:rsidRPr="00736017">
              <w:rPr>
                <w:rFonts w:cstheme="minorHAnsi"/>
              </w:rPr>
              <w:lastRenderedPageBreak/>
              <w:t>IT systems support recording and reporting on key data</w:t>
            </w:r>
          </w:p>
        </w:tc>
        <w:tc>
          <w:tcPr>
            <w:tcW w:w="1150" w:type="pct"/>
            <w:tcBorders>
              <w:top w:val="single" w:sz="4" w:space="0" w:color="FFEBDC"/>
            </w:tcBorders>
            <w:shd w:val="clear" w:color="auto" w:fill="FFF8F3"/>
          </w:tcPr>
          <w:p w14:paraId="1328066D" w14:textId="77777777" w:rsidR="00EA15D8" w:rsidRPr="00241B98" w:rsidRDefault="00486548" w:rsidP="00241B98">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rPr>
              <w:t>22</w:t>
            </w:r>
            <w:r w:rsidR="00EA15D8">
              <w:rPr>
                <w:rFonts w:cstheme="minorHAnsi"/>
              </w:rPr>
              <w:t xml:space="preserve">.1 </w:t>
            </w:r>
            <w:r w:rsidR="00EA15D8" w:rsidRPr="00241B98">
              <w:rPr>
                <w:rFonts w:cstheme="minorHAnsi"/>
              </w:rPr>
              <w:t>A functional electronic patien</w:t>
            </w:r>
            <w:r w:rsidR="00EA15D8">
              <w:rPr>
                <w:rFonts w:cstheme="minorHAnsi"/>
              </w:rPr>
              <w:t xml:space="preserve">t information management system that enables data reporting in </w:t>
            </w:r>
            <w:r w:rsidR="00EA15D8">
              <w:rPr>
                <w:rFonts w:cstheme="minorHAnsi"/>
                <w:noProof/>
                <w:lang w:eastAsia="en-AU"/>
              </w:rPr>
              <w:t>ED/UCC</w:t>
            </w:r>
          </w:p>
        </w:tc>
        <w:tc>
          <w:tcPr>
            <w:tcW w:w="1612" w:type="pct"/>
            <w:tcBorders>
              <w:top w:val="single" w:sz="4" w:space="0" w:color="FFEBDC"/>
            </w:tcBorders>
            <w:shd w:val="clear" w:color="auto" w:fill="FFF8F3"/>
          </w:tcPr>
          <w:p w14:paraId="018B3893" w14:textId="77777777" w:rsidR="00EA15D8" w:rsidRPr="00C04967" w:rsidRDefault="00EA15D8">
            <w:pPr>
              <w:cnfStyle w:val="000000100000" w:firstRow="0" w:lastRow="0" w:firstColumn="0" w:lastColumn="0" w:oddVBand="0" w:evenVBand="0" w:oddHBand="1" w:evenHBand="0" w:firstRowFirstColumn="0" w:firstRowLastColumn="0" w:lastRowFirstColumn="0" w:lastRowLastColumn="0"/>
              <w:rPr>
                <w:i/>
              </w:rPr>
            </w:pPr>
            <w:r w:rsidRPr="00C04967">
              <w:rPr>
                <w:i/>
              </w:rPr>
              <w:t>A safe effective data system that allows</w:t>
            </w:r>
            <w:r>
              <w:rPr>
                <w:i/>
              </w:rPr>
              <w:t>:</w:t>
            </w:r>
          </w:p>
          <w:p w14:paraId="550622FD" w14:textId="77777777" w:rsidR="00EA15D8" w:rsidRPr="00FB7FD3" w:rsidRDefault="00EA15D8" w:rsidP="007A7C92">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i/>
              </w:rPr>
            </w:pPr>
            <w:r w:rsidRPr="00FB7FD3">
              <w:rPr>
                <w:i/>
              </w:rPr>
              <w:t>Timely reporting of ED data</w:t>
            </w:r>
          </w:p>
          <w:p w14:paraId="6779179B" w14:textId="77777777" w:rsidR="00EA15D8" w:rsidRPr="00FB7FD3" w:rsidRDefault="00EA15D8" w:rsidP="007A7C92">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i/>
              </w:rPr>
            </w:pPr>
            <w:r w:rsidRPr="00FB7FD3">
              <w:rPr>
                <w:i/>
              </w:rPr>
              <w:t xml:space="preserve">Data presented in a format that enables analysis e.g. trends </w:t>
            </w:r>
          </w:p>
          <w:p w14:paraId="2B8B767E" w14:textId="193966CD" w:rsidR="00EA15D8" w:rsidRPr="00FB7FD3" w:rsidRDefault="00EA15D8" w:rsidP="007A7C92">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i/>
              </w:rPr>
            </w:pPr>
            <w:r w:rsidRPr="00FB7FD3">
              <w:rPr>
                <w:i/>
              </w:rPr>
              <w:t>Secure system with password prote</w:t>
            </w:r>
            <w:r w:rsidR="00787F88">
              <w:rPr>
                <w:i/>
              </w:rPr>
              <w:t xml:space="preserve">ction </w:t>
            </w:r>
            <w:r w:rsidRPr="00FB7FD3">
              <w:rPr>
                <w:i/>
              </w:rPr>
              <w:t xml:space="preserve">and timeout </w:t>
            </w:r>
          </w:p>
          <w:p w14:paraId="204D89CE" w14:textId="77777777" w:rsidR="00EA15D8" w:rsidRPr="00517EAE" w:rsidRDefault="00EA15D8" w:rsidP="00C04967">
            <w:pPr>
              <w:cnfStyle w:val="000000100000" w:firstRow="0" w:lastRow="0" w:firstColumn="0" w:lastColumn="0" w:oddVBand="0" w:evenVBand="0" w:oddHBand="1" w:evenHBand="0" w:firstRowFirstColumn="0" w:firstRowLastColumn="0" w:lastRowFirstColumn="0" w:lastRowLastColumn="0"/>
              <w:rPr>
                <w:i/>
              </w:rPr>
            </w:pPr>
          </w:p>
        </w:tc>
        <w:tc>
          <w:tcPr>
            <w:tcW w:w="584" w:type="pct"/>
            <w:tcBorders>
              <w:top w:val="single" w:sz="4" w:space="0" w:color="FFEBDC"/>
            </w:tcBorders>
            <w:shd w:val="clear" w:color="auto" w:fill="FFF8F3"/>
          </w:tcPr>
          <w:p w14:paraId="59AC68FE" w14:textId="77777777" w:rsidR="00EA15D8" w:rsidRDefault="00EA15D8">
            <w:pPr>
              <w:cnfStyle w:val="000000100000" w:firstRow="0" w:lastRow="0" w:firstColumn="0" w:lastColumn="0" w:oddVBand="0" w:evenVBand="0" w:oddHBand="1" w:evenHBand="0" w:firstRowFirstColumn="0" w:firstRowLastColumn="0" w:lastRowFirstColumn="0" w:lastRowLastColumn="0"/>
            </w:pPr>
            <w:r>
              <w:t>Staff Interview</w:t>
            </w:r>
          </w:p>
          <w:p w14:paraId="4644CB37" w14:textId="77777777" w:rsidR="00EA15D8" w:rsidRDefault="00EA15D8">
            <w:pPr>
              <w:cnfStyle w:val="000000100000" w:firstRow="0" w:lastRow="0" w:firstColumn="0" w:lastColumn="0" w:oddVBand="0" w:evenVBand="0" w:oddHBand="1" w:evenHBand="0" w:firstRowFirstColumn="0" w:firstRowLastColumn="0" w:lastRowFirstColumn="0" w:lastRowLastColumn="0"/>
            </w:pPr>
          </w:p>
          <w:p w14:paraId="5834C8E2" w14:textId="77777777" w:rsidR="00EA15D8" w:rsidRDefault="00EA15D8" w:rsidP="00C16E54">
            <w:pPr>
              <w:cnfStyle w:val="000000100000" w:firstRow="0" w:lastRow="0" w:firstColumn="0" w:lastColumn="0" w:oddVBand="0" w:evenVBand="0" w:oddHBand="1" w:evenHBand="0" w:firstRowFirstColumn="0" w:firstRowLastColumn="0" w:lastRowFirstColumn="0" w:lastRowLastColumn="0"/>
            </w:pPr>
          </w:p>
        </w:tc>
        <w:tc>
          <w:tcPr>
            <w:tcW w:w="487" w:type="pct"/>
            <w:tcBorders>
              <w:top w:val="single" w:sz="4" w:space="0" w:color="FFEBDC"/>
            </w:tcBorders>
            <w:shd w:val="clear" w:color="auto" w:fill="FFF8F3"/>
          </w:tcPr>
          <w:p w14:paraId="7C0B6003" w14:textId="77777777" w:rsidR="00EA15D8" w:rsidRPr="00BF343B" w:rsidRDefault="00EA15D8">
            <w:pPr>
              <w:spacing w:after="200" w:line="276" w:lineRule="auto"/>
              <w:cnfStyle w:val="000000100000" w:firstRow="0" w:lastRow="0" w:firstColumn="0" w:lastColumn="0" w:oddVBand="0" w:evenVBand="0" w:oddHBand="1" w:evenHBand="0" w:firstRowFirstColumn="0" w:firstRowLastColumn="0" w:lastRowFirstColumn="0" w:lastRowLastColumn="0"/>
              <w:rPr>
                <w:highlight w:val="yellow"/>
              </w:rPr>
            </w:pPr>
            <w:r w:rsidRPr="00E5758C">
              <w:t>Onsite</w:t>
            </w:r>
          </w:p>
        </w:tc>
        <w:tc>
          <w:tcPr>
            <w:tcW w:w="403" w:type="pct"/>
            <w:tcBorders>
              <w:top w:val="single" w:sz="4" w:space="0" w:color="FFEBDC"/>
              <w:right w:val="single" w:sz="4" w:space="0" w:color="FFF8F3"/>
            </w:tcBorders>
            <w:shd w:val="clear" w:color="auto" w:fill="FFF8F3"/>
          </w:tcPr>
          <w:p w14:paraId="5B6F5218" w14:textId="77777777" w:rsidR="00EA15D8" w:rsidRDefault="00EA15D8">
            <w:pPr>
              <w:cnfStyle w:val="000000100000" w:firstRow="0" w:lastRow="0" w:firstColumn="0" w:lastColumn="0" w:oddVBand="0" w:evenVBand="0" w:oddHBand="1" w:evenHBand="0" w:firstRowFirstColumn="0" w:firstRowLastColumn="0" w:lastRowFirstColumn="0" w:lastRowLastColumn="0"/>
            </w:pPr>
            <w:r>
              <w:t>IA and ED</w:t>
            </w:r>
          </w:p>
        </w:tc>
      </w:tr>
      <w:tr w:rsidR="00FD23FF" w14:paraId="374DB0DC"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left w:val="single" w:sz="4" w:space="0" w:color="FFF8F3"/>
            </w:tcBorders>
            <w:shd w:val="clear" w:color="auto" w:fill="FFF8F3"/>
          </w:tcPr>
          <w:p w14:paraId="084C9362" w14:textId="77777777" w:rsidR="00EA15D8" w:rsidRPr="00736017" w:rsidRDefault="00EA15D8" w:rsidP="002A548D">
            <w:pPr>
              <w:pStyle w:val="ListParagraph"/>
              <w:numPr>
                <w:ilvl w:val="0"/>
                <w:numId w:val="29"/>
              </w:numPr>
              <w:ind w:left="417"/>
              <w:rPr>
                <w:rFonts w:cstheme="minorHAnsi"/>
              </w:rPr>
            </w:pPr>
            <w:r w:rsidRPr="00736017">
              <w:rPr>
                <w:rFonts w:cstheme="minorHAnsi"/>
              </w:rPr>
              <w:t>The financial resources of the ED/UCC  are managed appropriately</w:t>
            </w:r>
          </w:p>
        </w:tc>
        <w:tc>
          <w:tcPr>
            <w:tcW w:w="1150" w:type="pct"/>
            <w:shd w:val="clear" w:color="auto" w:fill="FFF8F3"/>
          </w:tcPr>
          <w:p w14:paraId="7CBEDAB5" w14:textId="77777777" w:rsidR="00EA15D8" w:rsidRPr="00747370" w:rsidRDefault="00486548" w:rsidP="00654498">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23</w:t>
            </w:r>
            <w:r w:rsidR="00EA15D8">
              <w:rPr>
                <w:rFonts w:cstheme="minorHAnsi"/>
              </w:rPr>
              <w:t>.1 A d</w:t>
            </w:r>
            <w:r w:rsidR="00EA15D8" w:rsidRPr="00747370">
              <w:rPr>
                <w:rFonts w:cstheme="minorHAnsi"/>
              </w:rPr>
              <w:t>epartmental budget</w:t>
            </w:r>
            <w:r w:rsidR="00EA15D8">
              <w:rPr>
                <w:rFonts w:cstheme="minorHAnsi"/>
              </w:rPr>
              <w:t xml:space="preserve"> is linked to the ED/UCC operational  plan (which aligns</w:t>
            </w:r>
            <w:r w:rsidR="00EA15D8" w:rsidRPr="00747370">
              <w:rPr>
                <w:rFonts w:cstheme="minorHAnsi"/>
              </w:rPr>
              <w:t xml:space="preserve"> with </w:t>
            </w:r>
            <w:r w:rsidR="00EA15D8">
              <w:rPr>
                <w:rFonts w:cstheme="minorHAnsi"/>
              </w:rPr>
              <w:t xml:space="preserve">the </w:t>
            </w:r>
            <w:r w:rsidR="00EA15D8" w:rsidRPr="00747370">
              <w:rPr>
                <w:rFonts w:cstheme="minorHAnsi"/>
              </w:rPr>
              <w:t>organisation</w:t>
            </w:r>
            <w:r w:rsidR="00EA15D8">
              <w:rPr>
                <w:rFonts w:cstheme="minorHAnsi"/>
              </w:rPr>
              <w:t>’s</w:t>
            </w:r>
            <w:r w:rsidR="00EA15D8" w:rsidRPr="00747370">
              <w:rPr>
                <w:rFonts w:cstheme="minorHAnsi"/>
              </w:rPr>
              <w:t xml:space="preserve"> strategic plan</w:t>
            </w:r>
            <w:r w:rsidR="00EA15D8">
              <w:rPr>
                <w:rFonts w:cstheme="minorHAnsi"/>
              </w:rPr>
              <w:t>)</w:t>
            </w:r>
          </w:p>
        </w:tc>
        <w:tc>
          <w:tcPr>
            <w:tcW w:w="1612" w:type="pct"/>
            <w:shd w:val="clear" w:color="auto" w:fill="FFF8F3"/>
          </w:tcPr>
          <w:p w14:paraId="40D9563A" w14:textId="77777777" w:rsidR="00EA15D8" w:rsidRDefault="00EA15D8" w:rsidP="00304FB2">
            <w:pPr>
              <w:cnfStyle w:val="000000010000" w:firstRow="0" w:lastRow="0" w:firstColumn="0" w:lastColumn="0" w:oddVBand="0" w:evenVBand="0" w:oddHBand="0" w:evenHBand="1" w:firstRowFirstColumn="0" w:firstRowLastColumn="0" w:lastRowFirstColumn="0" w:lastRowLastColumn="0"/>
              <w:rPr>
                <w:i/>
              </w:rPr>
            </w:pPr>
            <w:r>
              <w:rPr>
                <w:i/>
              </w:rPr>
              <w:t>ED/UCC budget with links to unit operational plan and organisational  strategy</w:t>
            </w:r>
          </w:p>
          <w:p w14:paraId="6CCDCE4D" w14:textId="77777777" w:rsidR="00EA15D8" w:rsidRDefault="00EA15D8" w:rsidP="00304FB2">
            <w:pPr>
              <w:cnfStyle w:val="000000010000" w:firstRow="0" w:lastRow="0" w:firstColumn="0" w:lastColumn="0" w:oddVBand="0" w:evenVBand="0" w:oddHBand="0" w:evenHBand="1" w:firstRowFirstColumn="0" w:firstRowLastColumn="0" w:lastRowFirstColumn="0" w:lastRowLastColumn="0"/>
              <w:rPr>
                <w:i/>
              </w:rPr>
            </w:pPr>
          </w:p>
          <w:p w14:paraId="2E705B02" w14:textId="77777777" w:rsidR="00EA15D8" w:rsidRDefault="00EA15D8" w:rsidP="00C04967">
            <w:pPr>
              <w:cnfStyle w:val="000000010000" w:firstRow="0" w:lastRow="0" w:firstColumn="0" w:lastColumn="0" w:oddVBand="0" w:evenVBand="0" w:oddHBand="0" w:evenHBand="1" w:firstRowFirstColumn="0" w:firstRowLastColumn="0" w:lastRowFirstColumn="0" w:lastRowLastColumn="0"/>
              <w:rPr>
                <w:i/>
              </w:rPr>
            </w:pPr>
            <w:r>
              <w:rPr>
                <w:i/>
              </w:rPr>
              <w:t>UCC</w:t>
            </w:r>
          </w:p>
          <w:p w14:paraId="27601918" w14:textId="77777777" w:rsidR="00EA15D8" w:rsidRPr="00517EAE" w:rsidRDefault="00EA15D8" w:rsidP="00C04967">
            <w:pPr>
              <w:cnfStyle w:val="000000010000" w:firstRow="0" w:lastRow="0" w:firstColumn="0" w:lastColumn="0" w:oddVBand="0" w:evenVBand="0" w:oddHBand="0" w:evenHBand="1" w:firstRowFirstColumn="0" w:firstRowLastColumn="0" w:lastRowFirstColumn="0" w:lastRowLastColumn="0"/>
              <w:rPr>
                <w:i/>
              </w:rPr>
            </w:pPr>
            <w:r>
              <w:rPr>
                <w:i/>
              </w:rPr>
              <w:t>Human Resources strategy to UCC staffing roster  has a risk based approach that considers potential risks such as impact on inpatient nurse/patient ratio</w:t>
            </w:r>
          </w:p>
        </w:tc>
        <w:tc>
          <w:tcPr>
            <w:tcW w:w="584" w:type="pct"/>
            <w:shd w:val="clear" w:color="auto" w:fill="FFF8F3"/>
          </w:tcPr>
          <w:p w14:paraId="2CAF7E7E" w14:textId="77777777" w:rsidR="00EA15D8" w:rsidRDefault="00EA15D8">
            <w:pPr>
              <w:cnfStyle w:val="000000010000" w:firstRow="0" w:lastRow="0" w:firstColumn="0" w:lastColumn="0" w:oddVBand="0" w:evenVBand="0" w:oddHBand="0" w:evenHBand="1" w:firstRowFirstColumn="0" w:firstRowLastColumn="0" w:lastRowFirstColumn="0" w:lastRowLastColumn="0"/>
            </w:pPr>
            <w:r>
              <w:t>Document review</w:t>
            </w:r>
          </w:p>
        </w:tc>
        <w:tc>
          <w:tcPr>
            <w:tcW w:w="487" w:type="pct"/>
            <w:shd w:val="clear" w:color="auto" w:fill="FFF8F3"/>
          </w:tcPr>
          <w:p w14:paraId="63947A45" w14:textId="77777777" w:rsidR="00EA15D8" w:rsidRPr="00BF343B" w:rsidRDefault="00EA15D8">
            <w:pPr>
              <w:spacing w:after="200" w:line="276" w:lineRule="auto"/>
              <w:cnfStyle w:val="000000010000" w:firstRow="0" w:lastRow="0" w:firstColumn="0" w:lastColumn="0" w:oddVBand="0" w:evenVBand="0" w:oddHBand="0" w:evenHBand="1" w:firstRowFirstColumn="0" w:firstRowLastColumn="0" w:lastRowFirstColumn="0" w:lastRowLastColumn="0"/>
              <w:rPr>
                <w:highlight w:val="yellow"/>
              </w:rPr>
            </w:pPr>
            <w:r w:rsidRPr="00E5758C">
              <w:t>Offsite</w:t>
            </w:r>
          </w:p>
        </w:tc>
        <w:tc>
          <w:tcPr>
            <w:tcW w:w="403" w:type="pct"/>
            <w:tcBorders>
              <w:right w:val="single" w:sz="4" w:space="0" w:color="FFF8F3"/>
            </w:tcBorders>
            <w:shd w:val="clear" w:color="auto" w:fill="FFF8F3"/>
          </w:tcPr>
          <w:p w14:paraId="52238261" w14:textId="77777777" w:rsidR="00EA15D8" w:rsidRDefault="00EA15D8">
            <w:pPr>
              <w:cnfStyle w:val="000000010000" w:firstRow="0" w:lastRow="0" w:firstColumn="0" w:lastColumn="0" w:oddVBand="0" w:evenVBand="0" w:oddHBand="0" w:evenHBand="1" w:firstRowFirstColumn="0" w:firstRowLastColumn="0" w:lastRowFirstColumn="0" w:lastRowLastColumn="0"/>
            </w:pPr>
            <w:r>
              <w:t>IA</w:t>
            </w:r>
          </w:p>
        </w:tc>
      </w:tr>
      <w:tr w:rsidR="00FD23FF" w14:paraId="41CEC506"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vMerge w:val="restart"/>
            <w:tcBorders>
              <w:left w:val="single" w:sz="4" w:space="0" w:color="FFF8F3"/>
            </w:tcBorders>
            <w:shd w:val="clear" w:color="auto" w:fill="FFF8F3"/>
          </w:tcPr>
          <w:p w14:paraId="3A86B7CC" w14:textId="77777777" w:rsidR="00EA15D8" w:rsidRPr="00736017" w:rsidRDefault="00EA15D8" w:rsidP="002A548D">
            <w:pPr>
              <w:pStyle w:val="ListParagraph"/>
              <w:numPr>
                <w:ilvl w:val="0"/>
                <w:numId w:val="29"/>
              </w:numPr>
              <w:ind w:left="417"/>
              <w:rPr>
                <w:rFonts w:cstheme="minorHAnsi"/>
              </w:rPr>
            </w:pPr>
            <w:r w:rsidRPr="00736017">
              <w:rPr>
                <w:rFonts w:cstheme="minorHAnsi"/>
              </w:rPr>
              <w:t>The infrastructure resources of the ED/UCC  are managed appropriately</w:t>
            </w:r>
          </w:p>
        </w:tc>
        <w:tc>
          <w:tcPr>
            <w:tcW w:w="1150" w:type="pct"/>
            <w:shd w:val="clear" w:color="auto" w:fill="FFF8F3"/>
          </w:tcPr>
          <w:p w14:paraId="5D45D8B6" w14:textId="77777777" w:rsidR="00EA15D8" w:rsidRPr="005E4392" w:rsidRDefault="00EA15D8" w:rsidP="0048654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w:t>
            </w:r>
            <w:r w:rsidR="00486548">
              <w:rPr>
                <w:rFonts w:cstheme="minorHAnsi"/>
              </w:rPr>
              <w:t>4</w:t>
            </w:r>
            <w:r>
              <w:rPr>
                <w:rFonts w:cstheme="minorHAnsi"/>
              </w:rPr>
              <w:t>.1 T</w:t>
            </w:r>
            <w:r w:rsidRPr="00747370">
              <w:rPr>
                <w:rFonts w:cstheme="minorHAnsi"/>
              </w:rPr>
              <w:t xml:space="preserve">here is an equipment maintenance register that is </w:t>
            </w:r>
            <w:r>
              <w:rPr>
                <w:rFonts w:cstheme="minorHAnsi"/>
              </w:rPr>
              <w:t>current</w:t>
            </w:r>
          </w:p>
        </w:tc>
        <w:tc>
          <w:tcPr>
            <w:tcW w:w="1612" w:type="pct"/>
            <w:shd w:val="clear" w:color="auto" w:fill="FFF8F3"/>
          </w:tcPr>
          <w:p w14:paraId="5B97A285" w14:textId="77777777" w:rsidR="00EA15D8" w:rsidRDefault="00EA15D8">
            <w:pPr>
              <w:cnfStyle w:val="000000100000" w:firstRow="0" w:lastRow="0" w:firstColumn="0" w:lastColumn="0" w:oddVBand="0" w:evenVBand="0" w:oddHBand="1" w:evenHBand="0" w:firstRowFirstColumn="0" w:firstRowLastColumn="0" w:lastRowFirstColumn="0" w:lastRowLastColumn="0"/>
              <w:rPr>
                <w:i/>
              </w:rPr>
            </w:pPr>
            <w:r>
              <w:rPr>
                <w:i/>
              </w:rPr>
              <w:t>Equipment such as:</w:t>
            </w:r>
          </w:p>
          <w:p w14:paraId="6342B170" w14:textId="77777777" w:rsidR="00EA15D8" w:rsidRPr="00946F6E" w:rsidRDefault="00EA15D8" w:rsidP="002A548D">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i/>
              </w:rPr>
            </w:pPr>
            <w:r w:rsidRPr="00946F6E">
              <w:rPr>
                <w:i/>
              </w:rPr>
              <w:t xml:space="preserve">resuscitation </w:t>
            </w:r>
          </w:p>
          <w:p w14:paraId="109E0FD3" w14:textId="77777777" w:rsidR="00EA15D8" w:rsidRPr="00946F6E" w:rsidRDefault="00EA15D8" w:rsidP="002A548D">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i/>
              </w:rPr>
            </w:pPr>
            <w:r w:rsidRPr="00946F6E">
              <w:rPr>
                <w:i/>
              </w:rPr>
              <w:t>monitoring(ECG, BP, )</w:t>
            </w:r>
          </w:p>
        </w:tc>
        <w:tc>
          <w:tcPr>
            <w:tcW w:w="584" w:type="pct"/>
            <w:shd w:val="clear" w:color="auto" w:fill="FFF8F3"/>
          </w:tcPr>
          <w:p w14:paraId="1AD1C7FA" w14:textId="77777777" w:rsidR="00EA15D8" w:rsidRDefault="00EA15D8">
            <w:pPr>
              <w:cnfStyle w:val="000000100000" w:firstRow="0" w:lastRow="0" w:firstColumn="0" w:lastColumn="0" w:oddVBand="0" w:evenVBand="0" w:oddHBand="1" w:evenHBand="0" w:firstRowFirstColumn="0" w:firstRowLastColumn="0" w:lastRowFirstColumn="0" w:lastRowLastColumn="0"/>
            </w:pPr>
            <w:r>
              <w:t>Document review</w:t>
            </w:r>
          </w:p>
        </w:tc>
        <w:tc>
          <w:tcPr>
            <w:tcW w:w="487" w:type="pct"/>
            <w:shd w:val="clear" w:color="auto" w:fill="FFF8F3"/>
          </w:tcPr>
          <w:p w14:paraId="7CF18FBE" w14:textId="77777777" w:rsidR="00EA15D8" w:rsidRPr="00BF343B" w:rsidRDefault="00EA15D8">
            <w:pPr>
              <w:spacing w:after="200" w:line="276" w:lineRule="auto"/>
              <w:cnfStyle w:val="000000100000" w:firstRow="0" w:lastRow="0" w:firstColumn="0" w:lastColumn="0" w:oddVBand="0" w:evenVBand="0" w:oddHBand="1" w:evenHBand="0" w:firstRowFirstColumn="0" w:firstRowLastColumn="0" w:lastRowFirstColumn="0" w:lastRowLastColumn="0"/>
              <w:rPr>
                <w:highlight w:val="yellow"/>
              </w:rPr>
            </w:pPr>
            <w:r w:rsidRPr="00E5758C">
              <w:t>Onsite</w:t>
            </w:r>
          </w:p>
        </w:tc>
        <w:tc>
          <w:tcPr>
            <w:tcW w:w="403" w:type="pct"/>
            <w:tcBorders>
              <w:right w:val="single" w:sz="4" w:space="0" w:color="FFF8F3"/>
            </w:tcBorders>
            <w:shd w:val="clear" w:color="auto" w:fill="FFF8F3"/>
          </w:tcPr>
          <w:p w14:paraId="5A2468A1" w14:textId="77777777" w:rsidR="00EA15D8" w:rsidRDefault="00EA15D8">
            <w:pPr>
              <w:cnfStyle w:val="000000100000" w:firstRow="0" w:lastRow="0" w:firstColumn="0" w:lastColumn="0" w:oddVBand="0" w:evenVBand="0" w:oddHBand="1" w:evenHBand="0" w:firstRowFirstColumn="0" w:firstRowLastColumn="0" w:lastRowFirstColumn="0" w:lastRowLastColumn="0"/>
            </w:pPr>
            <w:r>
              <w:t>IA+ED</w:t>
            </w:r>
          </w:p>
        </w:tc>
      </w:tr>
      <w:tr w:rsidR="00FD23FF" w14:paraId="3A125B87"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vMerge/>
            <w:tcBorders>
              <w:left w:val="single" w:sz="4" w:space="0" w:color="FFF8F3"/>
            </w:tcBorders>
            <w:shd w:val="clear" w:color="auto" w:fill="FFF8F3"/>
          </w:tcPr>
          <w:p w14:paraId="34695D88" w14:textId="77777777" w:rsidR="00EA15D8" w:rsidRPr="00736017" w:rsidRDefault="00EA15D8" w:rsidP="00736017">
            <w:pPr>
              <w:pStyle w:val="ListParagraph"/>
              <w:ind w:left="417"/>
            </w:pPr>
          </w:p>
        </w:tc>
        <w:tc>
          <w:tcPr>
            <w:tcW w:w="1150" w:type="pct"/>
            <w:shd w:val="clear" w:color="auto" w:fill="FFF8F3"/>
          </w:tcPr>
          <w:p w14:paraId="493608E4" w14:textId="77777777" w:rsidR="00EA15D8" w:rsidRDefault="00486548">
            <w:pPr>
              <w:cnfStyle w:val="000000010000" w:firstRow="0" w:lastRow="0" w:firstColumn="0" w:lastColumn="0" w:oddVBand="0" w:evenVBand="0" w:oddHBand="0" w:evenHBand="1" w:firstRowFirstColumn="0" w:firstRowLastColumn="0" w:lastRowFirstColumn="0" w:lastRowLastColumn="0"/>
            </w:pPr>
            <w:r>
              <w:rPr>
                <w:rFonts w:cstheme="minorHAnsi"/>
              </w:rPr>
              <w:t>24</w:t>
            </w:r>
            <w:r w:rsidR="00EA15D8">
              <w:rPr>
                <w:rFonts w:cstheme="minorHAnsi"/>
              </w:rPr>
              <w:t>.2 E</w:t>
            </w:r>
            <w:r w:rsidR="00EA15D8" w:rsidRPr="00747370">
              <w:rPr>
                <w:rFonts w:cstheme="minorHAnsi"/>
              </w:rPr>
              <w:t>quipment appropriate to the service</w:t>
            </w:r>
            <w:r w:rsidR="00EA15D8" w:rsidRPr="005E4392">
              <w:rPr>
                <w:rFonts w:cstheme="minorHAnsi"/>
              </w:rPr>
              <w:t xml:space="preserve"> is available</w:t>
            </w:r>
            <w:r w:rsidR="00EA15D8">
              <w:rPr>
                <w:rFonts w:cstheme="minorHAnsi"/>
              </w:rPr>
              <w:t xml:space="preserve"> when needed</w:t>
            </w:r>
          </w:p>
        </w:tc>
        <w:tc>
          <w:tcPr>
            <w:tcW w:w="1612" w:type="pct"/>
            <w:shd w:val="clear" w:color="auto" w:fill="FFF8F3"/>
          </w:tcPr>
          <w:p w14:paraId="38FFEE8B" w14:textId="77777777" w:rsidR="00EA15D8" w:rsidRPr="00517EAE" w:rsidRDefault="00EA15D8">
            <w:pPr>
              <w:cnfStyle w:val="000000010000" w:firstRow="0" w:lastRow="0" w:firstColumn="0" w:lastColumn="0" w:oddVBand="0" w:evenVBand="0" w:oddHBand="0" w:evenHBand="1" w:firstRowFirstColumn="0" w:firstRowLastColumn="0" w:lastRowFirstColumn="0" w:lastRowLastColumn="0"/>
              <w:rPr>
                <w:i/>
              </w:rPr>
            </w:pPr>
          </w:p>
        </w:tc>
        <w:tc>
          <w:tcPr>
            <w:tcW w:w="584" w:type="pct"/>
            <w:shd w:val="clear" w:color="auto" w:fill="FFF8F3"/>
          </w:tcPr>
          <w:p w14:paraId="4D6F0A8F" w14:textId="77777777" w:rsidR="00EA15D8" w:rsidRDefault="00EA15D8">
            <w:pPr>
              <w:cnfStyle w:val="000000010000" w:firstRow="0" w:lastRow="0" w:firstColumn="0" w:lastColumn="0" w:oddVBand="0" w:evenVBand="0" w:oddHBand="0" w:evenHBand="1" w:firstRowFirstColumn="0" w:firstRowLastColumn="0" w:lastRowFirstColumn="0" w:lastRowLastColumn="0"/>
            </w:pPr>
            <w:r>
              <w:t>Staff interview</w:t>
            </w:r>
          </w:p>
        </w:tc>
        <w:tc>
          <w:tcPr>
            <w:tcW w:w="487" w:type="pct"/>
            <w:shd w:val="clear" w:color="auto" w:fill="FFF8F3"/>
          </w:tcPr>
          <w:p w14:paraId="37F4F567" w14:textId="77777777" w:rsidR="00EA15D8" w:rsidRPr="00BF343B" w:rsidRDefault="00EA15D8">
            <w:pPr>
              <w:spacing w:after="200" w:line="276" w:lineRule="auto"/>
              <w:cnfStyle w:val="000000010000" w:firstRow="0" w:lastRow="0" w:firstColumn="0" w:lastColumn="0" w:oddVBand="0" w:evenVBand="0" w:oddHBand="0" w:evenHBand="1" w:firstRowFirstColumn="0" w:firstRowLastColumn="0" w:lastRowFirstColumn="0" w:lastRowLastColumn="0"/>
              <w:rPr>
                <w:highlight w:val="yellow"/>
              </w:rPr>
            </w:pPr>
            <w:r w:rsidRPr="00E5758C">
              <w:t>Onsite</w:t>
            </w:r>
          </w:p>
        </w:tc>
        <w:tc>
          <w:tcPr>
            <w:tcW w:w="403" w:type="pct"/>
            <w:tcBorders>
              <w:right w:val="single" w:sz="4" w:space="0" w:color="FFF8F3"/>
            </w:tcBorders>
            <w:shd w:val="clear" w:color="auto" w:fill="FFF8F3"/>
          </w:tcPr>
          <w:p w14:paraId="4B774802" w14:textId="77777777" w:rsidR="00EA15D8" w:rsidRDefault="00EA15D8">
            <w:pPr>
              <w:cnfStyle w:val="000000010000" w:firstRow="0" w:lastRow="0" w:firstColumn="0" w:lastColumn="0" w:oddVBand="0" w:evenVBand="0" w:oddHBand="0" w:evenHBand="1" w:firstRowFirstColumn="0" w:firstRowLastColumn="0" w:lastRowFirstColumn="0" w:lastRowLastColumn="0"/>
            </w:pPr>
            <w:r>
              <w:t>ED</w:t>
            </w:r>
          </w:p>
        </w:tc>
      </w:tr>
      <w:tr w:rsidR="00FD23FF" w14:paraId="53762DD2"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left w:val="single" w:sz="4" w:space="0" w:color="FFF8F3"/>
              <w:bottom w:val="single" w:sz="4" w:space="0" w:color="FFF8F3"/>
            </w:tcBorders>
            <w:shd w:val="clear" w:color="auto" w:fill="FFF8F3"/>
          </w:tcPr>
          <w:p w14:paraId="6D4E2BF9" w14:textId="77777777" w:rsidR="00EA15D8" w:rsidRPr="00736017" w:rsidRDefault="00EA15D8" w:rsidP="00736017">
            <w:pPr>
              <w:pStyle w:val="ListParagraph"/>
              <w:ind w:left="417"/>
            </w:pPr>
          </w:p>
        </w:tc>
        <w:tc>
          <w:tcPr>
            <w:tcW w:w="1150" w:type="pct"/>
            <w:tcBorders>
              <w:bottom w:val="single" w:sz="4" w:space="0" w:color="FFF8F3"/>
            </w:tcBorders>
            <w:shd w:val="clear" w:color="auto" w:fill="FFF8F3"/>
          </w:tcPr>
          <w:p w14:paraId="6AF9D8CE" w14:textId="77777777" w:rsidR="00EA15D8" w:rsidRDefault="0048654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24</w:t>
            </w:r>
            <w:r w:rsidR="00EA15D8">
              <w:rPr>
                <w:rFonts w:cstheme="minorHAnsi"/>
              </w:rPr>
              <w:t>.3 There is an effective system for restocking essential items</w:t>
            </w:r>
          </w:p>
        </w:tc>
        <w:tc>
          <w:tcPr>
            <w:tcW w:w="1612" w:type="pct"/>
            <w:tcBorders>
              <w:bottom w:val="single" w:sz="4" w:space="0" w:color="FFF8F3"/>
            </w:tcBorders>
            <w:shd w:val="clear" w:color="auto" w:fill="FFF8F3"/>
          </w:tcPr>
          <w:p w14:paraId="0DFF3FAA" w14:textId="77777777" w:rsidR="00EA15D8" w:rsidRPr="00517EAE" w:rsidRDefault="00EA15D8">
            <w:pPr>
              <w:cnfStyle w:val="000000100000" w:firstRow="0" w:lastRow="0" w:firstColumn="0" w:lastColumn="0" w:oddVBand="0" w:evenVBand="0" w:oddHBand="1" w:evenHBand="0" w:firstRowFirstColumn="0" w:firstRowLastColumn="0" w:lastRowFirstColumn="0" w:lastRowLastColumn="0"/>
              <w:rPr>
                <w:i/>
              </w:rPr>
            </w:pPr>
          </w:p>
        </w:tc>
        <w:tc>
          <w:tcPr>
            <w:tcW w:w="584" w:type="pct"/>
            <w:tcBorders>
              <w:bottom w:val="single" w:sz="4" w:space="0" w:color="FFF8F3"/>
            </w:tcBorders>
            <w:shd w:val="clear" w:color="auto" w:fill="FFF8F3"/>
          </w:tcPr>
          <w:p w14:paraId="143A14BB" w14:textId="77777777" w:rsidR="00EA15D8" w:rsidRDefault="00EA15D8">
            <w:pPr>
              <w:cnfStyle w:val="000000100000" w:firstRow="0" w:lastRow="0" w:firstColumn="0" w:lastColumn="0" w:oddVBand="0" w:evenVBand="0" w:oddHBand="1" w:evenHBand="0" w:firstRowFirstColumn="0" w:firstRowLastColumn="0" w:lastRowFirstColumn="0" w:lastRowLastColumn="0"/>
            </w:pPr>
            <w:r>
              <w:t xml:space="preserve">Document review </w:t>
            </w:r>
          </w:p>
          <w:p w14:paraId="133A17B6" w14:textId="77777777" w:rsidR="00EA15D8" w:rsidRDefault="00EA15D8">
            <w:pPr>
              <w:cnfStyle w:val="000000100000" w:firstRow="0" w:lastRow="0" w:firstColumn="0" w:lastColumn="0" w:oddVBand="0" w:evenVBand="0" w:oddHBand="1" w:evenHBand="0" w:firstRowFirstColumn="0" w:firstRowLastColumn="0" w:lastRowFirstColumn="0" w:lastRowLastColumn="0"/>
            </w:pPr>
            <w:r>
              <w:t>Staff interview</w:t>
            </w:r>
          </w:p>
        </w:tc>
        <w:tc>
          <w:tcPr>
            <w:tcW w:w="487" w:type="pct"/>
            <w:tcBorders>
              <w:bottom w:val="single" w:sz="4" w:space="0" w:color="FFF8F3"/>
            </w:tcBorders>
            <w:shd w:val="clear" w:color="auto" w:fill="FFF8F3"/>
          </w:tcPr>
          <w:p w14:paraId="36AC696D" w14:textId="77777777" w:rsidR="00EA15D8" w:rsidRPr="00BF343B" w:rsidRDefault="00EA15D8">
            <w:pPr>
              <w:spacing w:after="200" w:line="276" w:lineRule="auto"/>
              <w:cnfStyle w:val="000000100000" w:firstRow="0" w:lastRow="0" w:firstColumn="0" w:lastColumn="0" w:oddVBand="0" w:evenVBand="0" w:oddHBand="1" w:evenHBand="0" w:firstRowFirstColumn="0" w:firstRowLastColumn="0" w:lastRowFirstColumn="0" w:lastRowLastColumn="0"/>
              <w:rPr>
                <w:highlight w:val="yellow"/>
              </w:rPr>
            </w:pPr>
            <w:r w:rsidRPr="00E5758C">
              <w:t>Onsite</w:t>
            </w:r>
          </w:p>
        </w:tc>
        <w:tc>
          <w:tcPr>
            <w:tcW w:w="403" w:type="pct"/>
            <w:tcBorders>
              <w:bottom w:val="single" w:sz="4" w:space="0" w:color="FFF8F3"/>
              <w:right w:val="single" w:sz="4" w:space="0" w:color="FFF8F3"/>
            </w:tcBorders>
            <w:shd w:val="clear" w:color="auto" w:fill="FFF8F3"/>
          </w:tcPr>
          <w:p w14:paraId="0F5538F1" w14:textId="77777777" w:rsidR="00EA15D8" w:rsidRDefault="00EA15D8">
            <w:pPr>
              <w:cnfStyle w:val="000000100000" w:firstRow="0" w:lastRow="0" w:firstColumn="0" w:lastColumn="0" w:oddVBand="0" w:evenVBand="0" w:oddHBand="1" w:evenHBand="0" w:firstRowFirstColumn="0" w:firstRowLastColumn="0" w:lastRowFirstColumn="0" w:lastRowLastColumn="0"/>
            </w:pPr>
            <w:r>
              <w:t>IA</w:t>
            </w:r>
          </w:p>
        </w:tc>
      </w:tr>
    </w:tbl>
    <w:p w14:paraId="77C8BAEF" w14:textId="77777777" w:rsidR="004A168D" w:rsidRDefault="004A168D"/>
    <w:p w14:paraId="6AB8675F" w14:textId="77777777" w:rsidR="004A168D" w:rsidRDefault="004A168D"/>
    <w:p w14:paraId="3F628DCA" w14:textId="77777777" w:rsidR="004A168D" w:rsidRDefault="004A168D">
      <w:pPr>
        <w:sectPr w:rsidR="004A168D" w:rsidSect="00812925">
          <w:headerReference w:type="default" r:id="rId15"/>
          <w:pgSz w:w="16817" w:h="11901" w:orient="landscape"/>
          <w:pgMar w:top="1701" w:right="851" w:bottom="851" w:left="851" w:header="708" w:footer="283" w:gutter="0"/>
          <w:cols w:space="708"/>
          <w:docGrid w:linePitch="360"/>
        </w:sectPr>
      </w:pPr>
    </w:p>
    <w:p w14:paraId="42E655E6" w14:textId="77777777" w:rsidR="00523ABC" w:rsidRDefault="00D221BA" w:rsidP="003C4E66">
      <w:pPr>
        <w:pStyle w:val="Body"/>
      </w:pPr>
      <w:r>
        <w:lastRenderedPageBreak/>
        <w:t xml:space="preserve">This second section of the clinical internal audit tool is used to evaluate the appropriateness of documents (policies, procedures and guidelines) that support </w:t>
      </w:r>
      <w:r w:rsidR="00523ABC">
        <w:t>all (or selected parts) of the clinical related processes that control risk in the emergency department/urgent care centre.</w:t>
      </w:r>
    </w:p>
    <w:p w14:paraId="4193C4CA" w14:textId="77777777" w:rsidR="003C4E66" w:rsidRDefault="003C4E66" w:rsidP="003C4E66">
      <w:pPr>
        <w:pStyle w:val="Body"/>
      </w:pPr>
    </w:p>
    <w:tbl>
      <w:tblPr>
        <w:tblStyle w:val="LightList-Accent4"/>
        <w:tblW w:w="5000" w:type="pct"/>
        <w:tblLook w:val="04A0" w:firstRow="1" w:lastRow="0" w:firstColumn="1" w:lastColumn="0" w:noHBand="0" w:noVBand="1"/>
      </w:tblPr>
      <w:tblGrid>
        <w:gridCol w:w="2771"/>
        <w:gridCol w:w="3330"/>
        <w:gridCol w:w="4333"/>
        <w:gridCol w:w="1625"/>
        <w:gridCol w:w="1711"/>
        <w:gridCol w:w="1561"/>
      </w:tblGrid>
      <w:tr w:rsidR="003C4E66" w:rsidRPr="00524709" w14:paraId="352B9BB4" w14:textId="77777777" w:rsidTr="00595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tcBorders>
              <w:top w:val="single" w:sz="4" w:space="0" w:color="FF8219"/>
              <w:left w:val="single" w:sz="4" w:space="0" w:color="FF8219"/>
              <w:bottom w:val="single" w:sz="4" w:space="0" w:color="FF8219"/>
              <w:right w:val="single" w:sz="4" w:space="0" w:color="FF8219"/>
            </w:tcBorders>
            <w:shd w:val="clear" w:color="auto" w:fill="FF8219"/>
          </w:tcPr>
          <w:p w14:paraId="197A3864" w14:textId="77777777" w:rsidR="00EA15D8" w:rsidRPr="00524709" w:rsidRDefault="00EA15D8" w:rsidP="007A7C92">
            <w:pPr>
              <w:tabs>
                <w:tab w:val="center" w:pos="1093"/>
              </w:tabs>
              <w:ind w:left="340"/>
              <w:rPr>
                <w:b w:val="0"/>
              </w:rPr>
            </w:pPr>
            <w:r w:rsidRPr="00524709">
              <w:rPr>
                <w:b w:val="0"/>
              </w:rPr>
              <w:tab/>
              <w:t>CRITERIA</w:t>
            </w:r>
          </w:p>
        </w:tc>
        <w:tc>
          <w:tcPr>
            <w:tcW w:w="1086" w:type="pct"/>
            <w:tcBorders>
              <w:top w:val="single" w:sz="4" w:space="0" w:color="FF8219"/>
              <w:left w:val="single" w:sz="4" w:space="0" w:color="FF8219"/>
              <w:bottom w:val="single" w:sz="4" w:space="0" w:color="FF8219"/>
              <w:right w:val="single" w:sz="4" w:space="0" w:color="FF8219"/>
            </w:tcBorders>
            <w:shd w:val="clear" w:color="auto" w:fill="FF8219"/>
          </w:tcPr>
          <w:p w14:paraId="00D21405" w14:textId="77777777" w:rsidR="00EA15D8" w:rsidRPr="00524709" w:rsidRDefault="00EA15D8" w:rsidP="003D68AC">
            <w:pPr>
              <w:jc w:val="center"/>
              <w:cnfStyle w:val="100000000000" w:firstRow="1" w:lastRow="0" w:firstColumn="0" w:lastColumn="0" w:oddVBand="0" w:evenVBand="0" w:oddHBand="0" w:evenHBand="0" w:firstRowFirstColumn="0" w:firstRowLastColumn="0" w:lastRowFirstColumn="0" w:lastRowLastColumn="0"/>
              <w:rPr>
                <w:b w:val="0"/>
              </w:rPr>
            </w:pPr>
            <w:r w:rsidRPr="00524709">
              <w:rPr>
                <w:b w:val="0"/>
              </w:rPr>
              <w:t>DESIRED PROCESSES TO ADDRESS CRITERIA</w:t>
            </w:r>
          </w:p>
        </w:tc>
        <w:tc>
          <w:tcPr>
            <w:tcW w:w="1413" w:type="pct"/>
            <w:tcBorders>
              <w:top w:val="single" w:sz="4" w:space="0" w:color="FF8219"/>
              <w:left w:val="single" w:sz="4" w:space="0" w:color="FF8219"/>
              <w:bottom w:val="single" w:sz="4" w:space="0" w:color="FF8219"/>
              <w:right w:val="single" w:sz="4" w:space="0" w:color="FF8219"/>
            </w:tcBorders>
            <w:shd w:val="clear" w:color="auto" w:fill="FF8219"/>
          </w:tcPr>
          <w:p w14:paraId="1656C66E" w14:textId="77777777" w:rsidR="00EA15D8" w:rsidRPr="00524709" w:rsidRDefault="00EA15D8" w:rsidP="003D68AC">
            <w:pPr>
              <w:jc w:val="center"/>
              <w:cnfStyle w:val="100000000000" w:firstRow="1" w:lastRow="0" w:firstColumn="0" w:lastColumn="0" w:oddVBand="0" w:evenVBand="0" w:oddHBand="0" w:evenHBand="0" w:firstRowFirstColumn="0" w:firstRowLastColumn="0" w:lastRowFirstColumn="0" w:lastRowLastColumn="0"/>
              <w:rPr>
                <w:b w:val="0"/>
              </w:rPr>
            </w:pPr>
            <w:r w:rsidRPr="00524709">
              <w:rPr>
                <w:b w:val="0"/>
              </w:rPr>
              <w:t>EVIDENCE TO SUPPORT PROCESSES</w:t>
            </w:r>
          </w:p>
          <w:p w14:paraId="1A072FCC" w14:textId="77777777" w:rsidR="00EA15D8" w:rsidRPr="00524709" w:rsidRDefault="00EA15D8" w:rsidP="003D68AC">
            <w:pPr>
              <w:jc w:val="center"/>
              <w:cnfStyle w:val="100000000000" w:firstRow="1" w:lastRow="0" w:firstColumn="0" w:lastColumn="0" w:oddVBand="0" w:evenVBand="0" w:oddHBand="0" w:evenHBand="0" w:firstRowFirstColumn="0" w:firstRowLastColumn="0" w:lastRowFirstColumn="0" w:lastRowLastColumn="0"/>
              <w:rPr>
                <w:b w:val="0"/>
              </w:rPr>
            </w:pPr>
            <w:r w:rsidRPr="00524709">
              <w:rPr>
                <w:b w:val="0"/>
              </w:rPr>
              <w:t>(record evidence sighted)</w:t>
            </w:r>
          </w:p>
        </w:tc>
        <w:tc>
          <w:tcPr>
            <w:tcW w:w="530" w:type="pct"/>
            <w:tcBorders>
              <w:top w:val="single" w:sz="4" w:space="0" w:color="FF8219"/>
              <w:left w:val="single" w:sz="4" w:space="0" w:color="FF8219"/>
              <w:bottom w:val="single" w:sz="4" w:space="0" w:color="FF8219"/>
              <w:right w:val="single" w:sz="4" w:space="0" w:color="FF8219"/>
            </w:tcBorders>
            <w:shd w:val="clear" w:color="auto" w:fill="FF8219"/>
          </w:tcPr>
          <w:p w14:paraId="20C16F2E" w14:textId="77777777" w:rsidR="00EA15D8" w:rsidRPr="00524709" w:rsidRDefault="00EA15D8" w:rsidP="003D68AC">
            <w:pPr>
              <w:jc w:val="center"/>
              <w:cnfStyle w:val="100000000000" w:firstRow="1" w:lastRow="0" w:firstColumn="0" w:lastColumn="0" w:oddVBand="0" w:evenVBand="0" w:oddHBand="0" w:evenHBand="0" w:firstRowFirstColumn="0" w:firstRowLastColumn="0" w:lastRowFirstColumn="0" w:lastRowLastColumn="0"/>
              <w:rPr>
                <w:b w:val="0"/>
              </w:rPr>
            </w:pPr>
            <w:r w:rsidRPr="00524709">
              <w:rPr>
                <w:b w:val="0"/>
              </w:rPr>
              <w:t>METHOD OF DATA COLLECTION</w:t>
            </w:r>
          </w:p>
        </w:tc>
        <w:tc>
          <w:tcPr>
            <w:tcW w:w="558" w:type="pct"/>
            <w:tcBorders>
              <w:top w:val="single" w:sz="4" w:space="0" w:color="FF8219"/>
              <w:left w:val="single" w:sz="4" w:space="0" w:color="FF8219"/>
              <w:bottom w:val="single" w:sz="4" w:space="0" w:color="FF8219"/>
              <w:right w:val="single" w:sz="4" w:space="0" w:color="FF8219"/>
            </w:tcBorders>
            <w:shd w:val="clear" w:color="auto" w:fill="FF8219"/>
          </w:tcPr>
          <w:p w14:paraId="37D2ED2C" w14:textId="77777777" w:rsidR="00EA15D8" w:rsidRPr="00524709" w:rsidRDefault="00EA15D8" w:rsidP="003D68AC">
            <w:pPr>
              <w:jc w:val="center"/>
              <w:cnfStyle w:val="100000000000" w:firstRow="1" w:lastRow="0" w:firstColumn="0" w:lastColumn="0" w:oddVBand="0" w:evenVBand="0" w:oddHBand="0" w:evenHBand="0" w:firstRowFirstColumn="0" w:firstRowLastColumn="0" w:lastRowFirstColumn="0" w:lastRowLastColumn="0"/>
              <w:rPr>
                <w:b w:val="0"/>
                <w:highlight w:val="yellow"/>
              </w:rPr>
            </w:pPr>
            <w:r w:rsidRPr="00524709">
              <w:rPr>
                <w:b w:val="0"/>
              </w:rPr>
              <w:t>PHASE</w:t>
            </w:r>
          </w:p>
        </w:tc>
        <w:tc>
          <w:tcPr>
            <w:tcW w:w="509" w:type="pct"/>
            <w:tcBorders>
              <w:top w:val="single" w:sz="4" w:space="0" w:color="FF8219"/>
              <w:left w:val="single" w:sz="4" w:space="0" w:color="FF8219"/>
              <w:bottom w:val="single" w:sz="4" w:space="0" w:color="FF8219"/>
              <w:right w:val="single" w:sz="4" w:space="0" w:color="FF8219"/>
            </w:tcBorders>
            <w:shd w:val="clear" w:color="auto" w:fill="FF8219"/>
          </w:tcPr>
          <w:p w14:paraId="31E18EAF" w14:textId="77777777" w:rsidR="00EA15D8" w:rsidRPr="00524709" w:rsidRDefault="00EA15D8" w:rsidP="003D68AC">
            <w:pPr>
              <w:jc w:val="center"/>
              <w:cnfStyle w:val="100000000000" w:firstRow="1" w:lastRow="0" w:firstColumn="0" w:lastColumn="0" w:oddVBand="0" w:evenVBand="0" w:oddHBand="0" w:evenHBand="0" w:firstRowFirstColumn="0" w:firstRowLastColumn="0" w:lastRowFirstColumn="0" w:lastRowLastColumn="0"/>
              <w:rPr>
                <w:b w:val="0"/>
              </w:rPr>
            </w:pPr>
            <w:r w:rsidRPr="00524709">
              <w:rPr>
                <w:b w:val="0"/>
              </w:rPr>
              <w:t>IA+/-ED EXPERT</w:t>
            </w:r>
          </w:p>
        </w:tc>
      </w:tr>
      <w:tr w:rsidR="003C4E66" w14:paraId="39E47C74" w14:textId="77777777" w:rsidTr="00595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FF8219"/>
              <w:left w:val="single" w:sz="4" w:space="0" w:color="FFEBDC"/>
              <w:bottom w:val="single" w:sz="4" w:space="0" w:color="FFEBDC"/>
              <w:right w:val="single" w:sz="4" w:space="0" w:color="FFEBDC"/>
            </w:tcBorders>
            <w:shd w:val="clear" w:color="auto" w:fill="FFEBDC"/>
          </w:tcPr>
          <w:p w14:paraId="453FC139" w14:textId="7A2AB7A0" w:rsidR="003C4E66" w:rsidRPr="00523ABC" w:rsidRDefault="003C4E66" w:rsidP="003C4E66">
            <w:pPr>
              <w:pStyle w:val="HeadingL3"/>
            </w:pPr>
            <w:r w:rsidRPr="003F32D0">
              <w:rPr>
                <w:b/>
              </w:rPr>
              <w:t>ACCESS</w:t>
            </w:r>
          </w:p>
        </w:tc>
      </w:tr>
      <w:tr w:rsidR="00EA15D8" w14:paraId="05DF3D15"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tcBorders>
              <w:top w:val="single" w:sz="4" w:space="0" w:color="FFEBDC"/>
              <w:left w:val="single" w:sz="4" w:space="0" w:color="FFF8F3"/>
            </w:tcBorders>
            <w:shd w:val="clear" w:color="auto" w:fill="FFF8F3"/>
          </w:tcPr>
          <w:p w14:paraId="0D873254" w14:textId="77777777" w:rsidR="00EA15D8" w:rsidRPr="005028BD" w:rsidRDefault="00EA15D8" w:rsidP="002A548D">
            <w:pPr>
              <w:pStyle w:val="ListParagraph"/>
              <w:numPr>
                <w:ilvl w:val="0"/>
                <w:numId w:val="29"/>
              </w:numPr>
              <w:ind w:left="340"/>
              <w:rPr>
                <w:rFonts w:cstheme="minorHAnsi"/>
              </w:rPr>
            </w:pPr>
            <w:r w:rsidRPr="005028BD">
              <w:rPr>
                <w:rFonts w:cstheme="minorHAnsi"/>
              </w:rPr>
              <w:t>Access to emergency Care is available</w:t>
            </w:r>
          </w:p>
        </w:tc>
        <w:tc>
          <w:tcPr>
            <w:tcW w:w="1086" w:type="pct"/>
            <w:tcBorders>
              <w:top w:val="single" w:sz="4" w:space="0" w:color="FFEBDC"/>
            </w:tcBorders>
            <w:shd w:val="clear" w:color="auto" w:fill="FFF8F3"/>
          </w:tcPr>
          <w:p w14:paraId="16A27F3C" w14:textId="77777777" w:rsidR="00EA15D8" w:rsidRDefault="00EA15D8" w:rsidP="00FD0D4E">
            <w:pPr>
              <w:tabs>
                <w:tab w:val="left" w:pos="851"/>
                <w:tab w:val="left" w:pos="9072"/>
              </w:tabs>
              <w:cnfStyle w:val="000000010000" w:firstRow="0" w:lastRow="0" w:firstColumn="0" w:lastColumn="0" w:oddVBand="0" w:evenVBand="0" w:oddHBand="0" w:evenHBand="1" w:firstRowFirstColumn="0" w:firstRowLastColumn="0" w:lastRowFirstColumn="0" w:lastRowLastColumn="0"/>
            </w:pPr>
            <w:r>
              <w:t>2</w:t>
            </w:r>
            <w:r w:rsidR="00486548">
              <w:t>5</w:t>
            </w:r>
            <w:r>
              <w:t>.1</w:t>
            </w:r>
            <w:r w:rsidRPr="00F2756C">
              <w:t>The ED</w:t>
            </w:r>
            <w:r>
              <w:t>/UCC</w:t>
            </w:r>
            <w:r w:rsidRPr="00F2756C">
              <w:t xml:space="preserve"> offers 24-hour care or has in place local arrangements which </w:t>
            </w:r>
            <w:r>
              <w:t xml:space="preserve">clearly communicate times of limited access and </w:t>
            </w:r>
            <w:r w:rsidRPr="00F2756C">
              <w:t xml:space="preserve">direct patients </w:t>
            </w:r>
            <w:r>
              <w:t>to another emergency facility</w:t>
            </w:r>
            <w:r w:rsidRPr="00F2756C">
              <w:t xml:space="preserve"> of the same or higher level when they are closed</w:t>
            </w:r>
          </w:p>
          <w:p w14:paraId="72F7D58B" w14:textId="77777777" w:rsidR="00EA15D8" w:rsidRDefault="00EA15D8" w:rsidP="003D68AC">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c>
          <w:tcPr>
            <w:tcW w:w="1413" w:type="pct"/>
            <w:tcBorders>
              <w:top w:val="single" w:sz="4" w:space="0" w:color="FFEBDC"/>
            </w:tcBorders>
            <w:shd w:val="clear" w:color="auto" w:fill="FFF8F3"/>
          </w:tcPr>
          <w:p w14:paraId="28C830E8" w14:textId="77777777" w:rsidR="00EA15D8" w:rsidRDefault="00EA15D8" w:rsidP="00FD0D4E">
            <w:pPr>
              <w:tabs>
                <w:tab w:val="left" w:pos="851"/>
                <w:tab w:val="left" w:pos="9072"/>
              </w:tabs>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Pr>
                <w:rFonts w:cstheme="minorHAnsi"/>
                <w:i/>
                <w:noProof/>
                <w:lang w:eastAsia="en-AU"/>
              </w:rPr>
              <w:t>Document which articulates arrangements</w:t>
            </w:r>
          </w:p>
        </w:tc>
        <w:tc>
          <w:tcPr>
            <w:tcW w:w="530" w:type="pct"/>
            <w:tcBorders>
              <w:top w:val="single" w:sz="4" w:space="0" w:color="FFEBDC"/>
            </w:tcBorders>
            <w:shd w:val="clear" w:color="auto" w:fill="FFF8F3"/>
          </w:tcPr>
          <w:p w14:paraId="2308EE0E" w14:textId="77777777" w:rsidR="00EA15D8" w:rsidRDefault="00EA15D8" w:rsidP="003D68AC">
            <w:pPr>
              <w:cnfStyle w:val="000000010000" w:firstRow="0" w:lastRow="0" w:firstColumn="0" w:lastColumn="0" w:oddVBand="0" w:evenVBand="0" w:oddHBand="0" w:evenHBand="1" w:firstRowFirstColumn="0" w:firstRowLastColumn="0" w:lastRowFirstColumn="0" w:lastRowLastColumn="0"/>
            </w:pPr>
            <w:r>
              <w:t>Document Review</w:t>
            </w:r>
          </w:p>
          <w:p w14:paraId="28A14449" w14:textId="77777777" w:rsidR="00EA15D8" w:rsidRDefault="00EA15D8" w:rsidP="003D68AC">
            <w:pPr>
              <w:cnfStyle w:val="000000010000" w:firstRow="0" w:lastRow="0" w:firstColumn="0" w:lastColumn="0" w:oddVBand="0" w:evenVBand="0" w:oddHBand="0" w:evenHBand="1" w:firstRowFirstColumn="0" w:firstRowLastColumn="0" w:lastRowFirstColumn="0" w:lastRowLastColumn="0"/>
            </w:pPr>
            <w:r>
              <w:t>Staff interview</w:t>
            </w:r>
          </w:p>
        </w:tc>
        <w:tc>
          <w:tcPr>
            <w:tcW w:w="558" w:type="pct"/>
            <w:tcBorders>
              <w:top w:val="single" w:sz="4" w:space="0" w:color="FFEBDC"/>
            </w:tcBorders>
            <w:shd w:val="clear" w:color="auto" w:fill="FFF8F3"/>
          </w:tcPr>
          <w:p w14:paraId="4DC57D02" w14:textId="77777777" w:rsidR="00EA15D8" w:rsidRPr="00D40DE6" w:rsidRDefault="00EA15D8" w:rsidP="00D40DE6">
            <w:pPr>
              <w:cnfStyle w:val="000000010000" w:firstRow="0" w:lastRow="0" w:firstColumn="0" w:lastColumn="0" w:oddVBand="0" w:evenVBand="0" w:oddHBand="0" w:evenHBand="1" w:firstRowFirstColumn="0" w:firstRowLastColumn="0" w:lastRowFirstColumn="0" w:lastRowLastColumn="0"/>
            </w:pPr>
            <w:r w:rsidRPr="00D40DE6">
              <w:t>Offsite</w:t>
            </w:r>
            <w:r w:rsidRPr="004A34F7">
              <w:rPr>
                <w:highlight w:val="yellow"/>
              </w:rPr>
              <w:t xml:space="preserve"> </w:t>
            </w:r>
          </w:p>
        </w:tc>
        <w:tc>
          <w:tcPr>
            <w:tcW w:w="509" w:type="pct"/>
            <w:tcBorders>
              <w:top w:val="single" w:sz="4" w:space="0" w:color="FFEBDC"/>
              <w:right w:val="single" w:sz="4" w:space="0" w:color="FFF8F3"/>
            </w:tcBorders>
            <w:shd w:val="clear" w:color="auto" w:fill="FFF8F3"/>
          </w:tcPr>
          <w:p w14:paraId="2C59A36C" w14:textId="77777777" w:rsidR="00EA15D8" w:rsidRDefault="00EA15D8" w:rsidP="003D68AC">
            <w:pPr>
              <w:cnfStyle w:val="000000010000" w:firstRow="0" w:lastRow="0" w:firstColumn="0" w:lastColumn="0" w:oddVBand="0" w:evenVBand="0" w:oddHBand="0" w:evenHBand="1" w:firstRowFirstColumn="0" w:firstRowLastColumn="0" w:lastRowFirstColumn="0" w:lastRowLastColumn="0"/>
            </w:pPr>
            <w:r>
              <w:t>ED</w:t>
            </w:r>
          </w:p>
        </w:tc>
      </w:tr>
      <w:tr w:rsidR="003C4E66" w14:paraId="3F13660E" w14:textId="77777777" w:rsidTr="00595B9B">
        <w:trPr>
          <w:cnfStyle w:val="000000100000" w:firstRow="0" w:lastRow="0" w:firstColumn="0" w:lastColumn="0" w:oddVBand="0" w:evenVBand="0" w:oddHBand="1" w:evenHBand="0" w:firstRowFirstColumn="0" w:firstRowLastColumn="0" w:lastRowFirstColumn="0" w:lastRowLastColumn="0"/>
          <w:trHeight w:val="3779"/>
        </w:trPr>
        <w:tc>
          <w:tcPr>
            <w:cnfStyle w:val="001000000000" w:firstRow="0" w:lastRow="0" w:firstColumn="1" w:lastColumn="0" w:oddVBand="0" w:evenVBand="0" w:oddHBand="0" w:evenHBand="0" w:firstRowFirstColumn="0" w:firstRowLastColumn="0" w:lastRowFirstColumn="0" w:lastRowLastColumn="0"/>
            <w:tcW w:w="904" w:type="pct"/>
            <w:tcBorders>
              <w:left w:val="single" w:sz="4" w:space="0" w:color="FFF8F3"/>
              <w:bottom w:val="single" w:sz="4" w:space="0" w:color="FFEBDC"/>
            </w:tcBorders>
            <w:shd w:val="clear" w:color="auto" w:fill="FFF8F3"/>
          </w:tcPr>
          <w:p w14:paraId="6036EFBF" w14:textId="77777777" w:rsidR="00EA15D8" w:rsidRPr="005028BD" w:rsidRDefault="00EA15D8" w:rsidP="002A548D">
            <w:pPr>
              <w:pStyle w:val="ListParagraph"/>
              <w:numPr>
                <w:ilvl w:val="0"/>
                <w:numId w:val="29"/>
              </w:numPr>
              <w:ind w:left="340"/>
              <w:rPr>
                <w:rFonts w:cstheme="minorHAnsi"/>
              </w:rPr>
            </w:pPr>
            <w:r w:rsidRPr="005028BD">
              <w:rPr>
                <w:rFonts w:cstheme="minorHAnsi"/>
              </w:rPr>
              <w:t>Document/s support the prioritisation of patients in a timely manner</w:t>
            </w:r>
          </w:p>
        </w:tc>
        <w:tc>
          <w:tcPr>
            <w:tcW w:w="1086" w:type="pct"/>
            <w:tcBorders>
              <w:bottom w:val="single" w:sz="4" w:space="0" w:color="FFEBDC"/>
            </w:tcBorders>
            <w:shd w:val="clear" w:color="auto" w:fill="FFF8F3"/>
          </w:tcPr>
          <w:p w14:paraId="3698572B" w14:textId="77777777" w:rsidR="00EA15D8" w:rsidRDefault="00EA15D8" w:rsidP="003D68AC">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2</w:t>
            </w:r>
            <w:r w:rsidR="00486548">
              <w:rPr>
                <w:rFonts w:cstheme="minorHAnsi"/>
                <w:noProof/>
                <w:lang w:eastAsia="en-AU"/>
              </w:rPr>
              <w:t>6</w:t>
            </w:r>
            <w:r>
              <w:rPr>
                <w:rFonts w:cstheme="minorHAnsi"/>
                <w:noProof/>
                <w:lang w:eastAsia="en-AU"/>
              </w:rPr>
              <w:t xml:space="preserve">.1 </w:t>
            </w:r>
            <w:r w:rsidRPr="00523ABC">
              <w:rPr>
                <w:rFonts w:cstheme="minorHAnsi"/>
                <w:noProof/>
                <w:lang w:eastAsia="en-AU"/>
              </w:rPr>
              <w:t>There is a current policy/procedure for patient triage</w:t>
            </w:r>
            <w:r>
              <w:rPr>
                <w:rFonts w:cstheme="minorHAnsi"/>
                <w:noProof/>
                <w:lang w:eastAsia="en-AU"/>
              </w:rPr>
              <w:t xml:space="preserve"> which addresses the requirements for:</w:t>
            </w:r>
          </w:p>
          <w:p w14:paraId="0D54CBDD" w14:textId="77777777" w:rsidR="00EA15D8" w:rsidRPr="00AD7445" w:rsidRDefault="00EA15D8" w:rsidP="007A7C92">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AD7445">
              <w:rPr>
                <w:rFonts w:cstheme="minorHAnsi"/>
                <w:noProof/>
                <w:lang w:eastAsia="en-AU"/>
              </w:rPr>
              <w:t>A uniform approach to undertaking the assessment of triage category</w:t>
            </w:r>
          </w:p>
          <w:p w14:paraId="091D9C74" w14:textId="77777777" w:rsidR="00EA15D8" w:rsidRDefault="00EA15D8" w:rsidP="007A7C92">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How to document triage category</w:t>
            </w:r>
          </w:p>
          <w:p w14:paraId="5007C656" w14:textId="77777777" w:rsidR="00EA15D8" w:rsidRDefault="00EA15D8" w:rsidP="007A7C92">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Triage compentency requriements for staff</w:t>
            </w:r>
          </w:p>
          <w:p w14:paraId="5550B3EC" w14:textId="77777777" w:rsidR="00EA15D8" w:rsidRPr="009F7E30" w:rsidRDefault="00EA15D8" w:rsidP="007A7C92">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Orientation to triage for all new staff</w:t>
            </w:r>
          </w:p>
          <w:p w14:paraId="1413470B" w14:textId="77777777" w:rsidR="00EA15D8" w:rsidRPr="00523ABC" w:rsidRDefault="00EA15D8" w:rsidP="003D68AC">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tc>
        <w:tc>
          <w:tcPr>
            <w:tcW w:w="1413" w:type="pct"/>
            <w:tcBorders>
              <w:bottom w:val="single" w:sz="4" w:space="0" w:color="FFEBDC"/>
            </w:tcBorders>
            <w:shd w:val="clear" w:color="auto" w:fill="FFF8F3"/>
          </w:tcPr>
          <w:p w14:paraId="42993076" w14:textId="77777777" w:rsidR="00EA15D8" w:rsidRPr="00523ABC" w:rsidRDefault="00EA15D8" w:rsidP="003D68AC">
            <w:p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Pr>
                <w:rFonts w:cstheme="minorHAnsi"/>
                <w:i/>
                <w:noProof/>
                <w:lang w:eastAsia="en-AU"/>
              </w:rPr>
              <w:t>Document  contains all elements</w:t>
            </w:r>
          </w:p>
        </w:tc>
        <w:tc>
          <w:tcPr>
            <w:tcW w:w="530" w:type="pct"/>
            <w:tcBorders>
              <w:bottom w:val="single" w:sz="4" w:space="0" w:color="FFEBDC"/>
            </w:tcBorders>
            <w:shd w:val="clear" w:color="auto" w:fill="FFF8F3"/>
          </w:tcPr>
          <w:p w14:paraId="09E4F2F1" w14:textId="77777777" w:rsidR="00EA15D8" w:rsidRDefault="00EA15D8" w:rsidP="003D68AC">
            <w:pPr>
              <w:cnfStyle w:val="000000100000" w:firstRow="0" w:lastRow="0" w:firstColumn="0" w:lastColumn="0" w:oddVBand="0" w:evenVBand="0" w:oddHBand="1" w:evenHBand="0" w:firstRowFirstColumn="0" w:firstRowLastColumn="0" w:lastRowFirstColumn="0" w:lastRowLastColumn="0"/>
            </w:pPr>
            <w:r>
              <w:t>Document Review</w:t>
            </w:r>
          </w:p>
          <w:p w14:paraId="2F48B363" w14:textId="77777777" w:rsidR="00EA15D8" w:rsidRPr="00523ABC" w:rsidRDefault="00EA15D8" w:rsidP="003D68AC">
            <w:pPr>
              <w:cnfStyle w:val="000000100000" w:firstRow="0" w:lastRow="0" w:firstColumn="0" w:lastColumn="0" w:oddVBand="0" w:evenVBand="0" w:oddHBand="1" w:evenHBand="0" w:firstRowFirstColumn="0" w:firstRowLastColumn="0" w:lastRowFirstColumn="0" w:lastRowLastColumn="0"/>
            </w:pPr>
            <w:r>
              <w:t>Staff interview</w:t>
            </w:r>
          </w:p>
        </w:tc>
        <w:tc>
          <w:tcPr>
            <w:tcW w:w="558" w:type="pct"/>
            <w:tcBorders>
              <w:bottom w:val="single" w:sz="4" w:space="0" w:color="FFEBDC"/>
            </w:tcBorders>
            <w:shd w:val="clear" w:color="auto" w:fill="FFF8F3"/>
          </w:tcPr>
          <w:p w14:paraId="13169A69" w14:textId="77777777" w:rsidR="00EA15D8" w:rsidRPr="004A34F7" w:rsidRDefault="00EA15D8" w:rsidP="00D40DE6">
            <w:pPr>
              <w:cnfStyle w:val="000000100000" w:firstRow="0" w:lastRow="0" w:firstColumn="0" w:lastColumn="0" w:oddVBand="0" w:evenVBand="0" w:oddHBand="1" w:evenHBand="0" w:firstRowFirstColumn="0" w:firstRowLastColumn="0" w:lastRowFirstColumn="0" w:lastRowLastColumn="0"/>
              <w:rPr>
                <w:highlight w:val="yellow"/>
              </w:rPr>
            </w:pPr>
            <w:r w:rsidRPr="00D40DE6">
              <w:t>Offsite</w:t>
            </w:r>
            <w:r w:rsidRPr="004A34F7">
              <w:rPr>
                <w:highlight w:val="yellow"/>
              </w:rPr>
              <w:t xml:space="preserve"> </w:t>
            </w:r>
          </w:p>
        </w:tc>
        <w:tc>
          <w:tcPr>
            <w:tcW w:w="509" w:type="pct"/>
            <w:tcBorders>
              <w:bottom w:val="single" w:sz="4" w:space="0" w:color="FFEBDC"/>
              <w:right w:val="single" w:sz="4" w:space="0" w:color="FFF8F3"/>
            </w:tcBorders>
            <w:shd w:val="clear" w:color="auto" w:fill="FFF8F3"/>
          </w:tcPr>
          <w:p w14:paraId="652E5F85" w14:textId="77777777" w:rsidR="00EA15D8" w:rsidRPr="00523ABC" w:rsidRDefault="00EA15D8" w:rsidP="003D68AC">
            <w:pPr>
              <w:cnfStyle w:val="000000100000" w:firstRow="0" w:lastRow="0" w:firstColumn="0" w:lastColumn="0" w:oddVBand="0" w:evenVBand="0" w:oddHBand="1" w:evenHBand="0" w:firstRowFirstColumn="0" w:firstRowLastColumn="0" w:lastRowFirstColumn="0" w:lastRowLastColumn="0"/>
            </w:pPr>
            <w:r>
              <w:t>ED</w:t>
            </w:r>
          </w:p>
        </w:tc>
      </w:tr>
      <w:tr w:rsidR="003C4E66" w14:paraId="39B22F15"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FFEBDC"/>
              <w:left w:val="single" w:sz="4" w:space="0" w:color="FFEBDC"/>
              <w:bottom w:val="single" w:sz="4" w:space="0" w:color="FFEBDC"/>
              <w:right w:val="single" w:sz="4" w:space="0" w:color="FFEBDC"/>
            </w:tcBorders>
            <w:shd w:val="clear" w:color="auto" w:fill="FFEBDC"/>
          </w:tcPr>
          <w:p w14:paraId="07A7569B" w14:textId="419B7B67" w:rsidR="003C4E66" w:rsidRPr="00523ABC" w:rsidRDefault="003C4E66" w:rsidP="003C4E66">
            <w:pPr>
              <w:pStyle w:val="HeadingL3"/>
            </w:pPr>
            <w:r w:rsidRPr="003F32D0">
              <w:rPr>
                <w:b/>
              </w:rPr>
              <w:lastRenderedPageBreak/>
              <w:t>ASSESSMENT</w:t>
            </w:r>
          </w:p>
        </w:tc>
      </w:tr>
      <w:tr w:rsidR="003C4E66" w14:paraId="6A957C5C"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tcBorders>
              <w:top w:val="single" w:sz="4" w:space="0" w:color="FFEBDC"/>
              <w:left w:val="single" w:sz="4" w:space="0" w:color="FFF8F3"/>
            </w:tcBorders>
            <w:shd w:val="clear" w:color="auto" w:fill="FFF8F3"/>
          </w:tcPr>
          <w:p w14:paraId="03C50A01" w14:textId="77777777" w:rsidR="00EA15D8" w:rsidRPr="005028BD" w:rsidRDefault="00EA15D8" w:rsidP="002A548D">
            <w:pPr>
              <w:pStyle w:val="ListParagraph"/>
              <w:numPr>
                <w:ilvl w:val="0"/>
                <w:numId w:val="29"/>
              </w:numPr>
              <w:ind w:left="340"/>
              <w:rPr>
                <w:rFonts w:cstheme="minorHAnsi"/>
              </w:rPr>
            </w:pPr>
            <w:r w:rsidRPr="005028BD">
              <w:rPr>
                <w:rFonts w:cstheme="minorHAnsi"/>
              </w:rPr>
              <w:t>Document/s support the   initial assessment</w:t>
            </w:r>
            <w:r w:rsidRPr="005028BD">
              <w:rPr>
                <w:rStyle w:val="FootnoteReference"/>
                <w:rFonts w:cstheme="minorHAnsi"/>
              </w:rPr>
              <w:footnoteReference w:id="6"/>
            </w:r>
            <w:r w:rsidRPr="005028BD">
              <w:rPr>
                <w:rFonts w:cstheme="minorHAnsi"/>
              </w:rPr>
              <w:t xml:space="preserve"> of patient clinical status</w:t>
            </w:r>
          </w:p>
        </w:tc>
        <w:tc>
          <w:tcPr>
            <w:tcW w:w="1086" w:type="pct"/>
            <w:tcBorders>
              <w:top w:val="single" w:sz="4" w:space="0" w:color="FFEBDC"/>
            </w:tcBorders>
            <w:shd w:val="clear" w:color="auto" w:fill="FFF8F3"/>
          </w:tcPr>
          <w:p w14:paraId="391D85E1" w14:textId="77777777" w:rsidR="00EA15D8" w:rsidRDefault="00486548" w:rsidP="003D68AC">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27</w:t>
            </w:r>
            <w:r w:rsidR="00EA15D8">
              <w:rPr>
                <w:rFonts w:cstheme="minorHAnsi"/>
                <w:noProof/>
                <w:lang w:eastAsia="en-AU"/>
              </w:rPr>
              <w:t xml:space="preserve">.1 </w:t>
            </w:r>
            <w:r w:rsidR="00EA15D8" w:rsidRPr="00523ABC">
              <w:rPr>
                <w:rFonts w:cstheme="minorHAnsi"/>
                <w:noProof/>
                <w:lang w:eastAsia="en-AU"/>
              </w:rPr>
              <w:t>There is a current  procedure/protocol/template for patient initial assessment</w:t>
            </w:r>
            <w:r w:rsidR="00EA15D8">
              <w:rPr>
                <w:rFonts w:cstheme="minorHAnsi"/>
                <w:noProof/>
                <w:lang w:eastAsia="en-AU"/>
              </w:rPr>
              <w:t xml:space="preserve">  </w:t>
            </w:r>
            <w:r w:rsidR="00EA15D8" w:rsidRPr="00523ABC">
              <w:rPr>
                <w:rFonts w:cstheme="minorHAnsi"/>
                <w:noProof/>
                <w:lang w:eastAsia="en-AU"/>
              </w:rPr>
              <w:t xml:space="preserve"> </w:t>
            </w:r>
            <w:r w:rsidR="00EA15D8">
              <w:rPr>
                <w:rFonts w:cstheme="minorHAnsi"/>
                <w:noProof/>
                <w:lang w:eastAsia="en-AU"/>
              </w:rPr>
              <w:t>that outlines:</w:t>
            </w:r>
          </w:p>
          <w:p w14:paraId="3CA5E773" w14:textId="77777777" w:rsidR="00EA15D8" w:rsidRPr="00B6688D" w:rsidRDefault="00EA15D8" w:rsidP="002A548D">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B6688D">
              <w:rPr>
                <w:rFonts w:cstheme="minorHAnsi"/>
                <w:noProof/>
                <w:lang w:eastAsia="en-AU"/>
              </w:rPr>
              <w:t xml:space="preserve">key clinical observations </w:t>
            </w:r>
            <w:r>
              <w:rPr>
                <w:rFonts w:cstheme="minorHAnsi"/>
                <w:noProof/>
                <w:lang w:eastAsia="en-AU"/>
              </w:rPr>
              <w:t>to be recorded</w:t>
            </w:r>
          </w:p>
          <w:p w14:paraId="43ACF108" w14:textId="77777777" w:rsidR="00EA15D8" w:rsidRPr="00D40DE6" w:rsidRDefault="00EA15D8" w:rsidP="002A548D">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D40DE6">
              <w:rPr>
                <w:rFonts w:cstheme="minorHAnsi"/>
                <w:noProof/>
                <w:lang w:eastAsia="en-AU"/>
              </w:rPr>
              <w:t>Timeframes for initial assessment to be undertaken</w:t>
            </w:r>
          </w:p>
          <w:p w14:paraId="5CA799F8" w14:textId="77777777" w:rsidR="00EA15D8" w:rsidRPr="00523ABC" w:rsidRDefault="00EA15D8" w:rsidP="003D68AC">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tc>
        <w:tc>
          <w:tcPr>
            <w:tcW w:w="1413" w:type="pct"/>
            <w:tcBorders>
              <w:top w:val="single" w:sz="4" w:space="0" w:color="FFEBDC"/>
            </w:tcBorders>
            <w:shd w:val="clear" w:color="auto" w:fill="FFF8F3"/>
          </w:tcPr>
          <w:p w14:paraId="24CAA5AC" w14:textId="77777777" w:rsidR="00EA15D8" w:rsidRPr="00523ABC" w:rsidRDefault="00EA15D8" w:rsidP="003D68AC">
            <w:p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Pr>
                <w:rFonts w:cstheme="minorHAnsi"/>
                <w:i/>
                <w:noProof/>
                <w:lang w:eastAsia="en-AU"/>
              </w:rPr>
              <w:t>Document  contains all elements</w:t>
            </w:r>
          </w:p>
        </w:tc>
        <w:tc>
          <w:tcPr>
            <w:tcW w:w="530" w:type="pct"/>
            <w:tcBorders>
              <w:top w:val="single" w:sz="4" w:space="0" w:color="FFEBDC"/>
            </w:tcBorders>
            <w:shd w:val="clear" w:color="auto" w:fill="FFF8F3"/>
          </w:tcPr>
          <w:p w14:paraId="0D428484" w14:textId="77777777" w:rsidR="00EA15D8" w:rsidRDefault="00EA15D8" w:rsidP="003D68AC">
            <w:pPr>
              <w:cnfStyle w:val="000000100000" w:firstRow="0" w:lastRow="0" w:firstColumn="0" w:lastColumn="0" w:oddVBand="0" w:evenVBand="0" w:oddHBand="1" w:evenHBand="0" w:firstRowFirstColumn="0" w:firstRowLastColumn="0" w:lastRowFirstColumn="0" w:lastRowLastColumn="0"/>
            </w:pPr>
            <w:r>
              <w:t>Document Review</w:t>
            </w:r>
          </w:p>
          <w:p w14:paraId="4BE264F0" w14:textId="77777777" w:rsidR="00EA15D8" w:rsidRPr="00523ABC" w:rsidRDefault="00EA15D8" w:rsidP="003D68AC">
            <w:pPr>
              <w:cnfStyle w:val="000000100000" w:firstRow="0" w:lastRow="0" w:firstColumn="0" w:lastColumn="0" w:oddVBand="0" w:evenVBand="0" w:oddHBand="1" w:evenHBand="0" w:firstRowFirstColumn="0" w:firstRowLastColumn="0" w:lastRowFirstColumn="0" w:lastRowLastColumn="0"/>
            </w:pPr>
            <w:r>
              <w:t>Staff interview</w:t>
            </w:r>
          </w:p>
        </w:tc>
        <w:tc>
          <w:tcPr>
            <w:tcW w:w="558" w:type="pct"/>
            <w:tcBorders>
              <w:top w:val="single" w:sz="4" w:space="0" w:color="FFEBDC"/>
            </w:tcBorders>
            <w:shd w:val="clear" w:color="auto" w:fill="FFF8F3"/>
          </w:tcPr>
          <w:p w14:paraId="474732BD" w14:textId="77777777" w:rsidR="00EA15D8" w:rsidRPr="004A34F7" w:rsidRDefault="00EA15D8" w:rsidP="003D68AC">
            <w:pPr>
              <w:cnfStyle w:val="000000100000" w:firstRow="0" w:lastRow="0" w:firstColumn="0" w:lastColumn="0" w:oddVBand="0" w:evenVBand="0" w:oddHBand="1" w:evenHBand="0" w:firstRowFirstColumn="0" w:firstRowLastColumn="0" w:lastRowFirstColumn="0" w:lastRowLastColumn="0"/>
              <w:rPr>
                <w:highlight w:val="yellow"/>
              </w:rPr>
            </w:pPr>
            <w:r w:rsidRPr="00D40DE6">
              <w:t>Offsite</w:t>
            </w:r>
          </w:p>
        </w:tc>
        <w:tc>
          <w:tcPr>
            <w:tcW w:w="509" w:type="pct"/>
            <w:tcBorders>
              <w:top w:val="single" w:sz="4" w:space="0" w:color="FFEBDC"/>
              <w:right w:val="single" w:sz="4" w:space="0" w:color="FFF8F3"/>
            </w:tcBorders>
            <w:shd w:val="clear" w:color="auto" w:fill="FFF8F3"/>
          </w:tcPr>
          <w:p w14:paraId="1172578D" w14:textId="77777777" w:rsidR="00EA15D8" w:rsidRPr="00523ABC" w:rsidRDefault="00EA15D8" w:rsidP="003D68AC">
            <w:pPr>
              <w:cnfStyle w:val="000000100000" w:firstRow="0" w:lastRow="0" w:firstColumn="0" w:lastColumn="0" w:oddVBand="0" w:evenVBand="0" w:oddHBand="1" w:evenHBand="0" w:firstRowFirstColumn="0" w:firstRowLastColumn="0" w:lastRowFirstColumn="0" w:lastRowLastColumn="0"/>
            </w:pPr>
            <w:r>
              <w:t>ED</w:t>
            </w:r>
          </w:p>
        </w:tc>
      </w:tr>
      <w:tr w:rsidR="00EA15D8" w14:paraId="4A41616E"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tcBorders>
              <w:left w:val="single" w:sz="4" w:space="0" w:color="FFF8F3"/>
              <w:bottom w:val="single" w:sz="4" w:space="0" w:color="FFF8F3"/>
            </w:tcBorders>
            <w:shd w:val="clear" w:color="auto" w:fill="FFF8F3"/>
          </w:tcPr>
          <w:p w14:paraId="03D0C1D9" w14:textId="77777777" w:rsidR="00EA15D8" w:rsidRPr="005028BD" w:rsidRDefault="00EA15D8" w:rsidP="002A548D">
            <w:pPr>
              <w:pStyle w:val="ListParagraph"/>
              <w:numPr>
                <w:ilvl w:val="0"/>
                <w:numId w:val="29"/>
              </w:numPr>
              <w:ind w:left="340"/>
              <w:rPr>
                <w:rFonts w:cstheme="minorHAnsi"/>
              </w:rPr>
            </w:pPr>
            <w:r w:rsidRPr="005028BD">
              <w:rPr>
                <w:rFonts w:cstheme="minorHAnsi"/>
              </w:rPr>
              <w:t>Document/s support the provision of a comprehensive assessment</w:t>
            </w:r>
          </w:p>
        </w:tc>
        <w:tc>
          <w:tcPr>
            <w:tcW w:w="1086" w:type="pct"/>
            <w:tcBorders>
              <w:bottom w:val="single" w:sz="4" w:space="0" w:color="FFF8F3"/>
            </w:tcBorders>
            <w:shd w:val="clear" w:color="auto" w:fill="FFF8F3"/>
          </w:tcPr>
          <w:p w14:paraId="7AA94EF0" w14:textId="77777777" w:rsidR="00EA15D8" w:rsidRDefault="00486548" w:rsidP="003D68AC">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28</w:t>
            </w:r>
            <w:r w:rsidR="00EA15D8">
              <w:rPr>
                <w:rFonts w:cstheme="minorHAnsi"/>
                <w:noProof/>
                <w:lang w:eastAsia="en-AU"/>
              </w:rPr>
              <w:t xml:space="preserve">.1 </w:t>
            </w:r>
            <w:r w:rsidR="00EA15D8" w:rsidRPr="00523ABC">
              <w:rPr>
                <w:rFonts w:cstheme="minorHAnsi"/>
                <w:noProof/>
                <w:lang w:eastAsia="en-AU"/>
              </w:rPr>
              <w:t>There is a current  procedure/protocol  for patient comprehensive assessment</w:t>
            </w:r>
            <w:r w:rsidR="00EA15D8">
              <w:rPr>
                <w:rFonts w:cstheme="minorHAnsi"/>
                <w:noProof/>
                <w:lang w:eastAsia="en-AU"/>
              </w:rPr>
              <w:t xml:space="preserve"> with a minimum standard defined for comprehensive assessment including:</w:t>
            </w:r>
          </w:p>
          <w:p w14:paraId="4C46345D" w14:textId="77777777" w:rsidR="00EA15D8" w:rsidRPr="00E0747E" w:rsidRDefault="00EA15D8" w:rsidP="002A548D">
            <w:pPr>
              <w:pStyle w:val="ListParagraph"/>
              <w:numPr>
                <w:ilvl w:val="0"/>
                <w:numId w:val="23"/>
              </w:num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604453">
              <w:rPr>
                <w:rFonts w:cstheme="minorHAnsi"/>
                <w:noProof/>
                <w:lang w:eastAsia="en-AU"/>
              </w:rPr>
              <w:t>Structured history</w:t>
            </w:r>
          </w:p>
          <w:p w14:paraId="3C53B245" w14:textId="77777777" w:rsidR="00EA15D8" w:rsidRPr="00DB0B27" w:rsidRDefault="00EA15D8" w:rsidP="002A548D">
            <w:pPr>
              <w:pStyle w:val="ListParagraph"/>
              <w:numPr>
                <w:ilvl w:val="0"/>
                <w:numId w:val="23"/>
              </w:num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DB0B27">
              <w:rPr>
                <w:rFonts w:cstheme="minorHAnsi"/>
                <w:noProof/>
                <w:lang w:eastAsia="en-AU"/>
              </w:rPr>
              <w:t>Objective examination</w:t>
            </w:r>
          </w:p>
          <w:p w14:paraId="71EADCC7" w14:textId="77777777" w:rsidR="00EA15D8" w:rsidRPr="000D1129" w:rsidRDefault="00EA15D8" w:rsidP="002A548D">
            <w:pPr>
              <w:pStyle w:val="ListParagraph"/>
              <w:numPr>
                <w:ilvl w:val="0"/>
                <w:numId w:val="23"/>
              </w:num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236180">
              <w:rPr>
                <w:rFonts w:cstheme="minorHAnsi"/>
                <w:noProof/>
                <w:lang w:eastAsia="en-AU"/>
              </w:rPr>
              <w:t>Timeframes for comprehensive assessment</w:t>
            </w:r>
            <w:r>
              <w:rPr>
                <w:rFonts w:cstheme="minorHAnsi"/>
                <w:noProof/>
                <w:lang w:eastAsia="en-AU"/>
              </w:rPr>
              <w:t xml:space="preserve"> to be undertaken</w:t>
            </w:r>
          </w:p>
          <w:p w14:paraId="5A24A4B8" w14:textId="77777777" w:rsidR="00EA15D8" w:rsidRDefault="00EA15D8" w:rsidP="003D68AC">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p w14:paraId="4AD00C5F" w14:textId="77777777" w:rsidR="00EA15D8" w:rsidRPr="00523ABC" w:rsidRDefault="00EA15D8" w:rsidP="003D68AC">
            <w:pPr>
              <w:pStyle w:val="ListParagraph"/>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c>
          <w:tcPr>
            <w:tcW w:w="1413" w:type="pct"/>
            <w:tcBorders>
              <w:bottom w:val="single" w:sz="4" w:space="0" w:color="FFF8F3"/>
            </w:tcBorders>
            <w:shd w:val="clear" w:color="auto" w:fill="FFF8F3"/>
          </w:tcPr>
          <w:p w14:paraId="2A777713" w14:textId="77777777" w:rsidR="00EA15D8" w:rsidRPr="00AB1301" w:rsidRDefault="00EA15D8" w:rsidP="003D68AC">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sidRPr="00AB1301">
              <w:rPr>
                <w:rFonts w:cstheme="minorHAnsi"/>
                <w:i/>
                <w:noProof/>
                <w:lang w:eastAsia="en-AU"/>
              </w:rPr>
              <w:t xml:space="preserve">Document  contains all elements </w:t>
            </w:r>
          </w:p>
        </w:tc>
        <w:tc>
          <w:tcPr>
            <w:tcW w:w="530" w:type="pct"/>
            <w:tcBorders>
              <w:bottom w:val="single" w:sz="4" w:space="0" w:color="FFF8F3"/>
            </w:tcBorders>
            <w:shd w:val="clear" w:color="auto" w:fill="FFF8F3"/>
          </w:tcPr>
          <w:p w14:paraId="441FD038" w14:textId="77777777" w:rsidR="00EA15D8" w:rsidRDefault="00EA15D8" w:rsidP="003D68AC">
            <w:pPr>
              <w:cnfStyle w:val="000000010000" w:firstRow="0" w:lastRow="0" w:firstColumn="0" w:lastColumn="0" w:oddVBand="0" w:evenVBand="0" w:oddHBand="0" w:evenHBand="1" w:firstRowFirstColumn="0" w:firstRowLastColumn="0" w:lastRowFirstColumn="0" w:lastRowLastColumn="0"/>
            </w:pPr>
            <w:r>
              <w:t>Document Review</w:t>
            </w:r>
          </w:p>
          <w:p w14:paraId="1383D6A7" w14:textId="77777777" w:rsidR="00EA15D8" w:rsidRPr="00523ABC" w:rsidRDefault="00EA15D8" w:rsidP="003D68AC">
            <w:pPr>
              <w:cnfStyle w:val="000000010000" w:firstRow="0" w:lastRow="0" w:firstColumn="0" w:lastColumn="0" w:oddVBand="0" w:evenVBand="0" w:oddHBand="0" w:evenHBand="1" w:firstRowFirstColumn="0" w:firstRowLastColumn="0" w:lastRowFirstColumn="0" w:lastRowLastColumn="0"/>
            </w:pPr>
            <w:r>
              <w:t>Staff interview</w:t>
            </w:r>
          </w:p>
        </w:tc>
        <w:tc>
          <w:tcPr>
            <w:tcW w:w="558" w:type="pct"/>
            <w:tcBorders>
              <w:bottom w:val="single" w:sz="4" w:space="0" w:color="FFF8F3"/>
            </w:tcBorders>
            <w:shd w:val="clear" w:color="auto" w:fill="FFF8F3"/>
          </w:tcPr>
          <w:p w14:paraId="43CE8422" w14:textId="77777777" w:rsidR="00EA15D8" w:rsidRPr="004A34F7" w:rsidRDefault="00EA15D8" w:rsidP="003D68AC">
            <w:pPr>
              <w:cnfStyle w:val="000000010000" w:firstRow="0" w:lastRow="0" w:firstColumn="0" w:lastColumn="0" w:oddVBand="0" w:evenVBand="0" w:oddHBand="0" w:evenHBand="1" w:firstRowFirstColumn="0" w:firstRowLastColumn="0" w:lastRowFirstColumn="0" w:lastRowLastColumn="0"/>
              <w:rPr>
                <w:highlight w:val="yellow"/>
              </w:rPr>
            </w:pPr>
            <w:r w:rsidRPr="00D40DE6">
              <w:t>Offsite</w:t>
            </w:r>
          </w:p>
        </w:tc>
        <w:tc>
          <w:tcPr>
            <w:tcW w:w="509" w:type="pct"/>
            <w:tcBorders>
              <w:bottom w:val="single" w:sz="4" w:space="0" w:color="FFF8F3"/>
              <w:right w:val="single" w:sz="4" w:space="0" w:color="FFF8F3"/>
            </w:tcBorders>
            <w:shd w:val="clear" w:color="auto" w:fill="FFF8F3"/>
          </w:tcPr>
          <w:p w14:paraId="64AFE06B" w14:textId="77777777" w:rsidR="00EA15D8" w:rsidRPr="00523ABC" w:rsidRDefault="00EA15D8" w:rsidP="003D68AC">
            <w:pPr>
              <w:cnfStyle w:val="000000010000" w:firstRow="0" w:lastRow="0" w:firstColumn="0" w:lastColumn="0" w:oddVBand="0" w:evenVBand="0" w:oddHBand="0" w:evenHBand="1" w:firstRowFirstColumn="0" w:firstRowLastColumn="0" w:lastRowFirstColumn="0" w:lastRowLastColumn="0"/>
            </w:pPr>
            <w:r>
              <w:t>ED</w:t>
            </w:r>
          </w:p>
        </w:tc>
      </w:tr>
      <w:tr w:rsidR="003C4E66" w14:paraId="201855BD"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tcBorders>
              <w:top w:val="single" w:sz="4" w:space="0" w:color="FFF8F3"/>
              <w:left w:val="single" w:sz="4" w:space="0" w:color="FFF8F3"/>
              <w:bottom w:val="single" w:sz="4" w:space="0" w:color="FFFFFF" w:themeColor="background1"/>
            </w:tcBorders>
            <w:shd w:val="clear" w:color="auto" w:fill="FFF8F3"/>
          </w:tcPr>
          <w:p w14:paraId="49439CC4" w14:textId="77777777" w:rsidR="00EA15D8" w:rsidRPr="005028BD" w:rsidRDefault="00EA15D8" w:rsidP="002A548D">
            <w:pPr>
              <w:pStyle w:val="ListParagraph"/>
              <w:numPr>
                <w:ilvl w:val="0"/>
                <w:numId w:val="29"/>
              </w:numPr>
              <w:ind w:left="340"/>
              <w:rPr>
                <w:rFonts w:cstheme="minorHAnsi"/>
              </w:rPr>
            </w:pPr>
            <w:r w:rsidRPr="005028BD">
              <w:rPr>
                <w:rFonts w:cstheme="minorHAnsi"/>
              </w:rPr>
              <w:lastRenderedPageBreak/>
              <w:t>Patient informed consent for intervention has been obtained</w:t>
            </w:r>
          </w:p>
        </w:tc>
        <w:tc>
          <w:tcPr>
            <w:tcW w:w="1086" w:type="pct"/>
            <w:tcBorders>
              <w:top w:val="single" w:sz="4" w:space="0" w:color="FFF8F3"/>
              <w:bottom w:val="single" w:sz="4" w:space="0" w:color="FFFFFF" w:themeColor="background1"/>
            </w:tcBorders>
            <w:shd w:val="clear" w:color="auto" w:fill="FFF8F3"/>
          </w:tcPr>
          <w:p w14:paraId="41E1E2F2" w14:textId="77777777" w:rsidR="00EA15D8" w:rsidRDefault="00486548" w:rsidP="003D68AC">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29</w:t>
            </w:r>
            <w:r w:rsidR="00EA15D8">
              <w:rPr>
                <w:rFonts w:cstheme="minorHAnsi"/>
                <w:noProof/>
                <w:lang w:eastAsia="en-AU"/>
              </w:rPr>
              <w:t xml:space="preserve">.1 </w:t>
            </w:r>
            <w:r w:rsidR="00EA15D8" w:rsidRPr="00523ABC">
              <w:rPr>
                <w:rFonts w:cstheme="minorHAnsi"/>
                <w:noProof/>
                <w:lang w:eastAsia="en-AU"/>
              </w:rPr>
              <w:t xml:space="preserve">There is a current  policy/procedure for patient </w:t>
            </w:r>
            <w:r w:rsidR="00EA15D8">
              <w:rPr>
                <w:rFonts w:cstheme="minorHAnsi"/>
                <w:noProof/>
                <w:lang w:eastAsia="en-AU"/>
              </w:rPr>
              <w:t xml:space="preserve">informed </w:t>
            </w:r>
            <w:r w:rsidR="00EA15D8" w:rsidRPr="00523ABC">
              <w:rPr>
                <w:rFonts w:cstheme="minorHAnsi"/>
                <w:noProof/>
                <w:lang w:eastAsia="en-AU"/>
              </w:rPr>
              <w:t xml:space="preserve">consent in ED/UCC that </w:t>
            </w:r>
            <w:r w:rsidR="00EA15D8">
              <w:rPr>
                <w:rFonts w:cstheme="minorHAnsi"/>
                <w:noProof/>
                <w:lang w:eastAsia="en-AU"/>
              </w:rPr>
              <w:t xml:space="preserve">has been </w:t>
            </w:r>
            <w:r w:rsidR="00EA15D8" w:rsidRPr="00523ABC">
              <w:rPr>
                <w:rFonts w:cstheme="minorHAnsi"/>
                <w:noProof/>
                <w:lang w:eastAsia="en-AU"/>
              </w:rPr>
              <w:t xml:space="preserve"> implemented</w:t>
            </w:r>
            <w:r w:rsidR="00EA15D8">
              <w:rPr>
                <w:rFonts w:cstheme="minorHAnsi"/>
                <w:noProof/>
                <w:lang w:eastAsia="en-AU"/>
              </w:rPr>
              <w:t xml:space="preserve"> </w:t>
            </w:r>
          </w:p>
          <w:p w14:paraId="11CC2C4B" w14:textId="77777777" w:rsidR="00EA15D8" w:rsidRPr="00523ABC" w:rsidRDefault="00EA15D8" w:rsidP="003D68AC">
            <w:pPr>
              <w:pStyle w:val="ListParagraph"/>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tc>
        <w:tc>
          <w:tcPr>
            <w:tcW w:w="1413" w:type="pct"/>
            <w:tcBorders>
              <w:top w:val="single" w:sz="4" w:space="0" w:color="FFF8F3"/>
              <w:bottom w:val="single" w:sz="4" w:space="0" w:color="FFFFFF" w:themeColor="background1"/>
            </w:tcBorders>
            <w:shd w:val="clear" w:color="auto" w:fill="FFF8F3"/>
          </w:tcPr>
          <w:p w14:paraId="60CBEC92" w14:textId="77777777" w:rsidR="00EA15D8" w:rsidRDefault="00EA15D8" w:rsidP="003D68AC">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Policy/procedure for informed consent available and accessible</w:t>
            </w:r>
          </w:p>
          <w:p w14:paraId="0A3F8724" w14:textId="77777777" w:rsidR="00EA15D8" w:rsidRDefault="00EA15D8" w:rsidP="003D68AC">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p>
          <w:p w14:paraId="42302B59" w14:textId="77777777" w:rsidR="00EA15D8" w:rsidRPr="00601375" w:rsidRDefault="00EA15D8" w:rsidP="003D68AC">
            <w:p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sidRPr="008754FD">
              <w:rPr>
                <w:rFonts w:cstheme="minorHAnsi"/>
                <w:noProof/>
                <w:lang w:eastAsia="en-AU"/>
              </w:rPr>
              <w:t>Identification of procedures requ</w:t>
            </w:r>
            <w:r w:rsidRPr="00361942">
              <w:rPr>
                <w:rFonts w:cstheme="minorHAnsi"/>
                <w:noProof/>
                <w:lang w:eastAsia="en-AU"/>
              </w:rPr>
              <w:t>ir</w:t>
            </w:r>
            <w:r w:rsidRPr="006253D7">
              <w:rPr>
                <w:rFonts w:cstheme="minorHAnsi"/>
                <w:noProof/>
                <w:lang w:eastAsia="en-AU"/>
              </w:rPr>
              <w:t>ing consent</w:t>
            </w:r>
            <w:r w:rsidRPr="00601375">
              <w:rPr>
                <w:rFonts w:cstheme="minorHAnsi"/>
                <w:noProof/>
                <w:lang w:eastAsia="en-AU"/>
              </w:rPr>
              <w:t xml:space="preserve"> is understood by staff</w:t>
            </w:r>
          </w:p>
        </w:tc>
        <w:tc>
          <w:tcPr>
            <w:tcW w:w="530" w:type="pct"/>
            <w:tcBorders>
              <w:top w:val="single" w:sz="4" w:space="0" w:color="FFF8F3"/>
              <w:bottom w:val="single" w:sz="4" w:space="0" w:color="FFFFFF" w:themeColor="background1"/>
            </w:tcBorders>
            <w:shd w:val="clear" w:color="auto" w:fill="FFF8F3"/>
          </w:tcPr>
          <w:p w14:paraId="4CFBC2CF" w14:textId="77777777" w:rsidR="00EA15D8" w:rsidRDefault="00EA15D8" w:rsidP="003D68AC">
            <w:pPr>
              <w:cnfStyle w:val="000000100000" w:firstRow="0" w:lastRow="0" w:firstColumn="0" w:lastColumn="0" w:oddVBand="0" w:evenVBand="0" w:oddHBand="1" w:evenHBand="0" w:firstRowFirstColumn="0" w:firstRowLastColumn="0" w:lastRowFirstColumn="0" w:lastRowLastColumn="0"/>
            </w:pPr>
            <w:r>
              <w:t>Document Review</w:t>
            </w:r>
          </w:p>
          <w:p w14:paraId="716D51FE" w14:textId="77777777" w:rsidR="00EA15D8" w:rsidRPr="00523ABC" w:rsidRDefault="00EA15D8" w:rsidP="003D68AC">
            <w:pPr>
              <w:cnfStyle w:val="000000100000" w:firstRow="0" w:lastRow="0" w:firstColumn="0" w:lastColumn="0" w:oddVBand="0" w:evenVBand="0" w:oddHBand="1" w:evenHBand="0" w:firstRowFirstColumn="0" w:firstRowLastColumn="0" w:lastRowFirstColumn="0" w:lastRowLastColumn="0"/>
            </w:pPr>
            <w:r>
              <w:t>Staff interview</w:t>
            </w:r>
          </w:p>
        </w:tc>
        <w:tc>
          <w:tcPr>
            <w:tcW w:w="558" w:type="pct"/>
            <w:tcBorders>
              <w:top w:val="single" w:sz="4" w:space="0" w:color="FFF8F3"/>
              <w:bottom w:val="single" w:sz="4" w:space="0" w:color="FFFFFF" w:themeColor="background1"/>
            </w:tcBorders>
            <w:shd w:val="clear" w:color="auto" w:fill="FFF8F3"/>
          </w:tcPr>
          <w:p w14:paraId="09EF7277" w14:textId="77777777" w:rsidR="00EA15D8" w:rsidRPr="004A34F7" w:rsidRDefault="00EA15D8" w:rsidP="003D68AC">
            <w:pPr>
              <w:cnfStyle w:val="000000100000" w:firstRow="0" w:lastRow="0" w:firstColumn="0" w:lastColumn="0" w:oddVBand="0" w:evenVBand="0" w:oddHBand="1" w:evenHBand="0" w:firstRowFirstColumn="0" w:firstRowLastColumn="0" w:lastRowFirstColumn="0" w:lastRowLastColumn="0"/>
              <w:rPr>
                <w:highlight w:val="yellow"/>
              </w:rPr>
            </w:pPr>
            <w:r w:rsidRPr="00D40DE6">
              <w:t>Offsite</w:t>
            </w:r>
            <w:r>
              <w:t>/</w:t>
            </w:r>
            <w:r w:rsidRPr="00524709">
              <w:t>Onsite</w:t>
            </w:r>
          </w:p>
        </w:tc>
        <w:tc>
          <w:tcPr>
            <w:tcW w:w="509" w:type="pct"/>
            <w:tcBorders>
              <w:top w:val="single" w:sz="4" w:space="0" w:color="FFF8F3"/>
              <w:bottom w:val="single" w:sz="4" w:space="0" w:color="FFFFFF" w:themeColor="background1"/>
              <w:right w:val="single" w:sz="4" w:space="0" w:color="FFF8F3"/>
            </w:tcBorders>
            <w:shd w:val="clear" w:color="auto" w:fill="FFF8F3"/>
          </w:tcPr>
          <w:p w14:paraId="4206F601" w14:textId="77777777" w:rsidR="00EA15D8" w:rsidRPr="00523ABC" w:rsidRDefault="00EA15D8" w:rsidP="003D68AC">
            <w:pPr>
              <w:cnfStyle w:val="000000100000" w:firstRow="0" w:lastRow="0" w:firstColumn="0" w:lastColumn="0" w:oddVBand="0" w:evenVBand="0" w:oddHBand="1" w:evenHBand="0" w:firstRowFirstColumn="0" w:firstRowLastColumn="0" w:lastRowFirstColumn="0" w:lastRowLastColumn="0"/>
            </w:pPr>
            <w:r>
              <w:t>ED</w:t>
            </w:r>
          </w:p>
        </w:tc>
      </w:tr>
      <w:tr w:rsidR="00EA15D8" w14:paraId="6EDC2AEB"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tcBorders>
              <w:top w:val="single" w:sz="4" w:space="0" w:color="FFFFFF" w:themeColor="background1"/>
              <w:left w:val="single" w:sz="4" w:space="0" w:color="FFF8F3"/>
            </w:tcBorders>
            <w:shd w:val="clear" w:color="auto" w:fill="FFF8F3"/>
          </w:tcPr>
          <w:p w14:paraId="609DF12D" w14:textId="77777777" w:rsidR="00EA15D8" w:rsidRPr="005028BD" w:rsidRDefault="00EA15D8" w:rsidP="002A548D">
            <w:pPr>
              <w:pStyle w:val="ListParagraph"/>
              <w:numPr>
                <w:ilvl w:val="0"/>
                <w:numId w:val="29"/>
              </w:numPr>
              <w:ind w:left="340"/>
              <w:rPr>
                <w:rFonts w:cstheme="minorHAnsi"/>
              </w:rPr>
            </w:pPr>
            <w:r w:rsidRPr="005028BD">
              <w:rPr>
                <w:rFonts w:cstheme="minorHAnsi"/>
              </w:rPr>
              <w:t xml:space="preserve">Document/s support the periodic monitoring of patient clinical status  </w:t>
            </w:r>
          </w:p>
        </w:tc>
        <w:tc>
          <w:tcPr>
            <w:tcW w:w="1086" w:type="pct"/>
            <w:tcBorders>
              <w:top w:val="single" w:sz="4" w:space="0" w:color="FFFFFF" w:themeColor="background1"/>
            </w:tcBorders>
            <w:shd w:val="clear" w:color="auto" w:fill="FFF8F3"/>
          </w:tcPr>
          <w:p w14:paraId="263A2A0F" w14:textId="77777777" w:rsidR="00EA15D8" w:rsidRDefault="00486548" w:rsidP="003D68AC">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30</w:t>
            </w:r>
            <w:r w:rsidR="00EA15D8">
              <w:rPr>
                <w:rFonts w:cstheme="minorHAnsi"/>
                <w:noProof/>
                <w:lang w:eastAsia="en-AU"/>
              </w:rPr>
              <w:t xml:space="preserve">.1 </w:t>
            </w:r>
            <w:r w:rsidR="00EA15D8" w:rsidRPr="00523ABC">
              <w:rPr>
                <w:rFonts w:cstheme="minorHAnsi"/>
                <w:noProof/>
                <w:lang w:eastAsia="en-AU"/>
              </w:rPr>
              <w:t>There is a current procedure/protocol  for patient monitoring and documentation of clinical status</w:t>
            </w:r>
            <w:r w:rsidR="00EA15D8">
              <w:rPr>
                <w:rFonts w:cstheme="minorHAnsi"/>
                <w:noProof/>
                <w:lang w:eastAsia="en-AU"/>
              </w:rPr>
              <w:t xml:space="preserve"> </w:t>
            </w:r>
            <w:r w:rsidR="00EA15D8" w:rsidRPr="00523ABC">
              <w:rPr>
                <w:rFonts w:cstheme="minorHAnsi"/>
                <w:noProof/>
                <w:lang w:eastAsia="en-AU"/>
              </w:rPr>
              <w:t>in ED/UCC with</w:t>
            </w:r>
            <w:r w:rsidR="00EA15D8">
              <w:rPr>
                <w:rFonts w:cstheme="minorHAnsi"/>
                <w:noProof/>
                <w:lang w:eastAsia="en-AU"/>
              </w:rPr>
              <w:t>:</w:t>
            </w:r>
          </w:p>
          <w:p w14:paraId="206C4BB5" w14:textId="77777777" w:rsidR="00EA15D8" w:rsidRPr="006072F7" w:rsidRDefault="00EA15D8" w:rsidP="007A7C92">
            <w:pPr>
              <w:pStyle w:val="ListParagraph"/>
              <w:numPr>
                <w:ilvl w:val="0"/>
                <w:numId w:val="4"/>
              </w:num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6072F7">
              <w:rPr>
                <w:rFonts w:cstheme="minorHAnsi"/>
                <w:noProof/>
                <w:lang w:eastAsia="en-AU"/>
              </w:rPr>
              <w:t>Physiological monitoring required</w:t>
            </w:r>
          </w:p>
          <w:p w14:paraId="75A11274" w14:textId="77777777" w:rsidR="00EA15D8" w:rsidRDefault="00EA15D8" w:rsidP="007A7C92">
            <w:pPr>
              <w:pStyle w:val="ListParagraph"/>
              <w:numPr>
                <w:ilvl w:val="0"/>
                <w:numId w:val="4"/>
              </w:num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C</w:t>
            </w:r>
            <w:r w:rsidRPr="006072F7">
              <w:rPr>
                <w:rFonts w:cstheme="minorHAnsi"/>
                <w:noProof/>
                <w:lang w:eastAsia="en-AU"/>
              </w:rPr>
              <w:t xml:space="preserve">lear </w:t>
            </w:r>
            <w:r>
              <w:rPr>
                <w:rFonts w:cstheme="minorHAnsi"/>
                <w:noProof/>
                <w:lang w:eastAsia="en-AU"/>
              </w:rPr>
              <w:t>clinical deterioration</w:t>
            </w:r>
            <w:r w:rsidRPr="006072F7">
              <w:rPr>
                <w:rFonts w:cstheme="minorHAnsi"/>
                <w:noProof/>
                <w:lang w:eastAsia="en-AU"/>
              </w:rPr>
              <w:t xml:space="preserve"> escalation </w:t>
            </w:r>
            <w:r>
              <w:rPr>
                <w:rFonts w:cstheme="minorHAnsi"/>
                <w:noProof/>
                <w:lang w:eastAsia="en-AU"/>
              </w:rPr>
              <w:t xml:space="preserve">triggers </w:t>
            </w:r>
          </w:p>
          <w:p w14:paraId="3F4DD2B8" w14:textId="77777777" w:rsidR="00EA15D8" w:rsidRPr="00523ABC" w:rsidRDefault="00EA15D8" w:rsidP="007A7C92">
            <w:pPr>
              <w:pStyle w:val="ListParagraph"/>
              <w:numPr>
                <w:ilvl w:val="0"/>
                <w:numId w:val="4"/>
              </w:num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Clear requirements  for use of emergency codes</w:t>
            </w:r>
          </w:p>
        </w:tc>
        <w:tc>
          <w:tcPr>
            <w:tcW w:w="1413" w:type="pct"/>
            <w:tcBorders>
              <w:top w:val="single" w:sz="4" w:space="0" w:color="FFFFFF" w:themeColor="background1"/>
            </w:tcBorders>
            <w:shd w:val="clear" w:color="auto" w:fill="FFF8F3"/>
          </w:tcPr>
          <w:p w14:paraId="2799A9F2" w14:textId="77777777" w:rsidR="00EA15D8" w:rsidRPr="00523ABC" w:rsidRDefault="00EA15D8" w:rsidP="003D68AC">
            <w:pPr>
              <w:cnfStyle w:val="000000010000" w:firstRow="0" w:lastRow="0" w:firstColumn="0" w:lastColumn="0" w:oddVBand="0" w:evenVBand="0" w:oddHBand="0" w:evenHBand="1" w:firstRowFirstColumn="0" w:firstRowLastColumn="0" w:lastRowFirstColumn="0" w:lastRowLastColumn="0"/>
              <w:rPr>
                <w:rFonts w:cstheme="minorHAnsi"/>
                <w:i/>
                <w:noProof/>
                <w:lang w:eastAsia="en-AU"/>
              </w:rPr>
            </w:pPr>
            <w:r>
              <w:rPr>
                <w:rFonts w:cstheme="minorHAnsi"/>
                <w:i/>
                <w:noProof/>
                <w:lang w:eastAsia="en-AU"/>
              </w:rPr>
              <w:t>UCC – documented process includes mechanisms for additional assistance with clinical deterioration</w:t>
            </w:r>
          </w:p>
        </w:tc>
        <w:tc>
          <w:tcPr>
            <w:tcW w:w="530" w:type="pct"/>
            <w:tcBorders>
              <w:top w:val="single" w:sz="4" w:space="0" w:color="FFFFFF" w:themeColor="background1"/>
            </w:tcBorders>
            <w:shd w:val="clear" w:color="auto" w:fill="FFF8F3"/>
          </w:tcPr>
          <w:p w14:paraId="4D197F3B" w14:textId="77777777" w:rsidR="00EA15D8" w:rsidRDefault="00EA15D8" w:rsidP="003D68AC">
            <w:pPr>
              <w:cnfStyle w:val="000000010000" w:firstRow="0" w:lastRow="0" w:firstColumn="0" w:lastColumn="0" w:oddVBand="0" w:evenVBand="0" w:oddHBand="0" w:evenHBand="1" w:firstRowFirstColumn="0" w:firstRowLastColumn="0" w:lastRowFirstColumn="0" w:lastRowLastColumn="0"/>
            </w:pPr>
            <w:r>
              <w:t>Document Review</w:t>
            </w:r>
          </w:p>
          <w:p w14:paraId="6632DDDD" w14:textId="77777777" w:rsidR="00EA15D8" w:rsidRPr="00523ABC" w:rsidRDefault="00EA15D8" w:rsidP="003D68AC">
            <w:pPr>
              <w:cnfStyle w:val="000000010000" w:firstRow="0" w:lastRow="0" w:firstColumn="0" w:lastColumn="0" w:oddVBand="0" w:evenVBand="0" w:oddHBand="0" w:evenHBand="1" w:firstRowFirstColumn="0" w:firstRowLastColumn="0" w:lastRowFirstColumn="0" w:lastRowLastColumn="0"/>
            </w:pPr>
            <w:r>
              <w:t>Staff interview</w:t>
            </w:r>
          </w:p>
        </w:tc>
        <w:tc>
          <w:tcPr>
            <w:tcW w:w="558" w:type="pct"/>
            <w:tcBorders>
              <w:top w:val="single" w:sz="4" w:space="0" w:color="FFFFFF" w:themeColor="background1"/>
            </w:tcBorders>
            <w:shd w:val="clear" w:color="auto" w:fill="FFF8F3"/>
          </w:tcPr>
          <w:p w14:paraId="4876428C" w14:textId="77777777" w:rsidR="00EA15D8" w:rsidRPr="004A34F7" w:rsidRDefault="00EA15D8" w:rsidP="003D68AC">
            <w:pPr>
              <w:cnfStyle w:val="000000010000" w:firstRow="0" w:lastRow="0" w:firstColumn="0" w:lastColumn="0" w:oddVBand="0" w:evenVBand="0" w:oddHBand="0" w:evenHBand="1" w:firstRowFirstColumn="0" w:firstRowLastColumn="0" w:lastRowFirstColumn="0" w:lastRowLastColumn="0"/>
              <w:rPr>
                <w:highlight w:val="yellow"/>
              </w:rPr>
            </w:pPr>
            <w:r w:rsidRPr="00D40DE6">
              <w:t>Offsite</w:t>
            </w:r>
          </w:p>
        </w:tc>
        <w:tc>
          <w:tcPr>
            <w:tcW w:w="509" w:type="pct"/>
            <w:tcBorders>
              <w:top w:val="single" w:sz="4" w:space="0" w:color="FFFFFF" w:themeColor="background1"/>
              <w:right w:val="single" w:sz="4" w:space="0" w:color="FFF8F3"/>
            </w:tcBorders>
            <w:shd w:val="clear" w:color="auto" w:fill="FFF8F3"/>
          </w:tcPr>
          <w:p w14:paraId="7BE3D7D6" w14:textId="77777777" w:rsidR="00EA15D8" w:rsidRPr="00523ABC" w:rsidRDefault="00EA15D8" w:rsidP="003D68AC">
            <w:pPr>
              <w:cnfStyle w:val="000000010000" w:firstRow="0" w:lastRow="0" w:firstColumn="0" w:lastColumn="0" w:oddVBand="0" w:evenVBand="0" w:oddHBand="0" w:evenHBand="1" w:firstRowFirstColumn="0" w:firstRowLastColumn="0" w:lastRowFirstColumn="0" w:lastRowLastColumn="0"/>
            </w:pPr>
            <w:r>
              <w:t>ED</w:t>
            </w:r>
          </w:p>
        </w:tc>
      </w:tr>
      <w:tr w:rsidR="003C4E66" w14:paraId="70A3B8D8"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tcBorders>
              <w:left w:val="single" w:sz="4" w:space="0" w:color="FFF8F3"/>
              <w:bottom w:val="single" w:sz="4" w:space="0" w:color="FFF8F3"/>
            </w:tcBorders>
            <w:shd w:val="clear" w:color="auto" w:fill="FFF8F3"/>
          </w:tcPr>
          <w:p w14:paraId="0F677515" w14:textId="77777777" w:rsidR="00EA15D8" w:rsidRPr="005028BD" w:rsidRDefault="00EA15D8" w:rsidP="002A548D">
            <w:pPr>
              <w:pStyle w:val="ListParagraph"/>
              <w:numPr>
                <w:ilvl w:val="0"/>
                <w:numId w:val="29"/>
              </w:numPr>
              <w:ind w:left="340"/>
              <w:rPr>
                <w:rFonts w:cstheme="minorHAnsi"/>
              </w:rPr>
            </w:pPr>
            <w:r w:rsidRPr="005028BD">
              <w:rPr>
                <w:rFonts w:cstheme="minorHAnsi"/>
              </w:rPr>
              <w:t>Document/s support timely  medical/ specialist review</w:t>
            </w:r>
          </w:p>
        </w:tc>
        <w:tc>
          <w:tcPr>
            <w:tcW w:w="1086" w:type="pct"/>
            <w:tcBorders>
              <w:bottom w:val="single" w:sz="4" w:space="0" w:color="FFF8F3"/>
            </w:tcBorders>
            <w:shd w:val="clear" w:color="auto" w:fill="FFF8F3"/>
          </w:tcPr>
          <w:p w14:paraId="0F0355E9" w14:textId="77777777" w:rsidR="00EA15D8" w:rsidRDefault="00486548" w:rsidP="003D68AC">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31</w:t>
            </w:r>
            <w:r w:rsidR="00EA15D8">
              <w:rPr>
                <w:rFonts w:cstheme="minorHAnsi"/>
                <w:noProof/>
                <w:lang w:eastAsia="en-AU"/>
              </w:rPr>
              <w:t>.1 There is a current procedure/protocol outlining:</w:t>
            </w:r>
          </w:p>
          <w:p w14:paraId="0E0396BA" w14:textId="77777777" w:rsidR="00EA15D8" w:rsidRDefault="00EA15D8" w:rsidP="002A548D">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cstheme="minorHAnsi"/>
                <w:lang w:eastAsia="en-AU"/>
              </w:rPr>
            </w:pPr>
            <w:r>
              <w:rPr>
                <w:rFonts w:cstheme="minorHAnsi"/>
                <w:noProof/>
                <w:lang w:eastAsia="en-AU"/>
              </w:rPr>
              <w:t>c</w:t>
            </w:r>
            <w:r w:rsidRPr="00DB0B27">
              <w:rPr>
                <w:rFonts w:cstheme="minorHAnsi"/>
                <w:noProof/>
                <w:lang w:eastAsia="en-AU"/>
              </w:rPr>
              <w:t>ommunication</w:t>
            </w:r>
            <w:r>
              <w:rPr>
                <w:rFonts w:cstheme="minorHAnsi"/>
                <w:noProof/>
                <w:lang w:eastAsia="en-AU"/>
              </w:rPr>
              <w:t xml:space="preserve"> of deterioration</w:t>
            </w:r>
            <w:r w:rsidRPr="00DB0B27">
              <w:rPr>
                <w:rFonts w:cstheme="minorHAnsi"/>
                <w:noProof/>
                <w:lang w:eastAsia="en-AU"/>
              </w:rPr>
              <w:t xml:space="preserve"> and handover protocols</w:t>
            </w:r>
          </w:p>
          <w:p w14:paraId="3ABA1132" w14:textId="77777777" w:rsidR="00EA15D8" w:rsidRPr="00AB1301" w:rsidRDefault="00EA15D8" w:rsidP="002A548D">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cstheme="minorHAnsi"/>
                <w:lang w:eastAsia="en-AU"/>
              </w:rPr>
            </w:pPr>
            <w:r w:rsidRPr="00AB1301">
              <w:rPr>
                <w:rFonts w:cstheme="minorHAnsi"/>
                <w:noProof/>
                <w:lang w:eastAsia="en-AU"/>
              </w:rPr>
              <w:t>timeframe for medical/speciality consultant reviews to be carried out to faciliatate treatment and discharge/disposition</w:t>
            </w:r>
          </w:p>
        </w:tc>
        <w:tc>
          <w:tcPr>
            <w:tcW w:w="1413" w:type="pct"/>
            <w:tcBorders>
              <w:bottom w:val="single" w:sz="4" w:space="0" w:color="FFF8F3"/>
            </w:tcBorders>
            <w:shd w:val="clear" w:color="auto" w:fill="FFF8F3"/>
          </w:tcPr>
          <w:p w14:paraId="0F328AC7" w14:textId="77777777" w:rsidR="00EA15D8" w:rsidRDefault="00EA15D8" w:rsidP="003D68AC">
            <w:p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Pr>
                <w:rFonts w:cstheme="minorHAnsi"/>
                <w:i/>
                <w:noProof/>
                <w:lang w:eastAsia="en-AU"/>
              </w:rPr>
              <w:t>ED – Documented process for commun</w:t>
            </w:r>
            <w:r w:rsidR="000A22EB">
              <w:rPr>
                <w:rFonts w:cstheme="minorHAnsi"/>
                <w:i/>
                <w:noProof/>
                <w:lang w:eastAsia="en-AU"/>
              </w:rPr>
              <w:t>IACT</w:t>
            </w:r>
            <w:r>
              <w:rPr>
                <w:rFonts w:cstheme="minorHAnsi"/>
                <w:i/>
                <w:noProof/>
                <w:lang w:eastAsia="en-AU"/>
              </w:rPr>
              <w:t>ion and handover for specialist review</w:t>
            </w:r>
          </w:p>
          <w:p w14:paraId="21029F14" w14:textId="77777777" w:rsidR="00EA15D8" w:rsidRDefault="00EA15D8" w:rsidP="003D68AC">
            <w:p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p>
          <w:p w14:paraId="7C9D913D" w14:textId="77777777" w:rsidR="00EA15D8" w:rsidRPr="00523ABC" w:rsidRDefault="00EA15D8" w:rsidP="003D68AC">
            <w:pPr>
              <w:cnfStyle w:val="000000100000" w:firstRow="0" w:lastRow="0" w:firstColumn="0" w:lastColumn="0" w:oddVBand="0" w:evenVBand="0" w:oddHBand="1" w:evenHBand="0" w:firstRowFirstColumn="0" w:firstRowLastColumn="0" w:lastRowFirstColumn="0" w:lastRowLastColumn="0"/>
              <w:rPr>
                <w:rFonts w:cstheme="minorHAnsi"/>
                <w:i/>
                <w:noProof/>
                <w:lang w:eastAsia="en-AU"/>
              </w:rPr>
            </w:pPr>
            <w:r>
              <w:rPr>
                <w:rFonts w:cstheme="minorHAnsi"/>
                <w:i/>
                <w:noProof/>
                <w:lang w:eastAsia="en-AU"/>
              </w:rPr>
              <w:t>UCC – Documented process for communication and handover to GP, recording drug order by phone</w:t>
            </w:r>
          </w:p>
        </w:tc>
        <w:tc>
          <w:tcPr>
            <w:tcW w:w="530" w:type="pct"/>
            <w:tcBorders>
              <w:bottom w:val="single" w:sz="4" w:space="0" w:color="FFF8F3"/>
            </w:tcBorders>
            <w:shd w:val="clear" w:color="auto" w:fill="FFF8F3"/>
          </w:tcPr>
          <w:p w14:paraId="43D9BC3C" w14:textId="77777777" w:rsidR="00EA15D8" w:rsidRDefault="00EA15D8" w:rsidP="003D68AC">
            <w:pPr>
              <w:cnfStyle w:val="000000100000" w:firstRow="0" w:lastRow="0" w:firstColumn="0" w:lastColumn="0" w:oddVBand="0" w:evenVBand="0" w:oddHBand="1" w:evenHBand="0" w:firstRowFirstColumn="0" w:firstRowLastColumn="0" w:lastRowFirstColumn="0" w:lastRowLastColumn="0"/>
            </w:pPr>
            <w:r>
              <w:t>Document Review</w:t>
            </w:r>
          </w:p>
          <w:p w14:paraId="13171301" w14:textId="77777777" w:rsidR="00EA15D8" w:rsidRPr="00523ABC" w:rsidRDefault="00EA15D8" w:rsidP="003D68AC">
            <w:pPr>
              <w:cnfStyle w:val="000000100000" w:firstRow="0" w:lastRow="0" w:firstColumn="0" w:lastColumn="0" w:oddVBand="0" w:evenVBand="0" w:oddHBand="1" w:evenHBand="0" w:firstRowFirstColumn="0" w:firstRowLastColumn="0" w:lastRowFirstColumn="0" w:lastRowLastColumn="0"/>
            </w:pPr>
            <w:r>
              <w:t>Staff interview</w:t>
            </w:r>
          </w:p>
        </w:tc>
        <w:tc>
          <w:tcPr>
            <w:tcW w:w="558" w:type="pct"/>
            <w:tcBorders>
              <w:bottom w:val="single" w:sz="4" w:space="0" w:color="FFF8F3"/>
            </w:tcBorders>
            <w:shd w:val="clear" w:color="auto" w:fill="FFF8F3"/>
          </w:tcPr>
          <w:p w14:paraId="7740D298" w14:textId="77777777" w:rsidR="00EA15D8" w:rsidRPr="004A34F7" w:rsidRDefault="00EA15D8" w:rsidP="003D68AC">
            <w:pPr>
              <w:cnfStyle w:val="000000100000" w:firstRow="0" w:lastRow="0" w:firstColumn="0" w:lastColumn="0" w:oddVBand="0" w:evenVBand="0" w:oddHBand="1" w:evenHBand="0" w:firstRowFirstColumn="0" w:firstRowLastColumn="0" w:lastRowFirstColumn="0" w:lastRowLastColumn="0"/>
              <w:rPr>
                <w:highlight w:val="yellow"/>
              </w:rPr>
            </w:pPr>
            <w:r w:rsidRPr="00D40DE6">
              <w:t>Offsite</w:t>
            </w:r>
          </w:p>
        </w:tc>
        <w:tc>
          <w:tcPr>
            <w:tcW w:w="509" w:type="pct"/>
            <w:tcBorders>
              <w:bottom w:val="single" w:sz="4" w:space="0" w:color="FFF8F3"/>
              <w:right w:val="single" w:sz="4" w:space="0" w:color="FFF8F3"/>
            </w:tcBorders>
            <w:shd w:val="clear" w:color="auto" w:fill="FFF8F3"/>
          </w:tcPr>
          <w:p w14:paraId="0CDC0B21" w14:textId="77777777" w:rsidR="00EA15D8" w:rsidRPr="00523ABC" w:rsidRDefault="00EA15D8" w:rsidP="003D68AC">
            <w:pPr>
              <w:cnfStyle w:val="000000100000" w:firstRow="0" w:lastRow="0" w:firstColumn="0" w:lastColumn="0" w:oddVBand="0" w:evenVBand="0" w:oddHBand="1" w:evenHBand="0" w:firstRowFirstColumn="0" w:firstRowLastColumn="0" w:lastRowFirstColumn="0" w:lastRowLastColumn="0"/>
            </w:pPr>
            <w:r>
              <w:t>ED</w:t>
            </w:r>
          </w:p>
        </w:tc>
      </w:tr>
      <w:tr w:rsidR="00EA15D8" w14:paraId="73CF11E9" w14:textId="77777777" w:rsidTr="00595B9B">
        <w:trPr>
          <w:cnfStyle w:val="000000010000" w:firstRow="0" w:lastRow="0" w:firstColumn="0" w:lastColumn="0" w:oddVBand="0" w:evenVBand="0" w:oddHBand="0" w:evenHBand="1" w:firstRowFirstColumn="0" w:firstRowLastColumn="0" w:lastRowFirstColumn="0" w:lastRowLastColumn="0"/>
          <w:trHeight w:val="7064"/>
        </w:trPr>
        <w:tc>
          <w:tcPr>
            <w:cnfStyle w:val="001000000000" w:firstRow="0" w:lastRow="0" w:firstColumn="1" w:lastColumn="0" w:oddVBand="0" w:evenVBand="0" w:oddHBand="0" w:evenHBand="0" w:firstRowFirstColumn="0" w:firstRowLastColumn="0" w:lastRowFirstColumn="0" w:lastRowLastColumn="0"/>
            <w:tcW w:w="904" w:type="pct"/>
            <w:tcBorders>
              <w:top w:val="single" w:sz="4" w:space="0" w:color="FFF8F3"/>
              <w:left w:val="single" w:sz="4" w:space="0" w:color="FFF8F3"/>
              <w:bottom w:val="single" w:sz="4" w:space="0" w:color="FFEBDC"/>
            </w:tcBorders>
            <w:shd w:val="clear" w:color="auto" w:fill="FFF8F3"/>
          </w:tcPr>
          <w:p w14:paraId="53F717BA" w14:textId="77777777" w:rsidR="00EA15D8" w:rsidRPr="005028BD" w:rsidRDefault="00EA15D8" w:rsidP="002A548D">
            <w:pPr>
              <w:pStyle w:val="ListParagraph"/>
              <w:numPr>
                <w:ilvl w:val="0"/>
                <w:numId w:val="29"/>
              </w:numPr>
              <w:ind w:left="340"/>
              <w:rPr>
                <w:rFonts w:cstheme="minorHAnsi"/>
              </w:rPr>
            </w:pPr>
            <w:r w:rsidRPr="005028BD">
              <w:rPr>
                <w:rFonts w:cstheme="minorHAnsi"/>
              </w:rPr>
              <w:lastRenderedPageBreak/>
              <w:t>Document/s support  the referral of patients  to support services in a timely manner</w:t>
            </w:r>
          </w:p>
        </w:tc>
        <w:tc>
          <w:tcPr>
            <w:tcW w:w="1086" w:type="pct"/>
            <w:tcBorders>
              <w:top w:val="single" w:sz="4" w:space="0" w:color="FFF8F3"/>
              <w:bottom w:val="single" w:sz="4" w:space="0" w:color="FFEBDC"/>
            </w:tcBorders>
            <w:shd w:val="clear" w:color="auto" w:fill="FFF8F3"/>
          </w:tcPr>
          <w:p w14:paraId="49560BB8" w14:textId="77777777" w:rsidR="00EA15D8" w:rsidRDefault="00EA15D8" w:rsidP="003D68AC">
            <w:pPr>
              <w:cnfStyle w:val="000000010000" w:firstRow="0" w:lastRow="0" w:firstColumn="0" w:lastColumn="0" w:oddVBand="0" w:evenVBand="0" w:oddHBand="0" w:evenHBand="1" w:firstRowFirstColumn="0" w:firstRowLastColumn="0" w:lastRowFirstColumn="0" w:lastRowLastColumn="0"/>
              <w:rPr>
                <w:i/>
              </w:rPr>
            </w:pPr>
            <w:r>
              <w:rPr>
                <w:rFonts w:cstheme="minorHAnsi"/>
                <w:noProof/>
                <w:lang w:eastAsia="en-AU"/>
              </w:rPr>
              <w:t>3</w:t>
            </w:r>
            <w:r w:rsidR="00486548">
              <w:rPr>
                <w:rFonts w:cstheme="minorHAnsi"/>
                <w:noProof/>
                <w:lang w:eastAsia="en-AU"/>
              </w:rPr>
              <w:t>2</w:t>
            </w:r>
            <w:r>
              <w:rPr>
                <w:rFonts w:cstheme="minorHAnsi"/>
                <w:noProof/>
                <w:lang w:eastAsia="en-AU"/>
              </w:rPr>
              <w:t xml:space="preserve">.1 </w:t>
            </w:r>
            <w:r w:rsidRPr="00523ABC">
              <w:rPr>
                <w:rFonts w:cstheme="minorHAnsi"/>
                <w:noProof/>
                <w:lang w:eastAsia="en-AU"/>
              </w:rPr>
              <w:t xml:space="preserve">There is a current procedure/protocol  for </w:t>
            </w:r>
            <w:r>
              <w:rPr>
                <w:rFonts w:cstheme="minorHAnsi"/>
                <w:noProof/>
                <w:lang w:eastAsia="en-AU"/>
              </w:rPr>
              <w:t>referral to support services including</w:t>
            </w:r>
            <w:r>
              <w:rPr>
                <w:i/>
              </w:rPr>
              <w:t>:</w:t>
            </w:r>
          </w:p>
          <w:p w14:paraId="050C60D2" w14:textId="77777777" w:rsidR="00EA15D8" w:rsidRPr="001B4F8A" w:rsidRDefault="00EA15D8" w:rsidP="007A7C92">
            <w:pPr>
              <w:pStyle w:val="ListParagraph"/>
              <w:numPr>
                <w:ilvl w:val="0"/>
                <w:numId w:val="2"/>
              </w:numPr>
              <w:cnfStyle w:val="000000010000" w:firstRow="0" w:lastRow="0" w:firstColumn="0" w:lastColumn="0" w:oddVBand="0" w:evenVBand="0" w:oddHBand="0" w:evenHBand="1" w:firstRowFirstColumn="0" w:firstRowLastColumn="0" w:lastRowFirstColumn="0" w:lastRowLastColumn="0"/>
              <w:rPr>
                <w:i/>
              </w:rPr>
            </w:pPr>
            <w:r w:rsidRPr="001B4F8A">
              <w:rPr>
                <w:rFonts w:cstheme="minorHAnsi"/>
                <w:noProof/>
                <w:lang w:eastAsia="en-AU"/>
              </w:rPr>
              <w:t>Pathology,</w:t>
            </w:r>
            <w:r>
              <w:rPr>
                <w:rFonts w:cstheme="minorHAnsi"/>
                <w:noProof/>
                <w:lang w:eastAsia="en-AU"/>
              </w:rPr>
              <w:t xml:space="preserve"> </w:t>
            </w:r>
            <w:r w:rsidRPr="001B4F8A">
              <w:rPr>
                <w:rFonts w:cstheme="minorHAnsi"/>
                <w:noProof/>
                <w:lang w:eastAsia="en-AU"/>
              </w:rPr>
              <w:t>Imaging,</w:t>
            </w:r>
            <w:r>
              <w:rPr>
                <w:rFonts w:cstheme="minorHAnsi"/>
                <w:noProof/>
                <w:lang w:eastAsia="en-AU"/>
              </w:rPr>
              <w:t xml:space="preserve"> </w:t>
            </w:r>
            <w:r w:rsidRPr="001B4F8A">
              <w:rPr>
                <w:rFonts w:cstheme="minorHAnsi"/>
                <w:noProof/>
                <w:lang w:eastAsia="en-AU"/>
              </w:rPr>
              <w:t>Pharmacy,Surgery</w:t>
            </w:r>
            <w:r>
              <w:rPr>
                <w:rFonts w:cstheme="minorHAnsi"/>
                <w:noProof/>
                <w:lang w:eastAsia="en-AU"/>
              </w:rPr>
              <w:t xml:space="preserve">, </w:t>
            </w:r>
            <w:r w:rsidRPr="00933B86">
              <w:t>NETS/PETS/ARV</w:t>
            </w:r>
          </w:p>
          <w:p w14:paraId="46EB1D00" w14:textId="77777777" w:rsidR="00EA15D8" w:rsidRPr="00B775B8" w:rsidRDefault="00EA15D8" w:rsidP="003D68AC">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C21232">
              <w:rPr>
                <w:rFonts w:cstheme="minorHAnsi"/>
                <w:noProof/>
                <w:lang w:eastAsia="en-AU"/>
              </w:rPr>
              <w:t xml:space="preserve">Acceptable turnaround times </w:t>
            </w:r>
            <w:r w:rsidRPr="00B775B8">
              <w:rPr>
                <w:rFonts w:cstheme="minorHAnsi"/>
                <w:noProof/>
                <w:lang w:eastAsia="en-AU"/>
              </w:rPr>
              <w:t xml:space="preserve">  </w:t>
            </w:r>
          </w:p>
        </w:tc>
        <w:tc>
          <w:tcPr>
            <w:tcW w:w="1413" w:type="pct"/>
            <w:tcBorders>
              <w:top w:val="single" w:sz="4" w:space="0" w:color="FFF8F3"/>
              <w:bottom w:val="single" w:sz="4" w:space="0" w:color="FFEBDC"/>
            </w:tcBorders>
            <w:shd w:val="clear" w:color="auto" w:fill="FFF8F3"/>
          </w:tcPr>
          <w:p w14:paraId="44C45221" w14:textId="77777777" w:rsidR="00EA15D8" w:rsidRPr="0082399F" w:rsidRDefault="00EA15D8" w:rsidP="003D68AC">
            <w:pPr>
              <w:cnfStyle w:val="000000010000" w:firstRow="0" w:lastRow="0" w:firstColumn="0" w:lastColumn="0" w:oddVBand="0" w:evenVBand="0" w:oddHBand="0" w:evenHBand="1" w:firstRowFirstColumn="0" w:firstRowLastColumn="0" w:lastRowFirstColumn="0" w:lastRowLastColumn="0"/>
              <w:rPr>
                <w:i/>
              </w:rPr>
            </w:pPr>
            <w:r>
              <w:rPr>
                <w:i/>
              </w:rPr>
              <w:t xml:space="preserve">UCC - procedure includes criteria for activation of </w:t>
            </w:r>
            <w:r w:rsidRPr="00933B86">
              <w:t xml:space="preserve"> NETS/PETS/ARV</w:t>
            </w:r>
            <w:r w:rsidRPr="00933B86">
              <w:rPr>
                <w:rStyle w:val="FootnoteReference"/>
              </w:rPr>
              <w:footnoteReference w:id="7"/>
            </w:r>
          </w:p>
        </w:tc>
        <w:tc>
          <w:tcPr>
            <w:tcW w:w="530" w:type="pct"/>
            <w:tcBorders>
              <w:top w:val="single" w:sz="4" w:space="0" w:color="FFF8F3"/>
              <w:bottom w:val="single" w:sz="4" w:space="0" w:color="FFEBDC"/>
            </w:tcBorders>
            <w:shd w:val="clear" w:color="auto" w:fill="FFF8F3"/>
          </w:tcPr>
          <w:p w14:paraId="3A8FA09E" w14:textId="77777777" w:rsidR="00EA15D8" w:rsidRDefault="00EA15D8" w:rsidP="003D68AC">
            <w:pPr>
              <w:cnfStyle w:val="000000010000" w:firstRow="0" w:lastRow="0" w:firstColumn="0" w:lastColumn="0" w:oddVBand="0" w:evenVBand="0" w:oddHBand="0" w:evenHBand="1" w:firstRowFirstColumn="0" w:firstRowLastColumn="0" w:lastRowFirstColumn="0" w:lastRowLastColumn="0"/>
            </w:pPr>
            <w:r>
              <w:t>Document Review</w:t>
            </w:r>
          </w:p>
          <w:p w14:paraId="3311A511" w14:textId="77777777" w:rsidR="00EA15D8" w:rsidRPr="00523ABC" w:rsidRDefault="00EA15D8" w:rsidP="003D68AC">
            <w:pPr>
              <w:cnfStyle w:val="000000010000" w:firstRow="0" w:lastRow="0" w:firstColumn="0" w:lastColumn="0" w:oddVBand="0" w:evenVBand="0" w:oddHBand="0" w:evenHBand="1" w:firstRowFirstColumn="0" w:firstRowLastColumn="0" w:lastRowFirstColumn="0" w:lastRowLastColumn="0"/>
            </w:pPr>
            <w:r>
              <w:t>Staff interview</w:t>
            </w:r>
          </w:p>
        </w:tc>
        <w:tc>
          <w:tcPr>
            <w:tcW w:w="558" w:type="pct"/>
            <w:tcBorders>
              <w:top w:val="single" w:sz="4" w:space="0" w:color="FFF8F3"/>
              <w:bottom w:val="single" w:sz="4" w:space="0" w:color="FFEBDC"/>
            </w:tcBorders>
            <w:shd w:val="clear" w:color="auto" w:fill="FFF8F3"/>
          </w:tcPr>
          <w:p w14:paraId="46F64495" w14:textId="77777777" w:rsidR="00EA15D8" w:rsidRPr="004A34F7" w:rsidRDefault="00EA15D8" w:rsidP="003D68AC">
            <w:pPr>
              <w:cnfStyle w:val="000000010000" w:firstRow="0" w:lastRow="0" w:firstColumn="0" w:lastColumn="0" w:oddVBand="0" w:evenVBand="0" w:oddHBand="0" w:evenHBand="1" w:firstRowFirstColumn="0" w:firstRowLastColumn="0" w:lastRowFirstColumn="0" w:lastRowLastColumn="0"/>
              <w:rPr>
                <w:highlight w:val="yellow"/>
              </w:rPr>
            </w:pPr>
            <w:r w:rsidRPr="00D40DE6">
              <w:t>Offsite</w:t>
            </w:r>
          </w:p>
        </w:tc>
        <w:tc>
          <w:tcPr>
            <w:tcW w:w="509" w:type="pct"/>
            <w:tcBorders>
              <w:top w:val="single" w:sz="4" w:space="0" w:color="FFF8F3"/>
              <w:bottom w:val="single" w:sz="4" w:space="0" w:color="FFEBDC"/>
              <w:right w:val="single" w:sz="4" w:space="0" w:color="FFF8F3"/>
            </w:tcBorders>
            <w:shd w:val="clear" w:color="auto" w:fill="FFF8F3"/>
          </w:tcPr>
          <w:p w14:paraId="70B1E5F0" w14:textId="77777777" w:rsidR="00EA15D8" w:rsidRPr="00523ABC" w:rsidRDefault="00EA15D8" w:rsidP="003D68AC">
            <w:pPr>
              <w:cnfStyle w:val="000000010000" w:firstRow="0" w:lastRow="0" w:firstColumn="0" w:lastColumn="0" w:oddVBand="0" w:evenVBand="0" w:oddHBand="0" w:evenHBand="1" w:firstRowFirstColumn="0" w:firstRowLastColumn="0" w:lastRowFirstColumn="0" w:lastRowLastColumn="0"/>
            </w:pPr>
            <w:r>
              <w:t>ED</w:t>
            </w:r>
          </w:p>
        </w:tc>
      </w:tr>
      <w:tr w:rsidR="003C4E66" w14:paraId="38C821A1"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FFEBDC"/>
              <w:left w:val="single" w:sz="4" w:space="0" w:color="FFEBDC"/>
              <w:bottom w:val="single" w:sz="4" w:space="0" w:color="FFEBDC"/>
              <w:right w:val="single" w:sz="4" w:space="0" w:color="FFEBDC"/>
            </w:tcBorders>
            <w:shd w:val="clear" w:color="auto" w:fill="FFEBDC"/>
          </w:tcPr>
          <w:p w14:paraId="0A8C05D3" w14:textId="78AFCD5B" w:rsidR="003C4E66" w:rsidRPr="00523ABC" w:rsidRDefault="003C4E66" w:rsidP="003C4E66">
            <w:pPr>
              <w:pStyle w:val="HeadingL3"/>
            </w:pPr>
            <w:r w:rsidRPr="003F32D0">
              <w:rPr>
                <w:b/>
              </w:rPr>
              <w:lastRenderedPageBreak/>
              <w:t>INTERVENTION</w:t>
            </w:r>
          </w:p>
        </w:tc>
      </w:tr>
      <w:tr w:rsidR="00EA15D8" w14:paraId="6796A394" w14:textId="77777777" w:rsidTr="00595B9B">
        <w:trPr>
          <w:cnfStyle w:val="000000010000" w:firstRow="0" w:lastRow="0" w:firstColumn="0" w:lastColumn="0" w:oddVBand="0" w:evenVBand="0" w:oddHBand="0" w:evenHBand="1" w:firstRowFirstColumn="0" w:firstRowLastColumn="0" w:lastRowFirstColumn="0" w:lastRowLastColumn="0"/>
          <w:trHeight w:val="6505"/>
        </w:trPr>
        <w:tc>
          <w:tcPr>
            <w:cnfStyle w:val="001000000000" w:firstRow="0" w:lastRow="0" w:firstColumn="1" w:lastColumn="0" w:oddVBand="0" w:evenVBand="0" w:oddHBand="0" w:evenHBand="0" w:firstRowFirstColumn="0" w:firstRowLastColumn="0" w:lastRowFirstColumn="0" w:lastRowLastColumn="0"/>
            <w:tcW w:w="904" w:type="pct"/>
            <w:tcBorders>
              <w:top w:val="single" w:sz="4" w:space="0" w:color="FFEBDC"/>
              <w:left w:val="single" w:sz="4" w:space="0" w:color="FFF8F3"/>
              <w:bottom w:val="single" w:sz="4" w:space="0" w:color="FFEBDC"/>
            </w:tcBorders>
            <w:shd w:val="clear" w:color="auto" w:fill="FFF8F3"/>
          </w:tcPr>
          <w:p w14:paraId="70BEFD3E" w14:textId="77777777" w:rsidR="00EA15D8" w:rsidRPr="005028BD" w:rsidRDefault="00EA15D8" w:rsidP="002A548D">
            <w:pPr>
              <w:pStyle w:val="ListParagraph"/>
              <w:numPr>
                <w:ilvl w:val="0"/>
                <w:numId w:val="29"/>
              </w:numPr>
              <w:ind w:left="340"/>
              <w:rPr>
                <w:rFonts w:cstheme="minorHAnsi"/>
              </w:rPr>
            </w:pPr>
            <w:r w:rsidRPr="005028BD">
              <w:rPr>
                <w:rFonts w:cstheme="minorHAnsi"/>
              </w:rPr>
              <w:t xml:space="preserve">ED/UCC  </w:t>
            </w:r>
            <w:r w:rsidRPr="005028BD">
              <w:rPr>
                <w:rFonts w:cstheme="minorHAnsi"/>
                <w:noProof/>
              </w:rPr>
              <w:t>procedures and protocols are evidence based and reviewed periodically</w:t>
            </w:r>
          </w:p>
        </w:tc>
        <w:tc>
          <w:tcPr>
            <w:tcW w:w="1086" w:type="pct"/>
            <w:tcBorders>
              <w:top w:val="single" w:sz="4" w:space="0" w:color="FFEBDC"/>
              <w:bottom w:val="single" w:sz="4" w:space="0" w:color="FFEBDC"/>
            </w:tcBorders>
            <w:shd w:val="clear" w:color="auto" w:fill="FFF8F3"/>
          </w:tcPr>
          <w:p w14:paraId="6A0638F8" w14:textId="77777777" w:rsidR="00EA15D8" w:rsidRPr="006E1869" w:rsidRDefault="00486548" w:rsidP="003D68AC">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rPr>
              <w:t>33</w:t>
            </w:r>
            <w:r w:rsidR="00EA15D8">
              <w:rPr>
                <w:rFonts w:cstheme="minorHAnsi"/>
              </w:rPr>
              <w:t>.1 ED</w:t>
            </w:r>
            <w:r w:rsidR="00EA15D8" w:rsidRPr="006E1869">
              <w:rPr>
                <w:rFonts w:cstheme="minorHAnsi"/>
              </w:rPr>
              <w:t>/</w:t>
            </w:r>
            <w:r w:rsidR="00EA15D8">
              <w:rPr>
                <w:rFonts w:cstheme="minorHAnsi"/>
              </w:rPr>
              <w:t>UCC</w:t>
            </w:r>
            <w:r w:rsidR="00EA15D8" w:rsidRPr="006E1869">
              <w:rPr>
                <w:rFonts w:cstheme="minorHAnsi"/>
              </w:rPr>
              <w:t xml:space="preserve"> clinical</w:t>
            </w:r>
            <w:r w:rsidR="00EA15D8">
              <w:rPr>
                <w:rFonts w:cstheme="minorHAnsi"/>
              </w:rPr>
              <w:t xml:space="preserve"> </w:t>
            </w:r>
            <w:r w:rsidR="00EA15D8" w:rsidRPr="006E1869">
              <w:rPr>
                <w:rFonts w:cstheme="minorHAnsi"/>
                <w:noProof/>
              </w:rPr>
              <w:t xml:space="preserve">procedures and protocols </w:t>
            </w:r>
            <w:r w:rsidR="00EA15D8">
              <w:rPr>
                <w:rFonts w:cstheme="minorHAnsi"/>
                <w:noProof/>
              </w:rPr>
              <w:t xml:space="preserve"> </w:t>
            </w:r>
            <w:r w:rsidR="00EA15D8" w:rsidRPr="006E1869">
              <w:rPr>
                <w:rFonts w:cstheme="minorHAnsi"/>
                <w:noProof/>
              </w:rPr>
              <w:t>reference current clinical standards and guidelines</w:t>
            </w:r>
            <w:r w:rsidR="00EA15D8">
              <w:rPr>
                <w:rFonts w:cstheme="minorHAnsi"/>
                <w:noProof/>
              </w:rPr>
              <w:t xml:space="preserve">. This is supported by a </w:t>
            </w:r>
            <w:r w:rsidR="00EA15D8" w:rsidRPr="001B41E8">
              <w:rPr>
                <w:rFonts w:cstheme="minorHAnsi"/>
                <w:noProof/>
              </w:rPr>
              <w:t xml:space="preserve">system to make </w:t>
            </w:r>
            <w:r w:rsidR="00EA15D8">
              <w:rPr>
                <w:rFonts w:cstheme="minorHAnsi"/>
                <w:noProof/>
              </w:rPr>
              <w:t xml:space="preserve">readily </w:t>
            </w:r>
            <w:r w:rsidR="00EA15D8" w:rsidRPr="001B41E8">
              <w:rPr>
                <w:rFonts w:cstheme="minorHAnsi"/>
                <w:noProof/>
              </w:rPr>
              <w:t>available clinical standards and guideline</w:t>
            </w:r>
            <w:r w:rsidR="00EA15D8">
              <w:rPr>
                <w:rFonts w:cstheme="minorHAnsi"/>
                <w:noProof/>
              </w:rPr>
              <w:t xml:space="preserve">   </w:t>
            </w:r>
          </w:p>
        </w:tc>
        <w:tc>
          <w:tcPr>
            <w:tcW w:w="1413" w:type="pct"/>
            <w:tcBorders>
              <w:top w:val="single" w:sz="4" w:space="0" w:color="FFEBDC"/>
              <w:bottom w:val="single" w:sz="4" w:space="0" w:color="FFEBDC"/>
            </w:tcBorders>
            <w:shd w:val="clear" w:color="auto" w:fill="FFF8F3"/>
          </w:tcPr>
          <w:p w14:paraId="0BC46F45" w14:textId="77777777" w:rsidR="00EA15D8" w:rsidRDefault="00EA15D8" w:rsidP="003D68AC">
            <w:pPr>
              <w:cnfStyle w:val="000000010000" w:firstRow="0" w:lastRow="0" w:firstColumn="0" w:lastColumn="0" w:oddVBand="0" w:evenVBand="0" w:oddHBand="0" w:evenHBand="1" w:firstRowFirstColumn="0" w:firstRowLastColumn="0" w:lastRowFirstColumn="0" w:lastRowLastColumn="0"/>
              <w:rPr>
                <w:rFonts w:cstheme="minorHAnsi"/>
                <w:i/>
              </w:rPr>
            </w:pPr>
            <w:r>
              <w:rPr>
                <w:rFonts w:cstheme="minorHAnsi"/>
                <w:i/>
              </w:rPr>
              <w:t>Sample of clinical procedures and protocols have clear references to clinical guidelines upon which they are based and evidence that they have been reviewed periodically e.g.</w:t>
            </w:r>
          </w:p>
          <w:p w14:paraId="09ED5022" w14:textId="77777777" w:rsidR="00EA15D8" w:rsidRPr="00E26E71" w:rsidRDefault="00EA15D8" w:rsidP="002A548D">
            <w:pPr>
              <w:pStyle w:val="ListParagraph"/>
              <w:numPr>
                <w:ilvl w:val="0"/>
                <w:numId w:val="22"/>
              </w:numPr>
              <w:cnfStyle w:val="000000010000" w:firstRow="0" w:lastRow="0" w:firstColumn="0" w:lastColumn="0" w:oddVBand="0" w:evenVBand="0" w:oddHBand="0" w:evenHBand="1" w:firstRowFirstColumn="0" w:firstRowLastColumn="0" w:lastRowFirstColumn="0" w:lastRowLastColumn="0"/>
              <w:rPr>
                <w:rFonts w:cstheme="minorHAnsi"/>
                <w:i/>
              </w:rPr>
            </w:pPr>
            <w:r>
              <w:rPr>
                <w:rFonts w:cstheme="minorHAnsi"/>
                <w:i/>
              </w:rPr>
              <w:t>Nurse initiated medication protocols</w:t>
            </w:r>
          </w:p>
          <w:p w14:paraId="7027E651" w14:textId="77777777" w:rsidR="00EA15D8" w:rsidRPr="00544464" w:rsidRDefault="00EA15D8" w:rsidP="002A548D">
            <w:pPr>
              <w:pStyle w:val="ListParagraph"/>
              <w:numPr>
                <w:ilvl w:val="0"/>
                <w:numId w:val="22"/>
              </w:numPr>
              <w:cnfStyle w:val="000000010000" w:firstRow="0" w:lastRow="0" w:firstColumn="0" w:lastColumn="0" w:oddVBand="0" w:evenVBand="0" w:oddHBand="0" w:evenHBand="1" w:firstRowFirstColumn="0" w:firstRowLastColumn="0" w:lastRowFirstColumn="0" w:lastRowLastColumn="0"/>
              <w:rPr>
                <w:i/>
              </w:rPr>
            </w:pPr>
            <w:r w:rsidRPr="00544464">
              <w:rPr>
                <w:i/>
              </w:rPr>
              <w:t>Airways management procedure/protocol</w:t>
            </w:r>
          </w:p>
          <w:p w14:paraId="45BB9395" w14:textId="77777777" w:rsidR="00EA15D8" w:rsidRPr="00544464" w:rsidRDefault="00EA15D8" w:rsidP="002A548D">
            <w:pPr>
              <w:pStyle w:val="ListParagraph"/>
              <w:numPr>
                <w:ilvl w:val="0"/>
                <w:numId w:val="22"/>
              </w:numPr>
              <w:cnfStyle w:val="000000010000" w:firstRow="0" w:lastRow="0" w:firstColumn="0" w:lastColumn="0" w:oddVBand="0" w:evenVBand="0" w:oddHBand="0" w:evenHBand="1" w:firstRowFirstColumn="0" w:firstRowLastColumn="0" w:lastRowFirstColumn="0" w:lastRowLastColumn="0"/>
              <w:rPr>
                <w:i/>
              </w:rPr>
            </w:pPr>
            <w:r w:rsidRPr="00544464">
              <w:rPr>
                <w:i/>
              </w:rPr>
              <w:t>Patient transfer procedure/protocol</w:t>
            </w:r>
          </w:p>
          <w:p w14:paraId="4819932B" w14:textId="77777777" w:rsidR="00EA15D8" w:rsidRDefault="00EA15D8" w:rsidP="002A548D">
            <w:pPr>
              <w:pStyle w:val="ListParagraph"/>
              <w:numPr>
                <w:ilvl w:val="0"/>
                <w:numId w:val="22"/>
              </w:numPr>
              <w:cnfStyle w:val="000000010000" w:firstRow="0" w:lastRow="0" w:firstColumn="0" w:lastColumn="0" w:oddVBand="0" w:evenVBand="0" w:oddHBand="0" w:evenHBand="1" w:firstRowFirstColumn="0" w:firstRowLastColumn="0" w:lastRowFirstColumn="0" w:lastRowLastColumn="0"/>
              <w:rPr>
                <w:i/>
              </w:rPr>
            </w:pPr>
            <w:r w:rsidRPr="00544464">
              <w:rPr>
                <w:i/>
              </w:rPr>
              <w:t>Pneumothorax procedure/protocol</w:t>
            </w:r>
          </w:p>
          <w:p w14:paraId="182FC2DF" w14:textId="77777777" w:rsidR="00EA15D8" w:rsidRDefault="00EA15D8" w:rsidP="002A548D">
            <w:pPr>
              <w:pStyle w:val="ListParagraph"/>
              <w:numPr>
                <w:ilvl w:val="0"/>
                <w:numId w:val="22"/>
              </w:numPr>
              <w:cnfStyle w:val="000000010000" w:firstRow="0" w:lastRow="0" w:firstColumn="0" w:lastColumn="0" w:oddVBand="0" w:evenVBand="0" w:oddHBand="0" w:evenHBand="1" w:firstRowFirstColumn="0" w:firstRowLastColumn="0" w:lastRowFirstColumn="0" w:lastRowLastColumn="0"/>
              <w:rPr>
                <w:i/>
              </w:rPr>
            </w:pPr>
            <w:r>
              <w:rPr>
                <w:i/>
              </w:rPr>
              <w:t>Asthma management protocol</w:t>
            </w:r>
          </w:p>
          <w:p w14:paraId="7B53AE37" w14:textId="77777777" w:rsidR="00EA15D8" w:rsidRDefault="00EA15D8" w:rsidP="002A548D">
            <w:pPr>
              <w:pStyle w:val="ListParagraph"/>
              <w:numPr>
                <w:ilvl w:val="0"/>
                <w:numId w:val="22"/>
              </w:numPr>
              <w:cnfStyle w:val="000000010000" w:firstRow="0" w:lastRow="0" w:firstColumn="0" w:lastColumn="0" w:oddVBand="0" w:evenVBand="0" w:oddHBand="0" w:evenHBand="1" w:firstRowFirstColumn="0" w:firstRowLastColumn="0" w:lastRowFirstColumn="0" w:lastRowLastColumn="0"/>
              <w:rPr>
                <w:i/>
              </w:rPr>
            </w:pPr>
            <w:r>
              <w:rPr>
                <w:i/>
              </w:rPr>
              <w:t>Acute Coronary Syndrome protocol</w:t>
            </w:r>
          </w:p>
          <w:p w14:paraId="544F5F94" w14:textId="77777777" w:rsidR="00EA15D8" w:rsidRPr="00544464" w:rsidRDefault="00EA15D8" w:rsidP="002A548D">
            <w:pPr>
              <w:pStyle w:val="ListParagraph"/>
              <w:numPr>
                <w:ilvl w:val="0"/>
                <w:numId w:val="22"/>
              </w:numPr>
              <w:cnfStyle w:val="000000010000" w:firstRow="0" w:lastRow="0" w:firstColumn="0" w:lastColumn="0" w:oddVBand="0" w:evenVBand="0" w:oddHBand="0" w:evenHBand="1" w:firstRowFirstColumn="0" w:firstRowLastColumn="0" w:lastRowFirstColumn="0" w:lastRowLastColumn="0"/>
              <w:rPr>
                <w:i/>
              </w:rPr>
            </w:pPr>
            <w:r>
              <w:rPr>
                <w:i/>
              </w:rPr>
              <w:t>Stroke Protocol</w:t>
            </w:r>
          </w:p>
          <w:p w14:paraId="04128451" w14:textId="77777777" w:rsidR="00EA15D8" w:rsidRDefault="00EA15D8" w:rsidP="003D68AC">
            <w:pPr>
              <w:cnfStyle w:val="000000010000" w:firstRow="0" w:lastRow="0" w:firstColumn="0" w:lastColumn="0" w:oddVBand="0" w:evenVBand="0" w:oddHBand="0" w:evenHBand="1" w:firstRowFirstColumn="0" w:firstRowLastColumn="0" w:lastRowFirstColumn="0" w:lastRowLastColumn="0"/>
              <w:rPr>
                <w:i/>
              </w:rPr>
            </w:pPr>
            <w:r>
              <w:rPr>
                <w:i/>
              </w:rPr>
              <w:t>(record evidence in worksheet)</w:t>
            </w:r>
          </w:p>
          <w:p w14:paraId="556AB8D8" w14:textId="77777777" w:rsidR="00EA15D8" w:rsidRDefault="00EA15D8" w:rsidP="003D68AC">
            <w:pPr>
              <w:cnfStyle w:val="000000010000" w:firstRow="0" w:lastRow="0" w:firstColumn="0" w:lastColumn="0" w:oddVBand="0" w:evenVBand="0" w:oddHBand="0" w:evenHBand="1" w:firstRowFirstColumn="0" w:firstRowLastColumn="0" w:lastRowFirstColumn="0" w:lastRowLastColumn="0"/>
              <w:rPr>
                <w:i/>
              </w:rPr>
            </w:pPr>
          </w:p>
          <w:p w14:paraId="7A4210C1" w14:textId="77777777" w:rsidR="00EA15D8" w:rsidRPr="00D61B59" w:rsidRDefault="00EA15D8" w:rsidP="00524709">
            <w:pPr>
              <w:cnfStyle w:val="000000010000" w:firstRow="0" w:lastRow="0" w:firstColumn="0" w:lastColumn="0" w:oddVBand="0" w:evenVBand="0" w:oddHBand="0" w:evenHBand="1" w:firstRowFirstColumn="0" w:firstRowLastColumn="0" w:lastRowFirstColumn="0" w:lastRowLastColumn="0"/>
              <w:rPr>
                <w:b/>
                <w:i/>
              </w:rPr>
            </w:pPr>
            <w:r>
              <w:rPr>
                <w:rFonts w:cstheme="minorHAnsi"/>
                <w:i/>
              </w:rPr>
              <w:t xml:space="preserve">Readily available standards and guidelines include: </w:t>
            </w:r>
            <w:r w:rsidRPr="00517EAE">
              <w:rPr>
                <w:rFonts w:cstheme="minorHAnsi"/>
                <w:i/>
              </w:rPr>
              <w:t xml:space="preserve">emergency medicine textbooks, journals, </w:t>
            </w:r>
            <w:r>
              <w:rPr>
                <w:rFonts w:cstheme="minorHAnsi"/>
                <w:i/>
              </w:rPr>
              <w:t>Clinical m</w:t>
            </w:r>
            <w:r w:rsidRPr="00517EAE">
              <w:rPr>
                <w:rFonts w:cstheme="minorHAnsi"/>
                <w:i/>
              </w:rPr>
              <w:t xml:space="preserve">anagement guidelines and protocols </w:t>
            </w:r>
            <w:r>
              <w:rPr>
                <w:rFonts w:cstheme="minorHAnsi"/>
                <w:i/>
              </w:rPr>
              <w:t xml:space="preserve">are </w:t>
            </w:r>
            <w:r w:rsidRPr="00517EAE">
              <w:rPr>
                <w:rFonts w:cstheme="minorHAnsi"/>
                <w:i/>
              </w:rPr>
              <w:t>available on site. There should also be access to electronic sources of medical information</w:t>
            </w:r>
            <w:r>
              <w:rPr>
                <w:rStyle w:val="FootnoteReference"/>
                <w:rFonts w:cstheme="minorHAnsi"/>
                <w:i/>
              </w:rPr>
              <w:footnoteReference w:id="8"/>
            </w:r>
          </w:p>
        </w:tc>
        <w:tc>
          <w:tcPr>
            <w:tcW w:w="530" w:type="pct"/>
            <w:tcBorders>
              <w:top w:val="single" w:sz="4" w:space="0" w:color="FFEBDC"/>
              <w:bottom w:val="single" w:sz="4" w:space="0" w:color="FFEBDC"/>
            </w:tcBorders>
            <w:shd w:val="clear" w:color="auto" w:fill="FFF8F3"/>
          </w:tcPr>
          <w:p w14:paraId="5389B798" w14:textId="77777777" w:rsidR="00EA15D8" w:rsidRDefault="00EA15D8" w:rsidP="003D68AC">
            <w:pPr>
              <w:cnfStyle w:val="000000010000" w:firstRow="0" w:lastRow="0" w:firstColumn="0" w:lastColumn="0" w:oddVBand="0" w:evenVBand="0" w:oddHBand="0" w:evenHBand="1" w:firstRowFirstColumn="0" w:firstRowLastColumn="0" w:lastRowFirstColumn="0" w:lastRowLastColumn="0"/>
            </w:pPr>
            <w:r>
              <w:t>Document Review</w:t>
            </w:r>
          </w:p>
          <w:p w14:paraId="6555293E" w14:textId="77777777" w:rsidR="00EA15D8" w:rsidRPr="00523ABC" w:rsidRDefault="00EA15D8" w:rsidP="003D68AC">
            <w:pPr>
              <w:cnfStyle w:val="000000010000" w:firstRow="0" w:lastRow="0" w:firstColumn="0" w:lastColumn="0" w:oddVBand="0" w:evenVBand="0" w:oddHBand="0" w:evenHBand="1" w:firstRowFirstColumn="0" w:firstRowLastColumn="0" w:lastRowFirstColumn="0" w:lastRowLastColumn="0"/>
            </w:pPr>
            <w:r>
              <w:t>Staff interview</w:t>
            </w:r>
          </w:p>
        </w:tc>
        <w:tc>
          <w:tcPr>
            <w:tcW w:w="558" w:type="pct"/>
            <w:tcBorders>
              <w:top w:val="single" w:sz="4" w:space="0" w:color="FFEBDC"/>
              <w:bottom w:val="single" w:sz="4" w:space="0" w:color="FFEBDC"/>
            </w:tcBorders>
            <w:shd w:val="clear" w:color="auto" w:fill="FFF8F3"/>
          </w:tcPr>
          <w:p w14:paraId="0F1C265D" w14:textId="77777777" w:rsidR="00EA15D8" w:rsidRPr="004A34F7" w:rsidRDefault="00EA15D8" w:rsidP="003D68AC">
            <w:pPr>
              <w:cnfStyle w:val="000000010000" w:firstRow="0" w:lastRow="0" w:firstColumn="0" w:lastColumn="0" w:oddVBand="0" w:evenVBand="0" w:oddHBand="0" w:evenHBand="1" w:firstRowFirstColumn="0" w:firstRowLastColumn="0" w:lastRowFirstColumn="0" w:lastRowLastColumn="0"/>
              <w:rPr>
                <w:highlight w:val="yellow"/>
              </w:rPr>
            </w:pPr>
            <w:r w:rsidRPr="00D40DE6">
              <w:t>Offsite</w:t>
            </w:r>
          </w:p>
        </w:tc>
        <w:tc>
          <w:tcPr>
            <w:tcW w:w="509" w:type="pct"/>
            <w:tcBorders>
              <w:top w:val="single" w:sz="4" w:space="0" w:color="FFEBDC"/>
              <w:bottom w:val="single" w:sz="4" w:space="0" w:color="FFEBDC"/>
              <w:right w:val="single" w:sz="4" w:space="0" w:color="FFF8F3"/>
            </w:tcBorders>
            <w:shd w:val="clear" w:color="auto" w:fill="FFF8F3"/>
          </w:tcPr>
          <w:p w14:paraId="45F87468" w14:textId="77777777" w:rsidR="00EA15D8" w:rsidRPr="00523ABC" w:rsidRDefault="00EA15D8" w:rsidP="003D68AC">
            <w:pPr>
              <w:cnfStyle w:val="000000010000" w:firstRow="0" w:lastRow="0" w:firstColumn="0" w:lastColumn="0" w:oddVBand="0" w:evenVBand="0" w:oddHBand="0" w:evenHBand="1" w:firstRowFirstColumn="0" w:firstRowLastColumn="0" w:lastRowFirstColumn="0" w:lastRowLastColumn="0"/>
            </w:pPr>
            <w:r>
              <w:t>ED</w:t>
            </w:r>
          </w:p>
        </w:tc>
      </w:tr>
      <w:tr w:rsidR="003C4E66" w14:paraId="0B661AF2"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FFEBDC"/>
              <w:left w:val="single" w:sz="4" w:space="0" w:color="FFEBDC"/>
              <w:bottom w:val="single" w:sz="4" w:space="0" w:color="FFEBDC"/>
              <w:right w:val="single" w:sz="4" w:space="0" w:color="FFEBDC"/>
            </w:tcBorders>
            <w:shd w:val="clear" w:color="auto" w:fill="FFEBDC"/>
          </w:tcPr>
          <w:p w14:paraId="6F5783BF" w14:textId="72A5DAC9" w:rsidR="003C4E66" w:rsidRPr="00523ABC" w:rsidRDefault="003C4E66" w:rsidP="003C4E66">
            <w:pPr>
              <w:pStyle w:val="HeadingL3"/>
            </w:pPr>
            <w:r w:rsidRPr="003F32D0">
              <w:rPr>
                <w:b/>
              </w:rPr>
              <w:lastRenderedPageBreak/>
              <w:t>DISCHARGE</w:t>
            </w:r>
          </w:p>
        </w:tc>
      </w:tr>
      <w:tr w:rsidR="00EA15D8" w14:paraId="3C6DC67C"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tcBorders>
              <w:top w:val="single" w:sz="4" w:space="0" w:color="FFEBDC"/>
              <w:left w:val="single" w:sz="4" w:space="0" w:color="FFF8F3"/>
              <w:bottom w:val="single" w:sz="4" w:space="0" w:color="FFF8F3"/>
            </w:tcBorders>
            <w:shd w:val="clear" w:color="auto" w:fill="FFF8F3"/>
          </w:tcPr>
          <w:p w14:paraId="67246065" w14:textId="77777777" w:rsidR="00EA15D8" w:rsidRPr="005028BD" w:rsidRDefault="00EA15D8" w:rsidP="002A548D">
            <w:pPr>
              <w:pStyle w:val="ListParagraph"/>
              <w:numPr>
                <w:ilvl w:val="0"/>
                <w:numId w:val="29"/>
              </w:numPr>
              <w:autoSpaceDE w:val="0"/>
              <w:autoSpaceDN w:val="0"/>
              <w:adjustRightInd w:val="0"/>
              <w:ind w:left="340"/>
              <w:rPr>
                <w:rFonts w:cstheme="minorHAnsi"/>
              </w:rPr>
            </w:pPr>
            <w:r w:rsidRPr="005028BD">
              <w:rPr>
                <w:rFonts w:cstheme="minorHAnsi"/>
              </w:rPr>
              <w:t xml:space="preserve">Document/s support the provision of a comprehensive timely discharge plan to </w:t>
            </w:r>
            <w:r w:rsidRPr="005028BD">
              <w:rPr>
                <w:rFonts w:cs="FuturaGG-LightItalic"/>
                <w:iCs/>
              </w:rPr>
              <w:t>all of: the person, their family and other providers involved in their care.</w:t>
            </w:r>
          </w:p>
        </w:tc>
        <w:tc>
          <w:tcPr>
            <w:tcW w:w="1086" w:type="pct"/>
            <w:tcBorders>
              <w:top w:val="single" w:sz="4" w:space="0" w:color="FFEBDC"/>
              <w:bottom w:val="single" w:sz="4" w:space="0" w:color="FFF8F3"/>
            </w:tcBorders>
            <w:shd w:val="clear" w:color="auto" w:fill="FFF8F3"/>
          </w:tcPr>
          <w:p w14:paraId="79930284" w14:textId="77777777" w:rsidR="00EA15D8" w:rsidRDefault="00486548" w:rsidP="003D68AC">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34</w:t>
            </w:r>
            <w:r w:rsidR="00EA15D8">
              <w:rPr>
                <w:rFonts w:cstheme="minorHAnsi"/>
                <w:noProof/>
                <w:lang w:eastAsia="en-AU"/>
              </w:rPr>
              <w:t xml:space="preserve">.1 </w:t>
            </w:r>
            <w:r w:rsidR="00EA15D8" w:rsidRPr="00523ABC">
              <w:rPr>
                <w:rFonts w:cstheme="minorHAnsi"/>
                <w:noProof/>
                <w:lang w:eastAsia="en-AU"/>
              </w:rPr>
              <w:t xml:space="preserve">There is a current procedure/protocol  for </w:t>
            </w:r>
            <w:r w:rsidR="00EA15D8">
              <w:rPr>
                <w:rFonts w:cstheme="minorHAnsi"/>
                <w:noProof/>
                <w:lang w:eastAsia="en-AU"/>
              </w:rPr>
              <w:t>discharge from ED/UCC that address the requirements for:</w:t>
            </w:r>
          </w:p>
          <w:p w14:paraId="17D47D83" w14:textId="77777777" w:rsidR="00EA15D8" w:rsidRDefault="00EA15D8" w:rsidP="007A7C92">
            <w:pPr>
              <w:pStyle w:val="ListParagraph"/>
              <w:numPr>
                <w:ilvl w:val="0"/>
                <w:numId w:val="11"/>
              </w:num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361942">
              <w:rPr>
                <w:rFonts w:cstheme="minorHAnsi"/>
                <w:noProof/>
                <w:lang w:eastAsia="en-AU"/>
              </w:rPr>
              <w:t>Safe discharge</w:t>
            </w:r>
          </w:p>
          <w:p w14:paraId="4DDFD24C" w14:textId="77777777" w:rsidR="00EA15D8" w:rsidRPr="0082399F" w:rsidRDefault="00EA15D8" w:rsidP="007A7C92">
            <w:pPr>
              <w:pStyle w:val="ListParagraph"/>
              <w:numPr>
                <w:ilvl w:val="0"/>
                <w:numId w:val="11"/>
              </w:num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933B86">
              <w:t>Transfer policy with use of NETS/PETS/ARV</w:t>
            </w:r>
          </w:p>
          <w:p w14:paraId="1E9380EF" w14:textId="77777777" w:rsidR="00EA15D8" w:rsidRPr="006253D7" w:rsidRDefault="00EA15D8" w:rsidP="007A7C92">
            <w:pPr>
              <w:pStyle w:val="ListParagraph"/>
              <w:numPr>
                <w:ilvl w:val="0"/>
                <w:numId w:val="11"/>
              </w:num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973CEA">
              <w:rPr>
                <w:rFonts w:cstheme="minorHAnsi"/>
                <w:noProof/>
                <w:lang w:eastAsia="en-AU"/>
              </w:rPr>
              <w:t>After hours d</w:t>
            </w:r>
            <w:r w:rsidRPr="006253D7">
              <w:rPr>
                <w:rFonts w:cstheme="minorHAnsi"/>
                <w:noProof/>
                <w:lang w:eastAsia="en-AU"/>
              </w:rPr>
              <w:t>ischarge</w:t>
            </w:r>
          </w:p>
          <w:p w14:paraId="1BC603B4" w14:textId="77777777" w:rsidR="00EA15D8" w:rsidRPr="006253D7" w:rsidRDefault="00EA15D8" w:rsidP="007A7C92">
            <w:pPr>
              <w:pStyle w:val="ListParagraph"/>
              <w:numPr>
                <w:ilvl w:val="0"/>
                <w:numId w:val="11"/>
              </w:num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6253D7">
              <w:rPr>
                <w:rFonts w:cstheme="minorHAnsi"/>
                <w:noProof/>
                <w:lang w:eastAsia="en-AU"/>
              </w:rPr>
              <w:t>Admission to hospital</w:t>
            </w:r>
          </w:p>
          <w:p w14:paraId="1688D0AF" w14:textId="77777777" w:rsidR="00EA15D8" w:rsidRPr="00F463F8" w:rsidRDefault="00EA15D8" w:rsidP="007A7C92">
            <w:pPr>
              <w:pStyle w:val="ListParagraph"/>
              <w:numPr>
                <w:ilvl w:val="0"/>
                <w:numId w:val="11"/>
              </w:num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601375">
              <w:rPr>
                <w:rFonts w:cstheme="minorHAnsi"/>
                <w:noProof/>
                <w:lang w:eastAsia="en-AU"/>
              </w:rPr>
              <w:t>Discharge communication</w:t>
            </w:r>
          </w:p>
          <w:p w14:paraId="19BA7735" w14:textId="77777777" w:rsidR="00EA15D8" w:rsidRPr="002923CC" w:rsidRDefault="00EA15D8" w:rsidP="007A7C92">
            <w:pPr>
              <w:pStyle w:val="ListParagraph"/>
              <w:numPr>
                <w:ilvl w:val="0"/>
                <w:numId w:val="11"/>
              </w:num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2923CC">
              <w:rPr>
                <w:rFonts w:cstheme="minorHAnsi"/>
                <w:noProof/>
                <w:lang w:eastAsia="en-AU"/>
              </w:rPr>
              <w:t>Follow up appointments</w:t>
            </w:r>
          </w:p>
          <w:p w14:paraId="217BF77C" w14:textId="77777777" w:rsidR="00EA15D8" w:rsidRPr="00523ABC" w:rsidRDefault="00EA15D8" w:rsidP="003D68AC">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p>
        </w:tc>
        <w:tc>
          <w:tcPr>
            <w:tcW w:w="1413" w:type="pct"/>
            <w:tcBorders>
              <w:top w:val="single" w:sz="4" w:space="0" w:color="FFEBDC"/>
              <w:bottom w:val="single" w:sz="4" w:space="0" w:color="FFF8F3"/>
            </w:tcBorders>
            <w:shd w:val="clear" w:color="auto" w:fill="FFF8F3"/>
          </w:tcPr>
          <w:p w14:paraId="2BD2119C" w14:textId="77777777" w:rsidR="00EA15D8" w:rsidRDefault="00EA15D8" w:rsidP="003D68AC">
            <w:pPr>
              <w:cnfStyle w:val="000000010000" w:firstRow="0" w:lastRow="0" w:firstColumn="0" w:lastColumn="0" w:oddVBand="0" w:evenVBand="0" w:oddHBand="0" w:evenHBand="1" w:firstRowFirstColumn="0" w:firstRowLastColumn="0" w:lastRowFirstColumn="0" w:lastRowLastColumn="0"/>
              <w:rPr>
                <w:i/>
              </w:rPr>
            </w:pPr>
            <w:r>
              <w:rPr>
                <w:i/>
              </w:rPr>
              <w:t>Safe admission policy/protocol</w:t>
            </w:r>
          </w:p>
          <w:p w14:paraId="34FA650A" w14:textId="77777777" w:rsidR="00EA15D8" w:rsidRDefault="00EA15D8" w:rsidP="003D68AC">
            <w:pPr>
              <w:cnfStyle w:val="000000010000" w:firstRow="0" w:lastRow="0" w:firstColumn="0" w:lastColumn="0" w:oddVBand="0" w:evenVBand="0" w:oddHBand="0" w:evenHBand="1" w:firstRowFirstColumn="0" w:firstRowLastColumn="0" w:lastRowFirstColumn="0" w:lastRowLastColumn="0"/>
              <w:rPr>
                <w:i/>
              </w:rPr>
            </w:pPr>
            <w:r>
              <w:rPr>
                <w:i/>
              </w:rPr>
              <w:t>Transfer policy</w:t>
            </w:r>
          </w:p>
          <w:p w14:paraId="05030289" w14:textId="77777777" w:rsidR="00EA15D8" w:rsidRDefault="00EA15D8" w:rsidP="003D68AC">
            <w:pPr>
              <w:cnfStyle w:val="000000010000" w:firstRow="0" w:lastRow="0" w:firstColumn="0" w:lastColumn="0" w:oddVBand="0" w:evenVBand="0" w:oddHBand="0" w:evenHBand="1" w:firstRowFirstColumn="0" w:firstRowLastColumn="0" w:lastRowFirstColumn="0" w:lastRowLastColumn="0"/>
              <w:rPr>
                <w:i/>
              </w:rPr>
            </w:pPr>
          </w:p>
          <w:p w14:paraId="5F84E356" w14:textId="77777777" w:rsidR="00EA15D8" w:rsidRDefault="00EA15D8" w:rsidP="003D68AC">
            <w:pPr>
              <w:cnfStyle w:val="000000010000" w:firstRow="0" w:lastRow="0" w:firstColumn="0" w:lastColumn="0" w:oddVBand="0" w:evenVBand="0" w:oddHBand="0" w:evenHBand="1" w:firstRowFirstColumn="0" w:firstRowLastColumn="0" w:lastRowFirstColumn="0" w:lastRowLastColumn="0"/>
              <w:rPr>
                <w:i/>
              </w:rPr>
            </w:pPr>
          </w:p>
          <w:p w14:paraId="08124279" w14:textId="77777777" w:rsidR="00EA15D8" w:rsidRPr="00523ABC" w:rsidRDefault="00EA15D8" w:rsidP="003D68AC">
            <w:pPr>
              <w:cnfStyle w:val="000000010000" w:firstRow="0" w:lastRow="0" w:firstColumn="0" w:lastColumn="0" w:oddVBand="0" w:evenVBand="0" w:oddHBand="0" w:evenHBand="1" w:firstRowFirstColumn="0" w:firstRowLastColumn="0" w:lastRowFirstColumn="0" w:lastRowLastColumn="0"/>
              <w:rPr>
                <w:i/>
              </w:rPr>
            </w:pPr>
          </w:p>
        </w:tc>
        <w:tc>
          <w:tcPr>
            <w:tcW w:w="530" w:type="pct"/>
            <w:tcBorders>
              <w:top w:val="single" w:sz="4" w:space="0" w:color="FFEBDC"/>
              <w:bottom w:val="single" w:sz="4" w:space="0" w:color="FFF8F3"/>
            </w:tcBorders>
            <w:shd w:val="clear" w:color="auto" w:fill="FFF8F3"/>
          </w:tcPr>
          <w:p w14:paraId="3F8CC278" w14:textId="77777777" w:rsidR="00EA15D8" w:rsidRDefault="00EA15D8" w:rsidP="003D68AC">
            <w:pPr>
              <w:cnfStyle w:val="000000010000" w:firstRow="0" w:lastRow="0" w:firstColumn="0" w:lastColumn="0" w:oddVBand="0" w:evenVBand="0" w:oddHBand="0" w:evenHBand="1" w:firstRowFirstColumn="0" w:firstRowLastColumn="0" w:lastRowFirstColumn="0" w:lastRowLastColumn="0"/>
            </w:pPr>
            <w:r>
              <w:t>Document Review</w:t>
            </w:r>
          </w:p>
          <w:p w14:paraId="160D5D5F" w14:textId="77777777" w:rsidR="00EA15D8" w:rsidRPr="00523ABC" w:rsidRDefault="00EA15D8" w:rsidP="003D68AC">
            <w:pPr>
              <w:cnfStyle w:val="000000010000" w:firstRow="0" w:lastRow="0" w:firstColumn="0" w:lastColumn="0" w:oddVBand="0" w:evenVBand="0" w:oddHBand="0" w:evenHBand="1" w:firstRowFirstColumn="0" w:firstRowLastColumn="0" w:lastRowFirstColumn="0" w:lastRowLastColumn="0"/>
            </w:pPr>
            <w:r>
              <w:t>Staff interview</w:t>
            </w:r>
          </w:p>
        </w:tc>
        <w:tc>
          <w:tcPr>
            <w:tcW w:w="558" w:type="pct"/>
            <w:tcBorders>
              <w:top w:val="single" w:sz="4" w:space="0" w:color="FFEBDC"/>
              <w:bottom w:val="single" w:sz="4" w:space="0" w:color="FFF8F3"/>
            </w:tcBorders>
            <w:shd w:val="clear" w:color="auto" w:fill="FFF8F3"/>
          </w:tcPr>
          <w:p w14:paraId="19C3CEF2" w14:textId="77777777" w:rsidR="00EA15D8" w:rsidRPr="004A34F7" w:rsidRDefault="00EA15D8" w:rsidP="003D68AC">
            <w:pPr>
              <w:cnfStyle w:val="000000010000" w:firstRow="0" w:lastRow="0" w:firstColumn="0" w:lastColumn="0" w:oddVBand="0" w:evenVBand="0" w:oddHBand="0" w:evenHBand="1" w:firstRowFirstColumn="0" w:firstRowLastColumn="0" w:lastRowFirstColumn="0" w:lastRowLastColumn="0"/>
              <w:rPr>
                <w:highlight w:val="yellow"/>
              </w:rPr>
            </w:pPr>
            <w:r w:rsidRPr="00D40DE6">
              <w:t>Offsite</w:t>
            </w:r>
          </w:p>
        </w:tc>
        <w:tc>
          <w:tcPr>
            <w:tcW w:w="509" w:type="pct"/>
            <w:tcBorders>
              <w:top w:val="single" w:sz="4" w:space="0" w:color="FFEBDC"/>
              <w:bottom w:val="single" w:sz="4" w:space="0" w:color="FFF8F3"/>
              <w:right w:val="single" w:sz="4" w:space="0" w:color="FFF8F3"/>
            </w:tcBorders>
            <w:shd w:val="clear" w:color="auto" w:fill="FFF8F3"/>
          </w:tcPr>
          <w:p w14:paraId="07E6CDB1" w14:textId="77777777" w:rsidR="00EA15D8" w:rsidRPr="00523ABC" w:rsidRDefault="00EA15D8" w:rsidP="003D68AC">
            <w:pPr>
              <w:cnfStyle w:val="000000010000" w:firstRow="0" w:lastRow="0" w:firstColumn="0" w:lastColumn="0" w:oddVBand="0" w:evenVBand="0" w:oddHBand="0" w:evenHBand="1" w:firstRowFirstColumn="0" w:firstRowLastColumn="0" w:lastRowFirstColumn="0" w:lastRowLastColumn="0"/>
            </w:pPr>
            <w:r>
              <w:t>ED</w:t>
            </w:r>
          </w:p>
        </w:tc>
      </w:tr>
    </w:tbl>
    <w:p w14:paraId="5A644BF3" w14:textId="77777777" w:rsidR="00D221BA" w:rsidRDefault="00D221BA" w:rsidP="00523ABC"/>
    <w:p w14:paraId="54C29F5D" w14:textId="77777777" w:rsidR="00523ABC" w:rsidRDefault="00523ABC"/>
    <w:p w14:paraId="496896D0" w14:textId="77777777" w:rsidR="00544464" w:rsidRDefault="00544464"/>
    <w:p w14:paraId="4C6E9635" w14:textId="77777777" w:rsidR="00544464" w:rsidRDefault="00544464"/>
    <w:p w14:paraId="498557A1" w14:textId="77777777" w:rsidR="00544464" w:rsidRDefault="00544464"/>
    <w:p w14:paraId="1B7F964E" w14:textId="77777777" w:rsidR="00544464" w:rsidRDefault="00544464"/>
    <w:p w14:paraId="08B5E783" w14:textId="77777777" w:rsidR="00544464" w:rsidRDefault="00544464">
      <w:pPr>
        <w:sectPr w:rsidR="00544464" w:rsidSect="00812925">
          <w:headerReference w:type="default" r:id="rId16"/>
          <w:pgSz w:w="16817" w:h="11901" w:orient="landscape"/>
          <w:pgMar w:top="1701" w:right="851" w:bottom="851" w:left="851" w:header="708" w:footer="316" w:gutter="0"/>
          <w:cols w:space="708"/>
          <w:docGrid w:linePitch="360"/>
        </w:sectPr>
      </w:pPr>
    </w:p>
    <w:p w14:paraId="457F3068" w14:textId="77777777" w:rsidR="004A168D" w:rsidRDefault="004A168D" w:rsidP="000C4FDB">
      <w:pPr>
        <w:pStyle w:val="Body"/>
      </w:pPr>
      <w:r>
        <w:lastRenderedPageBreak/>
        <w:t xml:space="preserve">This third section of the clinical internal tool is used to evaluate the </w:t>
      </w:r>
      <w:r w:rsidR="00FD0D4E">
        <w:t xml:space="preserve">type of </w:t>
      </w:r>
      <w:r>
        <w:t>patient related data</w:t>
      </w:r>
      <w:r w:rsidR="00A273C5">
        <w:t xml:space="preserve"> that is collected and analysed</w:t>
      </w:r>
      <w:r>
        <w:t xml:space="preserve"> in the </w:t>
      </w:r>
      <w:r w:rsidR="00E83143">
        <w:t>ED</w:t>
      </w:r>
      <w:r>
        <w:t>/</w:t>
      </w:r>
      <w:r w:rsidR="002923CC">
        <w:t>UCC</w:t>
      </w:r>
      <w:r w:rsidR="00FD0D4E">
        <w:t xml:space="preserve"> for quality improvement </w:t>
      </w:r>
      <w:r w:rsidR="00871E05">
        <w:t>purposes</w:t>
      </w:r>
      <w:r>
        <w:t>.</w:t>
      </w:r>
      <w:r w:rsidR="0019703A">
        <w:t xml:space="preserve"> </w:t>
      </w:r>
      <w:r>
        <w:t>The data is separated in to process and outcome data</w:t>
      </w:r>
      <w:r w:rsidR="00A273C5">
        <w:t>. The audit does not collect</w:t>
      </w:r>
      <w:r w:rsidR="00E83143">
        <w:t xml:space="preserve"> and verify</w:t>
      </w:r>
      <w:r w:rsidR="00A273C5">
        <w:t xml:space="preserve"> the raw data but looks at the units own collection and analysis of this data</w:t>
      </w:r>
      <w:r w:rsidR="002436EF">
        <w:t>.</w:t>
      </w:r>
    </w:p>
    <w:p w14:paraId="4082F76F" w14:textId="77777777" w:rsidR="000C4FDB" w:rsidRDefault="000C4FDB" w:rsidP="000C4FDB">
      <w:pPr>
        <w:pStyle w:val="Body"/>
      </w:pPr>
    </w:p>
    <w:tbl>
      <w:tblPr>
        <w:tblStyle w:val="LightList-Accent4"/>
        <w:tblW w:w="5000" w:type="pct"/>
        <w:tblLook w:val="04A0" w:firstRow="1" w:lastRow="0" w:firstColumn="1" w:lastColumn="0" w:noHBand="0" w:noVBand="1"/>
      </w:tblPr>
      <w:tblGrid>
        <w:gridCol w:w="3428"/>
        <w:gridCol w:w="4783"/>
        <w:gridCol w:w="5636"/>
        <w:gridCol w:w="1484"/>
      </w:tblGrid>
      <w:tr w:rsidR="00EA15D8" w14:paraId="2078A384" w14:textId="77777777" w:rsidTr="00595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tcBorders>
              <w:top w:val="single" w:sz="4" w:space="0" w:color="FF8219"/>
              <w:left w:val="single" w:sz="4" w:space="0" w:color="FF8219"/>
              <w:bottom w:val="single" w:sz="4" w:space="0" w:color="FF8219"/>
              <w:right w:val="single" w:sz="4" w:space="0" w:color="FF8219"/>
            </w:tcBorders>
            <w:shd w:val="clear" w:color="auto" w:fill="FF8219"/>
          </w:tcPr>
          <w:p w14:paraId="3B70D8E1" w14:textId="77777777" w:rsidR="00EA15D8" w:rsidRDefault="00EA15D8" w:rsidP="007A7C92">
            <w:pPr>
              <w:ind w:left="340"/>
              <w:jc w:val="center"/>
            </w:pPr>
            <w:r>
              <w:t>CRITERIA</w:t>
            </w:r>
          </w:p>
        </w:tc>
        <w:tc>
          <w:tcPr>
            <w:tcW w:w="1560" w:type="pct"/>
            <w:tcBorders>
              <w:top w:val="single" w:sz="4" w:space="0" w:color="FF8219"/>
              <w:left w:val="single" w:sz="4" w:space="0" w:color="FF8219"/>
              <w:bottom w:val="single" w:sz="4" w:space="0" w:color="FF8219"/>
              <w:right w:val="single" w:sz="4" w:space="0" w:color="FF8219"/>
            </w:tcBorders>
            <w:shd w:val="clear" w:color="auto" w:fill="FF8219"/>
          </w:tcPr>
          <w:p w14:paraId="733CF412" w14:textId="77777777" w:rsidR="00EA15D8" w:rsidRDefault="00EA15D8" w:rsidP="00A00559">
            <w:pPr>
              <w:jc w:val="center"/>
              <w:cnfStyle w:val="100000000000" w:firstRow="1" w:lastRow="0" w:firstColumn="0" w:lastColumn="0" w:oddVBand="0" w:evenVBand="0" w:oddHBand="0" w:evenHBand="0" w:firstRowFirstColumn="0" w:firstRowLastColumn="0" w:lastRowFirstColumn="0" w:lastRowLastColumn="0"/>
            </w:pPr>
            <w:r>
              <w:t>DESIRED DATA</w:t>
            </w:r>
            <w:r w:rsidRPr="00C22F7C">
              <w:t xml:space="preserve"> TO ADDRESS CRITERIA</w:t>
            </w:r>
          </w:p>
        </w:tc>
        <w:tc>
          <w:tcPr>
            <w:tcW w:w="1838" w:type="pct"/>
            <w:tcBorders>
              <w:top w:val="single" w:sz="4" w:space="0" w:color="FF8219"/>
              <w:left w:val="single" w:sz="4" w:space="0" w:color="FF8219"/>
              <w:bottom w:val="single" w:sz="4" w:space="0" w:color="FF8219"/>
              <w:right w:val="single" w:sz="4" w:space="0" w:color="FF8219"/>
            </w:tcBorders>
            <w:shd w:val="clear" w:color="auto" w:fill="FF8219"/>
          </w:tcPr>
          <w:p w14:paraId="046C498F" w14:textId="77777777" w:rsidR="00EA15D8" w:rsidRPr="00C22F7C" w:rsidRDefault="00EA15D8" w:rsidP="00BF2FDB">
            <w:pPr>
              <w:jc w:val="center"/>
              <w:cnfStyle w:val="100000000000" w:firstRow="1" w:lastRow="0" w:firstColumn="0" w:lastColumn="0" w:oddVBand="0" w:evenVBand="0" w:oddHBand="0" w:evenHBand="0" w:firstRowFirstColumn="0" w:firstRowLastColumn="0" w:lastRowFirstColumn="0" w:lastRowLastColumn="0"/>
            </w:pPr>
            <w:r w:rsidRPr="00C22F7C">
              <w:t xml:space="preserve">EVIDENCE </w:t>
            </w:r>
          </w:p>
          <w:p w14:paraId="494E9F88" w14:textId="77777777" w:rsidR="00EA15D8" w:rsidRPr="00517EAE" w:rsidRDefault="00EA15D8" w:rsidP="00BF2FDB">
            <w:pPr>
              <w:jc w:val="center"/>
              <w:cnfStyle w:val="100000000000" w:firstRow="1" w:lastRow="0" w:firstColumn="0" w:lastColumn="0" w:oddVBand="0" w:evenVBand="0" w:oddHBand="0" w:evenHBand="0" w:firstRowFirstColumn="0" w:firstRowLastColumn="0" w:lastRowFirstColumn="0" w:lastRowLastColumn="0"/>
            </w:pPr>
            <w:r w:rsidRPr="00C22F7C">
              <w:t>(record evidence sighted)</w:t>
            </w:r>
          </w:p>
        </w:tc>
        <w:tc>
          <w:tcPr>
            <w:tcW w:w="484" w:type="pct"/>
            <w:tcBorders>
              <w:top w:val="single" w:sz="4" w:space="0" w:color="FF8219"/>
              <w:left w:val="single" w:sz="4" w:space="0" w:color="FF8219"/>
              <w:bottom w:val="single" w:sz="4" w:space="0" w:color="FF8219"/>
              <w:right w:val="single" w:sz="4" w:space="0" w:color="FF8219"/>
            </w:tcBorders>
            <w:shd w:val="clear" w:color="auto" w:fill="FF8219"/>
          </w:tcPr>
          <w:p w14:paraId="684B012A" w14:textId="77777777" w:rsidR="00EA15D8" w:rsidRDefault="00EA15D8" w:rsidP="00A00559">
            <w:pPr>
              <w:jc w:val="center"/>
              <w:cnfStyle w:val="100000000000" w:firstRow="1" w:lastRow="0" w:firstColumn="0" w:lastColumn="0" w:oddVBand="0" w:evenVBand="0" w:oddHBand="0" w:evenHBand="0" w:firstRowFirstColumn="0" w:firstRowLastColumn="0" w:lastRowFirstColumn="0" w:lastRowLastColumn="0"/>
            </w:pPr>
            <w:r>
              <w:t>METHOD</w:t>
            </w:r>
          </w:p>
        </w:tc>
      </w:tr>
      <w:tr w:rsidR="00CD5E11" w14:paraId="54A3122A" w14:textId="77777777" w:rsidTr="00595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FF8219"/>
              <w:left w:val="single" w:sz="4" w:space="0" w:color="FFEBDC"/>
              <w:bottom w:val="single" w:sz="4" w:space="0" w:color="FFEBDC"/>
              <w:right w:val="single" w:sz="4" w:space="0" w:color="FFEBDC"/>
            </w:tcBorders>
            <w:shd w:val="clear" w:color="auto" w:fill="FFEBDC"/>
          </w:tcPr>
          <w:p w14:paraId="52E5CAD4" w14:textId="3440B85B" w:rsidR="00CD5E11" w:rsidRPr="009A6CF9" w:rsidRDefault="00CD5E11" w:rsidP="009A6CF9">
            <w:pPr>
              <w:pStyle w:val="HeadingL3"/>
              <w:rPr>
                <w:b/>
              </w:rPr>
            </w:pPr>
            <w:r w:rsidRPr="009A6CF9">
              <w:rPr>
                <w:b/>
              </w:rPr>
              <w:t>Demand Data</w:t>
            </w:r>
          </w:p>
        </w:tc>
      </w:tr>
      <w:tr w:rsidR="00EA15D8" w14:paraId="5437DD9B"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tcBorders>
              <w:top w:val="single" w:sz="4" w:space="0" w:color="FFEBDC"/>
              <w:left w:val="single" w:sz="4" w:space="0" w:color="FFF8F3"/>
              <w:bottom w:val="single" w:sz="4" w:space="0" w:color="FFEBDC"/>
            </w:tcBorders>
            <w:shd w:val="clear" w:color="auto" w:fill="FFF8F3"/>
          </w:tcPr>
          <w:p w14:paraId="0EFCA55C" w14:textId="77777777" w:rsidR="00EA15D8" w:rsidRPr="002D4225" w:rsidRDefault="00EA15D8" w:rsidP="002A548D">
            <w:pPr>
              <w:pStyle w:val="ListParagraph"/>
              <w:numPr>
                <w:ilvl w:val="0"/>
                <w:numId w:val="29"/>
              </w:numPr>
              <w:ind w:left="340"/>
            </w:pPr>
            <w:r w:rsidRPr="002D4225">
              <w:t>Presentations</w:t>
            </w:r>
            <w:r>
              <w:t xml:space="preserve">/demand </w:t>
            </w:r>
            <w:r w:rsidRPr="002D4225">
              <w:t xml:space="preserve">data is collected and analysed </w:t>
            </w:r>
            <w:r w:rsidRPr="002D4225">
              <w:rPr>
                <w:rFonts w:cstheme="minorHAnsi"/>
              </w:rPr>
              <w:t>in the ED/UCC</w:t>
            </w:r>
          </w:p>
        </w:tc>
        <w:tc>
          <w:tcPr>
            <w:tcW w:w="1560" w:type="pct"/>
            <w:tcBorders>
              <w:top w:val="single" w:sz="4" w:space="0" w:color="FFEBDC"/>
              <w:bottom w:val="single" w:sz="4" w:space="0" w:color="FFEBDC"/>
            </w:tcBorders>
            <w:shd w:val="clear" w:color="auto" w:fill="FFF8F3"/>
          </w:tcPr>
          <w:p w14:paraId="0D607492" w14:textId="77777777" w:rsidR="00EA15D8" w:rsidRDefault="00EA15D8" w:rsidP="00AD53BC">
            <w:pPr>
              <w:cnfStyle w:val="000000010000" w:firstRow="0" w:lastRow="0" w:firstColumn="0" w:lastColumn="0" w:oddVBand="0" w:evenVBand="0" w:oddHBand="0" w:evenHBand="1" w:firstRowFirstColumn="0" w:firstRowLastColumn="0" w:lastRowFirstColumn="0" w:lastRowLastColumn="0"/>
            </w:pPr>
            <w:r>
              <w:t>Total presentations</w:t>
            </w:r>
          </w:p>
          <w:p w14:paraId="4864B6B7" w14:textId="77777777" w:rsidR="00EA15D8" w:rsidRDefault="00EA15D8" w:rsidP="00AD53BC">
            <w:pPr>
              <w:cnfStyle w:val="000000010000" w:firstRow="0" w:lastRow="0" w:firstColumn="0" w:lastColumn="0" w:oddVBand="0" w:evenVBand="0" w:oddHBand="0" w:evenHBand="1" w:firstRowFirstColumn="0" w:firstRowLastColumn="0" w:lastRowFirstColumn="0" w:lastRowLastColumn="0"/>
            </w:pPr>
            <w:r>
              <w:t>Presentation by date of week and hour of day</w:t>
            </w:r>
          </w:p>
          <w:p w14:paraId="5AC274BA" w14:textId="77777777" w:rsidR="00EA15D8" w:rsidRDefault="00EA15D8" w:rsidP="00AD53BC">
            <w:pPr>
              <w:cnfStyle w:val="000000010000" w:firstRow="0" w:lastRow="0" w:firstColumn="0" w:lastColumn="0" w:oddVBand="0" w:evenVBand="0" w:oddHBand="0" w:evenHBand="1" w:firstRowFirstColumn="0" w:firstRowLastColumn="0" w:lastRowFirstColumn="0" w:lastRowLastColumn="0"/>
            </w:pPr>
            <w:r>
              <w:t>Presentation by ambulance or self</w:t>
            </w:r>
          </w:p>
        </w:tc>
        <w:tc>
          <w:tcPr>
            <w:tcW w:w="1838" w:type="pct"/>
            <w:tcBorders>
              <w:top w:val="single" w:sz="4" w:space="0" w:color="FFEBDC"/>
              <w:bottom w:val="single" w:sz="4" w:space="0" w:color="FFEBDC"/>
            </w:tcBorders>
            <w:shd w:val="clear" w:color="auto" w:fill="FFF8F3"/>
          </w:tcPr>
          <w:p w14:paraId="7104F323" w14:textId="77777777" w:rsidR="00EA15D8" w:rsidRPr="00517EAE" w:rsidRDefault="00EA15D8" w:rsidP="00933B86">
            <w:pPr>
              <w:cnfStyle w:val="000000010000" w:firstRow="0" w:lastRow="0" w:firstColumn="0" w:lastColumn="0" w:oddVBand="0" w:evenVBand="0" w:oddHBand="0" w:evenHBand="1" w:firstRowFirstColumn="0" w:firstRowLastColumn="0" w:lastRowFirstColumn="0" w:lastRowLastColumn="0"/>
            </w:pPr>
            <w:r>
              <w:t>Evidence of collection and analysis</w:t>
            </w:r>
            <w:r w:rsidDel="00625FF7">
              <w:t xml:space="preserve"> </w:t>
            </w:r>
            <w:r>
              <w:t xml:space="preserve">of demand  and peak demand times </w:t>
            </w:r>
          </w:p>
        </w:tc>
        <w:tc>
          <w:tcPr>
            <w:tcW w:w="484" w:type="pct"/>
            <w:tcBorders>
              <w:top w:val="single" w:sz="4" w:space="0" w:color="FFEBDC"/>
              <w:bottom w:val="single" w:sz="4" w:space="0" w:color="FFEBDC"/>
              <w:right w:val="single" w:sz="4" w:space="0" w:color="FFF8F3"/>
            </w:tcBorders>
            <w:shd w:val="clear" w:color="auto" w:fill="FFF8F3"/>
          </w:tcPr>
          <w:p w14:paraId="65F0714F" w14:textId="77777777" w:rsidR="00EA15D8" w:rsidRDefault="00EA15D8" w:rsidP="00BF2AD3">
            <w:pPr>
              <w:cnfStyle w:val="000000010000" w:firstRow="0" w:lastRow="0" w:firstColumn="0" w:lastColumn="0" w:oddVBand="0" w:evenVBand="0" w:oddHBand="0" w:evenHBand="1" w:firstRowFirstColumn="0" w:firstRowLastColumn="0" w:lastRowFirstColumn="0" w:lastRowLastColumn="0"/>
            </w:pPr>
            <w:r>
              <w:t>All data reviewed onsite by ED expert</w:t>
            </w:r>
          </w:p>
        </w:tc>
      </w:tr>
      <w:tr w:rsidR="009A6CF9" w14:paraId="1B320B9D"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FFEBDC"/>
              <w:left w:val="single" w:sz="4" w:space="0" w:color="FFEBDC"/>
              <w:bottom w:val="single" w:sz="4" w:space="0" w:color="FFEBDC"/>
              <w:right w:val="single" w:sz="4" w:space="0" w:color="FFEBDC"/>
            </w:tcBorders>
            <w:shd w:val="clear" w:color="auto" w:fill="FFEBDC"/>
          </w:tcPr>
          <w:p w14:paraId="4A43842A" w14:textId="71973E75" w:rsidR="009A6CF9" w:rsidRPr="009A6CF9" w:rsidRDefault="009A6CF9" w:rsidP="009A6CF9">
            <w:pPr>
              <w:pStyle w:val="HeadingL3"/>
              <w:rPr>
                <w:b/>
              </w:rPr>
            </w:pPr>
            <w:r w:rsidRPr="009A6CF9">
              <w:rPr>
                <w:b/>
              </w:rPr>
              <w:t>Process Data</w:t>
            </w:r>
          </w:p>
        </w:tc>
      </w:tr>
      <w:tr w:rsidR="00EA15D8" w14:paraId="7381AFE2"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tcBorders>
              <w:top w:val="single" w:sz="4" w:space="0" w:color="FFEBDC"/>
              <w:left w:val="single" w:sz="4" w:space="0" w:color="FFF8F3"/>
            </w:tcBorders>
            <w:shd w:val="clear" w:color="auto" w:fill="FFF8F3"/>
          </w:tcPr>
          <w:p w14:paraId="69F43D08" w14:textId="77777777" w:rsidR="00EA15D8" w:rsidRPr="002D4225" w:rsidRDefault="00EA15D8" w:rsidP="002A548D">
            <w:pPr>
              <w:pStyle w:val="ListParagraph"/>
              <w:numPr>
                <w:ilvl w:val="0"/>
                <w:numId w:val="29"/>
              </w:numPr>
              <w:ind w:left="340"/>
            </w:pPr>
            <w:r w:rsidRPr="002D4225">
              <w:t xml:space="preserve">Complaints data is collected and analysed </w:t>
            </w:r>
            <w:r w:rsidRPr="002D4225">
              <w:rPr>
                <w:rFonts w:cstheme="minorHAnsi"/>
              </w:rPr>
              <w:t>in the ED/UCC</w:t>
            </w:r>
          </w:p>
        </w:tc>
        <w:tc>
          <w:tcPr>
            <w:tcW w:w="1560" w:type="pct"/>
            <w:tcBorders>
              <w:top w:val="single" w:sz="4" w:space="0" w:color="FFEBDC"/>
            </w:tcBorders>
            <w:shd w:val="clear" w:color="auto" w:fill="FFF8F3"/>
          </w:tcPr>
          <w:p w14:paraId="59D6422F" w14:textId="77777777" w:rsidR="00EA15D8" w:rsidRDefault="00EA15D8" w:rsidP="00D86E1C">
            <w:pPr>
              <w:cnfStyle w:val="000000010000" w:firstRow="0" w:lastRow="0" w:firstColumn="0" w:lastColumn="0" w:oddVBand="0" w:evenVBand="0" w:oddHBand="0" w:evenHBand="1" w:firstRowFirstColumn="0" w:firstRowLastColumn="0" w:lastRowFirstColumn="0" w:lastRowLastColumn="0"/>
            </w:pPr>
            <w:r>
              <w:t>Number and type of complaints /10,000 ED /1000UCC presentations and trend over time</w:t>
            </w:r>
          </w:p>
          <w:p w14:paraId="0BB5DC98" w14:textId="77777777" w:rsidR="00EA15D8" w:rsidRDefault="00EA15D8" w:rsidP="00A00559">
            <w:pPr>
              <w:jc w:val="center"/>
              <w:cnfStyle w:val="000000010000" w:firstRow="0" w:lastRow="0" w:firstColumn="0" w:lastColumn="0" w:oddVBand="0" w:evenVBand="0" w:oddHBand="0" w:evenHBand="1" w:firstRowFirstColumn="0" w:firstRowLastColumn="0" w:lastRowFirstColumn="0" w:lastRowLastColumn="0"/>
            </w:pPr>
          </w:p>
        </w:tc>
        <w:tc>
          <w:tcPr>
            <w:tcW w:w="1838" w:type="pct"/>
            <w:tcBorders>
              <w:top w:val="single" w:sz="4" w:space="0" w:color="FFEBDC"/>
            </w:tcBorders>
            <w:shd w:val="clear" w:color="auto" w:fill="FFF8F3"/>
          </w:tcPr>
          <w:p w14:paraId="5ADC6CB0" w14:textId="77777777" w:rsidR="00EA15D8" w:rsidRPr="00517EAE" w:rsidRDefault="00EA15D8" w:rsidP="00F26361">
            <w:pPr>
              <w:cnfStyle w:val="000000010000" w:firstRow="0" w:lastRow="0" w:firstColumn="0" w:lastColumn="0" w:oddVBand="0" w:evenVBand="0" w:oddHBand="0" w:evenHBand="1" w:firstRowFirstColumn="0" w:firstRowLastColumn="0" w:lastRowFirstColumn="0" w:lastRowLastColumn="0"/>
            </w:pPr>
            <w:r>
              <w:t>Evidence of collection and analysis</w:t>
            </w:r>
          </w:p>
        </w:tc>
        <w:tc>
          <w:tcPr>
            <w:tcW w:w="484" w:type="pct"/>
            <w:tcBorders>
              <w:top w:val="single" w:sz="4" w:space="0" w:color="FFEBDC"/>
              <w:right w:val="single" w:sz="4" w:space="0" w:color="FFF8F3"/>
            </w:tcBorders>
            <w:shd w:val="clear" w:color="auto" w:fill="FFF8F3"/>
          </w:tcPr>
          <w:p w14:paraId="554281FD" w14:textId="77777777" w:rsidR="00EA15D8" w:rsidRDefault="00EA15D8" w:rsidP="00A00559">
            <w:pPr>
              <w:jc w:val="center"/>
              <w:cnfStyle w:val="000000010000" w:firstRow="0" w:lastRow="0" w:firstColumn="0" w:lastColumn="0" w:oddVBand="0" w:evenVBand="0" w:oddHBand="0" w:evenHBand="1" w:firstRowFirstColumn="0" w:firstRowLastColumn="0" w:lastRowFirstColumn="0" w:lastRowLastColumn="0"/>
            </w:pPr>
          </w:p>
        </w:tc>
      </w:tr>
      <w:tr w:rsidR="00EA15D8" w14:paraId="21A151AD"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tcBorders>
              <w:left w:val="single" w:sz="4" w:space="0" w:color="FFF8F3"/>
            </w:tcBorders>
            <w:shd w:val="clear" w:color="auto" w:fill="FFF8F3"/>
          </w:tcPr>
          <w:p w14:paraId="51455D4C" w14:textId="77777777" w:rsidR="00EA15D8" w:rsidRPr="002D4225" w:rsidRDefault="00EA15D8" w:rsidP="002A548D">
            <w:pPr>
              <w:pStyle w:val="ListParagraph"/>
              <w:numPr>
                <w:ilvl w:val="0"/>
                <w:numId w:val="29"/>
              </w:numPr>
              <w:ind w:left="340"/>
            </w:pPr>
            <w:r w:rsidRPr="002D4225">
              <w:t xml:space="preserve">Incident data is collected and analysed </w:t>
            </w:r>
            <w:r w:rsidRPr="002D4225">
              <w:rPr>
                <w:rFonts w:cstheme="minorHAnsi"/>
              </w:rPr>
              <w:t>in the ED/UCC</w:t>
            </w:r>
            <w:r w:rsidRPr="002D4225">
              <w:t xml:space="preserve"> </w:t>
            </w:r>
          </w:p>
        </w:tc>
        <w:tc>
          <w:tcPr>
            <w:tcW w:w="1560" w:type="pct"/>
            <w:shd w:val="clear" w:color="auto" w:fill="FFF8F3"/>
          </w:tcPr>
          <w:p w14:paraId="6D191189" w14:textId="77777777" w:rsidR="00EA15D8" w:rsidRDefault="00EA15D8" w:rsidP="002D4225">
            <w:pPr>
              <w:cnfStyle w:val="000000100000" w:firstRow="0" w:lastRow="0" w:firstColumn="0" w:lastColumn="0" w:oddVBand="0" w:evenVBand="0" w:oddHBand="1" w:evenHBand="0" w:firstRowFirstColumn="0" w:firstRowLastColumn="0" w:lastRowFirstColumn="0" w:lastRowLastColumn="0"/>
            </w:pPr>
            <w:r>
              <w:t>Number and type of incidents /10,000 ED/1000UCC  presentations and trend over time</w:t>
            </w:r>
          </w:p>
        </w:tc>
        <w:tc>
          <w:tcPr>
            <w:tcW w:w="1838" w:type="pct"/>
            <w:shd w:val="clear" w:color="auto" w:fill="FFF8F3"/>
          </w:tcPr>
          <w:p w14:paraId="75C2A84E" w14:textId="77777777" w:rsidR="00EA15D8" w:rsidRPr="00517EAE" w:rsidRDefault="00EA15D8" w:rsidP="00625FF7">
            <w:pPr>
              <w:cnfStyle w:val="000000100000" w:firstRow="0" w:lastRow="0" w:firstColumn="0" w:lastColumn="0" w:oddVBand="0" w:evenVBand="0" w:oddHBand="1" w:evenHBand="0" w:firstRowFirstColumn="0" w:firstRowLastColumn="0" w:lastRowFirstColumn="0" w:lastRowLastColumn="0"/>
            </w:pPr>
            <w:r>
              <w:t>Evidence of collection and analysis</w:t>
            </w:r>
          </w:p>
        </w:tc>
        <w:tc>
          <w:tcPr>
            <w:tcW w:w="484" w:type="pct"/>
            <w:tcBorders>
              <w:right w:val="single" w:sz="4" w:space="0" w:color="FFF8F3"/>
            </w:tcBorders>
            <w:shd w:val="clear" w:color="auto" w:fill="FFF8F3"/>
          </w:tcPr>
          <w:p w14:paraId="47BFBC22" w14:textId="77777777" w:rsidR="00EA15D8" w:rsidRDefault="00EA15D8" w:rsidP="00A00559">
            <w:pPr>
              <w:jc w:val="center"/>
              <w:cnfStyle w:val="000000100000" w:firstRow="0" w:lastRow="0" w:firstColumn="0" w:lastColumn="0" w:oddVBand="0" w:evenVBand="0" w:oddHBand="1" w:evenHBand="0" w:firstRowFirstColumn="0" w:firstRowLastColumn="0" w:lastRowFirstColumn="0" w:lastRowLastColumn="0"/>
            </w:pPr>
          </w:p>
        </w:tc>
      </w:tr>
      <w:tr w:rsidR="00EA15D8" w14:paraId="6D4E9CAC"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tcBorders>
              <w:left w:val="single" w:sz="4" w:space="0" w:color="FFF8F3"/>
            </w:tcBorders>
            <w:shd w:val="clear" w:color="auto" w:fill="FFF8F3"/>
          </w:tcPr>
          <w:p w14:paraId="44C70DD9" w14:textId="77777777" w:rsidR="00EA15D8" w:rsidRPr="002D4225" w:rsidRDefault="00EA15D8" w:rsidP="002A548D">
            <w:pPr>
              <w:pStyle w:val="ListParagraph"/>
              <w:numPr>
                <w:ilvl w:val="0"/>
                <w:numId w:val="29"/>
              </w:numPr>
              <w:ind w:left="340"/>
            </w:pPr>
            <w:r w:rsidRPr="002D4225">
              <w:t xml:space="preserve">National Emergency Access target (NEAT) data is collected and analysed </w:t>
            </w:r>
            <w:r w:rsidRPr="002D4225">
              <w:rPr>
                <w:rFonts w:cstheme="minorHAnsi"/>
              </w:rPr>
              <w:t>in the ED</w:t>
            </w:r>
          </w:p>
        </w:tc>
        <w:tc>
          <w:tcPr>
            <w:tcW w:w="1560" w:type="pct"/>
            <w:shd w:val="clear" w:color="auto" w:fill="FFF8F3"/>
          </w:tcPr>
          <w:p w14:paraId="236B19EC" w14:textId="77777777" w:rsidR="00EA15D8" w:rsidRDefault="00EA15D8" w:rsidP="00515608">
            <w:pPr>
              <w:cnfStyle w:val="000000010000" w:firstRow="0" w:lastRow="0" w:firstColumn="0" w:lastColumn="0" w:oddVBand="0" w:evenVBand="0" w:oddHBand="0" w:evenHBand="1" w:firstRowFirstColumn="0" w:firstRowLastColumn="0" w:lastRowFirstColumn="0" w:lastRowLastColumn="0"/>
            </w:pPr>
            <w:r>
              <w:t>2013 (VIC) 75%</w:t>
            </w:r>
            <w:r>
              <w:rPr>
                <w:rStyle w:val="FootnoteReference"/>
              </w:rPr>
              <w:footnoteReference w:id="9"/>
            </w:r>
            <w:r>
              <w:t xml:space="preserve"> of all ED patients leave within 4 hours</w:t>
            </w:r>
          </w:p>
          <w:p w14:paraId="5ECE2F46" w14:textId="77777777" w:rsidR="00EA15D8" w:rsidRDefault="00EA15D8" w:rsidP="00E839C6">
            <w:pPr>
              <w:cnfStyle w:val="000000010000" w:firstRow="0" w:lastRow="0" w:firstColumn="0" w:lastColumn="0" w:oddVBand="0" w:evenVBand="0" w:oddHBand="0" w:evenHBand="1" w:firstRowFirstColumn="0" w:firstRowLastColumn="0" w:lastRowFirstColumn="0" w:lastRowLastColumn="0"/>
            </w:pPr>
            <w:r>
              <w:t>2014 (VIC) 84% of all ED patients leave within 4 hours</w:t>
            </w:r>
          </w:p>
          <w:p w14:paraId="26F887A4" w14:textId="77777777" w:rsidR="00EA15D8" w:rsidRDefault="00EA15D8" w:rsidP="00E839C6">
            <w:pPr>
              <w:cnfStyle w:val="000000010000" w:firstRow="0" w:lastRow="0" w:firstColumn="0" w:lastColumn="0" w:oddVBand="0" w:evenVBand="0" w:oddHBand="0" w:evenHBand="1" w:firstRowFirstColumn="0" w:firstRowLastColumn="0" w:lastRowFirstColumn="0" w:lastRowLastColumn="0"/>
            </w:pPr>
            <w:r>
              <w:t>2015 (AUS) 90% of all ED patients leave within 4 hours</w:t>
            </w:r>
          </w:p>
        </w:tc>
        <w:tc>
          <w:tcPr>
            <w:tcW w:w="1838" w:type="pct"/>
            <w:shd w:val="clear" w:color="auto" w:fill="FFF8F3"/>
          </w:tcPr>
          <w:p w14:paraId="2778780B" w14:textId="77777777" w:rsidR="00EA15D8" w:rsidRDefault="00EA15D8" w:rsidP="00625FF7">
            <w:pPr>
              <w:cnfStyle w:val="000000010000" w:firstRow="0" w:lastRow="0" w:firstColumn="0" w:lastColumn="0" w:oddVBand="0" w:evenVBand="0" w:oddHBand="0" w:evenHBand="1" w:firstRowFirstColumn="0" w:firstRowLastColumn="0" w:lastRowFirstColumn="0" w:lastRowLastColumn="0"/>
            </w:pPr>
            <w:r>
              <w:t>Evidence of collection and analysis (ED only)</w:t>
            </w:r>
          </w:p>
          <w:p w14:paraId="53A21330" w14:textId="77777777" w:rsidR="00EA15D8" w:rsidRPr="00517EAE" w:rsidRDefault="00EA15D8" w:rsidP="00625FF7">
            <w:pPr>
              <w:cnfStyle w:val="000000010000" w:firstRow="0" w:lastRow="0" w:firstColumn="0" w:lastColumn="0" w:oddVBand="0" w:evenVBand="0" w:oddHBand="0" w:evenHBand="1" w:firstRowFirstColumn="0" w:firstRowLastColumn="0" w:lastRowFirstColumn="0" w:lastRowLastColumn="0"/>
            </w:pPr>
          </w:p>
        </w:tc>
        <w:tc>
          <w:tcPr>
            <w:tcW w:w="484" w:type="pct"/>
            <w:tcBorders>
              <w:right w:val="single" w:sz="4" w:space="0" w:color="FFF8F3"/>
            </w:tcBorders>
            <w:shd w:val="clear" w:color="auto" w:fill="FFF8F3"/>
          </w:tcPr>
          <w:p w14:paraId="0BC70670" w14:textId="77777777" w:rsidR="00EA15D8" w:rsidRDefault="00EA15D8" w:rsidP="00A00559">
            <w:pPr>
              <w:jc w:val="center"/>
              <w:cnfStyle w:val="000000010000" w:firstRow="0" w:lastRow="0" w:firstColumn="0" w:lastColumn="0" w:oddVBand="0" w:evenVBand="0" w:oddHBand="0" w:evenHBand="1" w:firstRowFirstColumn="0" w:firstRowLastColumn="0" w:lastRowFirstColumn="0" w:lastRowLastColumn="0"/>
            </w:pPr>
          </w:p>
        </w:tc>
      </w:tr>
      <w:tr w:rsidR="00EA15D8" w14:paraId="33AD34E5"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tcBorders>
              <w:left w:val="single" w:sz="4" w:space="0" w:color="FFF8F3"/>
              <w:bottom w:val="single" w:sz="4" w:space="0" w:color="FFF8F3"/>
            </w:tcBorders>
            <w:shd w:val="clear" w:color="auto" w:fill="FFF8F3"/>
          </w:tcPr>
          <w:p w14:paraId="7BDD7634" w14:textId="77777777" w:rsidR="00EA15D8" w:rsidRPr="002D4225" w:rsidRDefault="00EA15D8" w:rsidP="002A548D">
            <w:pPr>
              <w:pStyle w:val="ListParagraph"/>
              <w:numPr>
                <w:ilvl w:val="0"/>
                <w:numId w:val="29"/>
              </w:numPr>
              <w:ind w:left="340"/>
            </w:pPr>
            <w:r w:rsidRPr="002D4225">
              <w:t>Access block data is collected and analysed</w:t>
            </w:r>
            <w:r>
              <w:t xml:space="preserve"> </w:t>
            </w:r>
            <w:r w:rsidRPr="002D4225">
              <w:t xml:space="preserve">data is collected and analysed </w:t>
            </w:r>
            <w:r w:rsidRPr="002D4225">
              <w:rPr>
                <w:rFonts w:cstheme="minorHAnsi"/>
              </w:rPr>
              <w:t>in the ED</w:t>
            </w:r>
          </w:p>
        </w:tc>
        <w:tc>
          <w:tcPr>
            <w:tcW w:w="1560" w:type="pct"/>
            <w:tcBorders>
              <w:bottom w:val="single" w:sz="4" w:space="0" w:color="FFF8F3"/>
            </w:tcBorders>
            <w:shd w:val="clear" w:color="auto" w:fill="FFF8F3"/>
          </w:tcPr>
          <w:p w14:paraId="7A0CB5AD" w14:textId="77777777" w:rsidR="00EA15D8" w:rsidRDefault="00EA15D8" w:rsidP="0019703A">
            <w:pPr>
              <w:cnfStyle w:val="000000100000" w:firstRow="0" w:lastRow="0" w:firstColumn="0" w:lastColumn="0" w:oddVBand="0" w:evenVBand="0" w:oddHBand="1" w:evenHBand="0" w:firstRowFirstColumn="0" w:firstRowLastColumn="0" w:lastRowFirstColumn="0" w:lastRowLastColumn="0"/>
            </w:pPr>
            <w:r>
              <w:t>Percentage of patients with a length of stay longer than 8 hours</w:t>
            </w:r>
          </w:p>
        </w:tc>
        <w:tc>
          <w:tcPr>
            <w:tcW w:w="1838" w:type="pct"/>
            <w:tcBorders>
              <w:bottom w:val="single" w:sz="4" w:space="0" w:color="FFF8F3"/>
            </w:tcBorders>
            <w:shd w:val="clear" w:color="auto" w:fill="FFF8F3"/>
          </w:tcPr>
          <w:p w14:paraId="54A2B9BD" w14:textId="77777777" w:rsidR="00EA15D8" w:rsidRPr="00517EAE" w:rsidRDefault="00EA15D8" w:rsidP="00625FF7">
            <w:pPr>
              <w:cnfStyle w:val="000000100000" w:firstRow="0" w:lastRow="0" w:firstColumn="0" w:lastColumn="0" w:oddVBand="0" w:evenVBand="0" w:oddHBand="1" w:evenHBand="0" w:firstRowFirstColumn="0" w:firstRowLastColumn="0" w:lastRowFirstColumn="0" w:lastRowLastColumn="0"/>
            </w:pPr>
            <w:r>
              <w:t>Evidence of collection and analysis</w:t>
            </w:r>
          </w:p>
        </w:tc>
        <w:tc>
          <w:tcPr>
            <w:tcW w:w="484" w:type="pct"/>
            <w:tcBorders>
              <w:bottom w:val="single" w:sz="4" w:space="0" w:color="FFF8F3"/>
              <w:right w:val="single" w:sz="4" w:space="0" w:color="FFF8F3"/>
            </w:tcBorders>
            <w:shd w:val="clear" w:color="auto" w:fill="FFF8F3"/>
          </w:tcPr>
          <w:p w14:paraId="01BC664C" w14:textId="77777777" w:rsidR="00EA15D8" w:rsidRDefault="00EA15D8" w:rsidP="00A00559">
            <w:pPr>
              <w:jc w:val="center"/>
              <w:cnfStyle w:val="000000100000" w:firstRow="0" w:lastRow="0" w:firstColumn="0" w:lastColumn="0" w:oddVBand="0" w:evenVBand="0" w:oddHBand="1" w:evenHBand="0" w:firstRowFirstColumn="0" w:firstRowLastColumn="0" w:lastRowFirstColumn="0" w:lastRowLastColumn="0"/>
            </w:pPr>
          </w:p>
        </w:tc>
      </w:tr>
      <w:tr w:rsidR="00EA15D8" w14:paraId="47A4C5F4"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tcBorders>
              <w:top w:val="single" w:sz="4" w:space="0" w:color="FFF8F3"/>
              <w:left w:val="single" w:sz="4" w:space="0" w:color="FFF8F3"/>
            </w:tcBorders>
            <w:shd w:val="clear" w:color="auto" w:fill="FFF8F3"/>
          </w:tcPr>
          <w:p w14:paraId="16D31362" w14:textId="77777777" w:rsidR="00EA15D8" w:rsidRPr="002D4225" w:rsidRDefault="00EA15D8" w:rsidP="002A548D">
            <w:pPr>
              <w:pStyle w:val="ListParagraph"/>
              <w:numPr>
                <w:ilvl w:val="0"/>
                <w:numId w:val="29"/>
              </w:numPr>
              <w:ind w:left="340"/>
            </w:pPr>
            <w:r w:rsidRPr="002D4225">
              <w:lastRenderedPageBreak/>
              <w:t>Length of stay data is collected and analysed</w:t>
            </w:r>
          </w:p>
        </w:tc>
        <w:tc>
          <w:tcPr>
            <w:tcW w:w="1560" w:type="pct"/>
            <w:tcBorders>
              <w:top w:val="single" w:sz="4" w:space="0" w:color="FFF8F3"/>
            </w:tcBorders>
            <w:shd w:val="clear" w:color="auto" w:fill="FFF8F3"/>
          </w:tcPr>
          <w:p w14:paraId="3A9B4715" w14:textId="77777777" w:rsidR="00EA15D8" w:rsidRDefault="00EA15D8" w:rsidP="0019703A">
            <w:pPr>
              <w:cnfStyle w:val="000000010000" w:firstRow="0" w:lastRow="0" w:firstColumn="0" w:lastColumn="0" w:oddVBand="0" w:evenVBand="0" w:oddHBand="0" w:evenHBand="1" w:firstRowFirstColumn="0" w:firstRowLastColumn="0" w:lastRowFirstColumn="0" w:lastRowLastColumn="0"/>
            </w:pPr>
            <w:r>
              <w:t>Percentage of patients with a length of stay longer than 24 hours</w:t>
            </w:r>
          </w:p>
        </w:tc>
        <w:tc>
          <w:tcPr>
            <w:tcW w:w="1838" w:type="pct"/>
            <w:tcBorders>
              <w:top w:val="single" w:sz="4" w:space="0" w:color="FFF8F3"/>
            </w:tcBorders>
            <w:shd w:val="clear" w:color="auto" w:fill="FFF8F3"/>
          </w:tcPr>
          <w:p w14:paraId="7202B81C" w14:textId="77777777" w:rsidR="00EA15D8" w:rsidRPr="00517EAE" w:rsidRDefault="00EA15D8" w:rsidP="00625FF7">
            <w:pPr>
              <w:cnfStyle w:val="000000010000" w:firstRow="0" w:lastRow="0" w:firstColumn="0" w:lastColumn="0" w:oddVBand="0" w:evenVBand="0" w:oddHBand="0" w:evenHBand="1" w:firstRowFirstColumn="0" w:firstRowLastColumn="0" w:lastRowFirstColumn="0" w:lastRowLastColumn="0"/>
            </w:pPr>
            <w:r>
              <w:t>Evidence of collection and analysis</w:t>
            </w:r>
          </w:p>
        </w:tc>
        <w:tc>
          <w:tcPr>
            <w:tcW w:w="484" w:type="pct"/>
            <w:tcBorders>
              <w:top w:val="single" w:sz="4" w:space="0" w:color="FFF8F3"/>
              <w:right w:val="single" w:sz="4" w:space="0" w:color="FFF8F3"/>
            </w:tcBorders>
            <w:shd w:val="clear" w:color="auto" w:fill="FFF8F3"/>
          </w:tcPr>
          <w:p w14:paraId="6D5DEEF3" w14:textId="77777777" w:rsidR="00EA15D8" w:rsidRDefault="00EA15D8" w:rsidP="00A00559">
            <w:pPr>
              <w:jc w:val="center"/>
              <w:cnfStyle w:val="000000010000" w:firstRow="0" w:lastRow="0" w:firstColumn="0" w:lastColumn="0" w:oddVBand="0" w:evenVBand="0" w:oddHBand="0" w:evenHBand="1" w:firstRowFirstColumn="0" w:firstRowLastColumn="0" w:lastRowFirstColumn="0" w:lastRowLastColumn="0"/>
            </w:pPr>
          </w:p>
        </w:tc>
      </w:tr>
      <w:tr w:rsidR="00EA15D8" w14:paraId="5AEC707C"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tcBorders>
              <w:left w:val="single" w:sz="4" w:space="0" w:color="FFF8F3"/>
            </w:tcBorders>
            <w:shd w:val="clear" w:color="auto" w:fill="FFF8F3"/>
          </w:tcPr>
          <w:p w14:paraId="174B0E37" w14:textId="77777777" w:rsidR="00EA15D8" w:rsidRPr="002D4225" w:rsidRDefault="00EA15D8" w:rsidP="002A548D">
            <w:pPr>
              <w:pStyle w:val="ListParagraph"/>
              <w:numPr>
                <w:ilvl w:val="0"/>
                <w:numId w:val="29"/>
              </w:numPr>
              <w:ind w:left="340"/>
            </w:pPr>
            <w:r w:rsidRPr="002D4225">
              <w:t>Time to thrombolysis is analysed for AMI patients is collected and analysed</w:t>
            </w:r>
          </w:p>
        </w:tc>
        <w:tc>
          <w:tcPr>
            <w:tcW w:w="1560" w:type="pct"/>
            <w:shd w:val="clear" w:color="auto" w:fill="FFF8F3"/>
          </w:tcPr>
          <w:p w14:paraId="356D0F06" w14:textId="77777777" w:rsidR="00EA15D8" w:rsidRDefault="00EA15D8" w:rsidP="0019703A">
            <w:pPr>
              <w:cnfStyle w:val="000000100000" w:firstRow="0" w:lastRow="0" w:firstColumn="0" w:lastColumn="0" w:oddVBand="0" w:evenVBand="0" w:oddHBand="1" w:evenHBand="0" w:firstRowFirstColumn="0" w:firstRowLastColumn="0" w:lastRowFirstColumn="0" w:lastRowLastColumn="0"/>
            </w:pPr>
            <w:r>
              <w:t>Percentage of patients to receive thrombolytic therapy within 30 minutes</w:t>
            </w:r>
            <w:r>
              <w:rPr>
                <w:rStyle w:val="FootnoteReference"/>
              </w:rPr>
              <w:footnoteReference w:id="10"/>
            </w:r>
          </w:p>
          <w:p w14:paraId="33E6381D" w14:textId="77777777" w:rsidR="00EA15D8" w:rsidRDefault="00EA15D8" w:rsidP="005D3FBC">
            <w:pPr>
              <w:cnfStyle w:val="000000100000" w:firstRow="0" w:lastRow="0" w:firstColumn="0" w:lastColumn="0" w:oddVBand="0" w:evenVBand="0" w:oddHBand="1" w:evenHBand="0" w:firstRowFirstColumn="0" w:firstRowLastColumn="0" w:lastRowFirstColumn="0" w:lastRowLastColumn="0"/>
            </w:pPr>
            <w:r>
              <w:t>(For ED’s with cardiac catheterisation facilities examine door to balloon time of less than 30 minutes)</w:t>
            </w:r>
          </w:p>
        </w:tc>
        <w:tc>
          <w:tcPr>
            <w:tcW w:w="1838" w:type="pct"/>
            <w:shd w:val="clear" w:color="auto" w:fill="FFF8F3"/>
          </w:tcPr>
          <w:p w14:paraId="22038FB2" w14:textId="77777777" w:rsidR="00EA15D8" w:rsidRPr="00517EAE" w:rsidRDefault="00EA15D8" w:rsidP="00625FF7">
            <w:pPr>
              <w:cnfStyle w:val="000000100000" w:firstRow="0" w:lastRow="0" w:firstColumn="0" w:lastColumn="0" w:oddVBand="0" w:evenVBand="0" w:oddHBand="1" w:evenHBand="0" w:firstRowFirstColumn="0" w:firstRowLastColumn="0" w:lastRowFirstColumn="0" w:lastRowLastColumn="0"/>
            </w:pPr>
            <w:r>
              <w:t>Evidence of collection and analysis</w:t>
            </w:r>
          </w:p>
        </w:tc>
        <w:tc>
          <w:tcPr>
            <w:tcW w:w="484" w:type="pct"/>
            <w:tcBorders>
              <w:right w:val="single" w:sz="4" w:space="0" w:color="FFF8F3"/>
            </w:tcBorders>
            <w:shd w:val="clear" w:color="auto" w:fill="FFF8F3"/>
          </w:tcPr>
          <w:p w14:paraId="7DAC6D5C" w14:textId="77777777" w:rsidR="00EA15D8" w:rsidRDefault="00EA15D8" w:rsidP="00A00559">
            <w:pPr>
              <w:jc w:val="center"/>
              <w:cnfStyle w:val="000000100000" w:firstRow="0" w:lastRow="0" w:firstColumn="0" w:lastColumn="0" w:oddVBand="0" w:evenVBand="0" w:oddHBand="1" w:evenHBand="0" w:firstRowFirstColumn="0" w:firstRowLastColumn="0" w:lastRowFirstColumn="0" w:lastRowLastColumn="0"/>
            </w:pPr>
          </w:p>
        </w:tc>
      </w:tr>
      <w:tr w:rsidR="00EA15D8" w14:paraId="1D471CD3"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tcBorders>
              <w:left w:val="single" w:sz="4" w:space="0" w:color="FFF8F3"/>
            </w:tcBorders>
            <w:shd w:val="clear" w:color="auto" w:fill="FFF8F3"/>
          </w:tcPr>
          <w:p w14:paraId="3BA42DDF" w14:textId="77777777" w:rsidR="00EA15D8" w:rsidRPr="002D4225" w:rsidRDefault="00EA15D8" w:rsidP="002A548D">
            <w:pPr>
              <w:pStyle w:val="ListParagraph"/>
              <w:numPr>
                <w:ilvl w:val="0"/>
                <w:numId w:val="29"/>
              </w:numPr>
              <w:ind w:left="340"/>
            </w:pPr>
            <w:r w:rsidRPr="002D4225">
              <w:t>Unplanned re-attendances are monitored and analysed</w:t>
            </w:r>
          </w:p>
        </w:tc>
        <w:tc>
          <w:tcPr>
            <w:tcW w:w="1560" w:type="pct"/>
            <w:shd w:val="clear" w:color="auto" w:fill="FFF8F3"/>
          </w:tcPr>
          <w:p w14:paraId="2480A246" w14:textId="77777777" w:rsidR="00EA15D8" w:rsidRDefault="00EA15D8" w:rsidP="0019703A">
            <w:pPr>
              <w:cnfStyle w:val="000000010000" w:firstRow="0" w:lastRow="0" w:firstColumn="0" w:lastColumn="0" w:oddVBand="0" w:evenVBand="0" w:oddHBand="0" w:evenHBand="1" w:firstRowFirstColumn="0" w:firstRowLastColumn="0" w:lastRowFirstColumn="0" w:lastRowLastColumn="0"/>
            </w:pPr>
            <w:r>
              <w:t>Percentage of ED patients who have unplanned re attendances within 48 hours</w:t>
            </w:r>
            <w:r>
              <w:rPr>
                <w:rStyle w:val="FootnoteReference"/>
              </w:rPr>
              <w:footnoteReference w:id="11"/>
            </w:r>
          </w:p>
        </w:tc>
        <w:tc>
          <w:tcPr>
            <w:tcW w:w="1838" w:type="pct"/>
            <w:shd w:val="clear" w:color="auto" w:fill="FFF8F3"/>
          </w:tcPr>
          <w:p w14:paraId="75DE1E3C" w14:textId="77777777" w:rsidR="00EA15D8" w:rsidRPr="00517EAE" w:rsidRDefault="00EA15D8" w:rsidP="00625FF7">
            <w:pPr>
              <w:cnfStyle w:val="000000010000" w:firstRow="0" w:lastRow="0" w:firstColumn="0" w:lastColumn="0" w:oddVBand="0" w:evenVBand="0" w:oddHBand="0" w:evenHBand="1" w:firstRowFirstColumn="0" w:firstRowLastColumn="0" w:lastRowFirstColumn="0" w:lastRowLastColumn="0"/>
            </w:pPr>
            <w:r>
              <w:t>Evidence of collection and analysis</w:t>
            </w:r>
          </w:p>
        </w:tc>
        <w:tc>
          <w:tcPr>
            <w:tcW w:w="484" w:type="pct"/>
            <w:tcBorders>
              <w:right w:val="single" w:sz="4" w:space="0" w:color="FFF8F3"/>
            </w:tcBorders>
            <w:shd w:val="clear" w:color="auto" w:fill="FFF8F3"/>
          </w:tcPr>
          <w:p w14:paraId="653AD696" w14:textId="77777777" w:rsidR="00EA15D8" w:rsidRDefault="00EA15D8" w:rsidP="00A00559">
            <w:pPr>
              <w:jc w:val="center"/>
              <w:cnfStyle w:val="000000010000" w:firstRow="0" w:lastRow="0" w:firstColumn="0" w:lastColumn="0" w:oddVBand="0" w:evenVBand="0" w:oddHBand="0" w:evenHBand="1" w:firstRowFirstColumn="0" w:firstRowLastColumn="0" w:lastRowFirstColumn="0" w:lastRowLastColumn="0"/>
            </w:pPr>
          </w:p>
        </w:tc>
      </w:tr>
      <w:tr w:rsidR="00EA15D8" w14:paraId="486D8E92"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tcBorders>
              <w:left w:val="single" w:sz="4" w:space="0" w:color="FFF8F3"/>
            </w:tcBorders>
            <w:shd w:val="clear" w:color="auto" w:fill="FFF8F3"/>
          </w:tcPr>
          <w:p w14:paraId="4C298672" w14:textId="77777777" w:rsidR="00EA15D8" w:rsidRPr="002D4225" w:rsidRDefault="00EA15D8" w:rsidP="002A548D">
            <w:pPr>
              <w:pStyle w:val="ListParagraph"/>
              <w:numPr>
                <w:ilvl w:val="0"/>
                <w:numId w:val="29"/>
              </w:numPr>
              <w:ind w:left="340"/>
              <w:rPr>
                <w:rFonts w:cstheme="minorHAnsi"/>
                <w:noProof/>
              </w:rPr>
            </w:pPr>
            <w:r w:rsidRPr="002D4225">
              <w:rPr>
                <w:rFonts w:cstheme="minorHAnsi"/>
                <w:noProof/>
              </w:rPr>
              <w:t>% of ATS category patients seen within clinically recommended times</w:t>
            </w:r>
          </w:p>
          <w:p w14:paraId="70179B4D" w14:textId="77777777" w:rsidR="00EA15D8" w:rsidRPr="002D4225" w:rsidRDefault="00EA15D8" w:rsidP="007A7C92">
            <w:pPr>
              <w:pStyle w:val="ListParagraph"/>
              <w:ind w:left="340"/>
              <w:rPr>
                <w:rFonts w:cstheme="minorHAnsi"/>
                <w:noProof/>
              </w:rPr>
            </w:pPr>
            <w:r w:rsidRPr="002D4225">
              <w:rPr>
                <w:rFonts w:cstheme="minorHAnsi"/>
                <w:noProof/>
              </w:rPr>
              <w:t>Immediate  for Cat 1</w:t>
            </w:r>
          </w:p>
          <w:p w14:paraId="54ADDBA6" w14:textId="77777777" w:rsidR="00EA15D8" w:rsidRPr="002D4225" w:rsidRDefault="00EA15D8" w:rsidP="007A7C92">
            <w:pPr>
              <w:pStyle w:val="ListParagraph"/>
              <w:ind w:left="340"/>
              <w:rPr>
                <w:rFonts w:cstheme="minorHAnsi"/>
                <w:noProof/>
              </w:rPr>
            </w:pPr>
            <w:r w:rsidRPr="002D4225">
              <w:rPr>
                <w:rFonts w:cstheme="minorHAnsi"/>
                <w:noProof/>
              </w:rPr>
              <w:t>10 minutes for Cat 2</w:t>
            </w:r>
          </w:p>
          <w:p w14:paraId="2CD040C1" w14:textId="77777777" w:rsidR="00EA15D8" w:rsidRPr="002D4225" w:rsidRDefault="00EA15D8" w:rsidP="007A7C92">
            <w:pPr>
              <w:pStyle w:val="ListParagraph"/>
              <w:ind w:left="340"/>
              <w:rPr>
                <w:rFonts w:cstheme="minorHAnsi"/>
                <w:noProof/>
              </w:rPr>
            </w:pPr>
            <w:r w:rsidRPr="002D4225">
              <w:rPr>
                <w:rFonts w:cstheme="minorHAnsi"/>
                <w:noProof/>
              </w:rPr>
              <w:t>30 minutes for Cat 3</w:t>
            </w:r>
          </w:p>
          <w:p w14:paraId="4C50F099" w14:textId="77777777" w:rsidR="00EA15D8" w:rsidRPr="002D4225" w:rsidRDefault="00EA15D8" w:rsidP="007A7C92">
            <w:pPr>
              <w:pStyle w:val="ListParagraph"/>
              <w:ind w:left="340"/>
              <w:rPr>
                <w:rFonts w:cstheme="minorHAnsi"/>
                <w:noProof/>
              </w:rPr>
            </w:pPr>
            <w:r w:rsidRPr="002D4225">
              <w:rPr>
                <w:rFonts w:cstheme="minorHAnsi"/>
                <w:noProof/>
              </w:rPr>
              <w:t>60 minutes for Cat 4</w:t>
            </w:r>
          </w:p>
          <w:p w14:paraId="582AF82B" w14:textId="77777777" w:rsidR="00EA15D8" w:rsidRPr="002D4225" w:rsidRDefault="00EA15D8" w:rsidP="007A7C92">
            <w:pPr>
              <w:pStyle w:val="ListParagraph"/>
              <w:ind w:left="340"/>
            </w:pPr>
            <w:r w:rsidRPr="002D4225">
              <w:rPr>
                <w:rFonts w:cstheme="minorHAnsi"/>
                <w:noProof/>
              </w:rPr>
              <w:t>120 minutes for Cat 5</w:t>
            </w:r>
          </w:p>
        </w:tc>
        <w:tc>
          <w:tcPr>
            <w:tcW w:w="1560" w:type="pct"/>
            <w:shd w:val="clear" w:color="auto" w:fill="FFF8F3"/>
          </w:tcPr>
          <w:p w14:paraId="037F7A9E" w14:textId="77777777" w:rsidR="00EA15D8" w:rsidRDefault="00EA15D8" w:rsidP="00515608">
            <w:pPr>
              <w:cnfStyle w:val="000000100000" w:firstRow="0" w:lastRow="0" w:firstColumn="0" w:lastColumn="0" w:oddVBand="0" w:evenVBand="0" w:oddHBand="1" w:evenHBand="0" w:firstRowFirstColumn="0" w:firstRowLastColumn="0" w:lastRowFirstColumn="0" w:lastRowLastColumn="0"/>
            </w:pPr>
            <w:r>
              <w:t>% patients receiving  assessment and treatment  in target time for triage category</w:t>
            </w:r>
            <w:r>
              <w:rPr>
                <w:rStyle w:val="FootnoteReference"/>
              </w:rPr>
              <w:footnoteReference w:id="12"/>
            </w:r>
          </w:p>
          <w:p w14:paraId="4C8FAF94" w14:textId="77777777" w:rsidR="00EA15D8" w:rsidRDefault="00EA15D8" w:rsidP="00515608">
            <w:pPr>
              <w:cnfStyle w:val="000000100000" w:firstRow="0" w:lastRow="0" w:firstColumn="0" w:lastColumn="0" w:oddVBand="0" w:evenVBand="0" w:oddHBand="1" w:evenHBand="0" w:firstRowFirstColumn="0" w:firstRowLastColumn="0" w:lastRowFirstColumn="0" w:lastRowLastColumn="0"/>
            </w:pPr>
          </w:p>
          <w:p w14:paraId="3F4F92BD" w14:textId="77777777" w:rsidR="00EA15D8" w:rsidRDefault="00EA15D8" w:rsidP="00515608">
            <w:pPr>
              <w:cnfStyle w:val="000000100000" w:firstRow="0" w:lastRow="0" w:firstColumn="0" w:lastColumn="0" w:oddVBand="0" w:evenVBand="0" w:oddHBand="1" w:evenHBand="0" w:firstRowFirstColumn="0" w:firstRowLastColumn="0" w:lastRowFirstColumn="0" w:lastRowLastColumn="0"/>
            </w:pPr>
          </w:p>
          <w:p w14:paraId="6ABD2B8F" w14:textId="77777777" w:rsidR="00EA15D8" w:rsidRDefault="00EA15D8" w:rsidP="00A8361B">
            <w:pPr>
              <w:cnfStyle w:val="000000100000" w:firstRow="0" w:lastRow="0" w:firstColumn="0" w:lastColumn="0" w:oddVBand="0" w:evenVBand="0" w:oddHBand="1" w:evenHBand="0" w:firstRowFirstColumn="0" w:firstRowLastColumn="0" w:lastRowFirstColumn="0" w:lastRowLastColumn="0"/>
            </w:pPr>
          </w:p>
        </w:tc>
        <w:tc>
          <w:tcPr>
            <w:tcW w:w="1838" w:type="pct"/>
            <w:shd w:val="clear" w:color="auto" w:fill="FFF8F3"/>
          </w:tcPr>
          <w:p w14:paraId="763CF10D" w14:textId="77777777" w:rsidR="00EA15D8" w:rsidRPr="00517EAE" w:rsidRDefault="00EA15D8" w:rsidP="00625FF7">
            <w:pPr>
              <w:cnfStyle w:val="000000100000" w:firstRow="0" w:lastRow="0" w:firstColumn="0" w:lastColumn="0" w:oddVBand="0" w:evenVBand="0" w:oddHBand="1" w:evenHBand="0" w:firstRowFirstColumn="0" w:firstRowLastColumn="0" w:lastRowFirstColumn="0" w:lastRowLastColumn="0"/>
            </w:pPr>
            <w:r>
              <w:t>Evidence of collection and analysis</w:t>
            </w:r>
          </w:p>
        </w:tc>
        <w:tc>
          <w:tcPr>
            <w:tcW w:w="484" w:type="pct"/>
            <w:tcBorders>
              <w:right w:val="single" w:sz="4" w:space="0" w:color="FFF8F3"/>
            </w:tcBorders>
            <w:shd w:val="clear" w:color="auto" w:fill="FFF8F3"/>
          </w:tcPr>
          <w:p w14:paraId="1AF87357" w14:textId="77777777" w:rsidR="00EA15D8" w:rsidRPr="009A60B7" w:rsidRDefault="00EA15D8" w:rsidP="00A00559">
            <w:pPr>
              <w:jc w:val="center"/>
              <w:cnfStyle w:val="000000100000" w:firstRow="0" w:lastRow="0" w:firstColumn="0" w:lastColumn="0" w:oddVBand="0" w:evenVBand="0" w:oddHBand="1" w:evenHBand="0" w:firstRowFirstColumn="0" w:firstRowLastColumn="0" w:lastRowFirstColumn="0" w:lastRowLastColumn="0"/>
              <w:rPr>
                <w:b/>
              </w:rPr>
            </w:pPr>
          </w:p>
        </w:tc>
      </w:tr>
      <w:tr w:rsidR="00EA15D8" w14:paraId="21CC4523"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tcBorders>
              <w:left w:val="single" w:sz="4" w:space="0" w:color="FFF8F3"/>
              <w:bottom w:val="single" w:sz="4" w:space="0" w:color="FFF8F3"/>
            </w:tcBorders>
            <w:shd w:val="clear" w:color="auto" w:fill="FFF8F3"/>
          </w:tcPr>
          <w:p w14:paraId="2E035932" w14:textId="77777777" w:rsidR="00EA15D8" w:rsidRPr="002D4225" w:rsidRDefault="00EA15D8" w:rsidP="002A548D">
            <w:pPr>
              <w:pStyle w:val="ListParagraph"/>
              <w:numPr>
                <w:ilvl w:val="0"/>
                <w:numId w:val="29"/>
              </w:numPr>
              <w:ind w:left="340"/>
              <w:rPr>
                <w:rFonts w:cstheme="minorHAnsi"/>
                <w:noProof/>
              </w:rPr>
            </w:pPr>
            <w:r w:rsidRPr="002D4225">
              <w:rPr>
                <w:rFonts w:cstheme="minorHAnsi"/>
                <w:noProof/>
              </w:rPr>
              <w:t>Presentation type is analysed</w:t>
            </w:r>
          </w:p>
        </w:tc>
        <w:tc>
          <w:tcPr>
            <w:tcW w:w="1560" w:type="pct"/>
            <w:tcBorders>
              <w:bottom w:val="single" w:sz="4" w:space="0" w:color="FFF8F3"/>
            </w:tcBorders>
            <w:shd w:val="clear" w:color="auto" w:fill="FFF8F3"/>
          </w:tcPr>
          <w:p w14:paraId="5181AB0E" w14:textId="77777777" w:rsidR="00EA15D8" w:rsidRDefault="00EA15D8" w:rsidP="0019703A">
            <w:pPr>
              <w:cnfStyle w:val="000000010000" w:firstRow="0" w:lastRow="0" w:firstColumn="0" w:lastColumn="0" w:oddVBand="0" w:evenVBand="0" w:oddHBand="0" w:evenHBand="1" w:firstRowFirstColumn="0" w:firstRowLastColumn="0" w:lastRowFirstColumn="0" w:lastRowLastColumn="0"/>
            </w:pPr>
            <w:r>
              <w:t>Presentation analysis may include:</w:t>
            </w:r>
          </w:p>
          <w:p w14:paraId="768C1465" w14:textId="77777777" w:rsidR="00EA15D8" w:rsidRDefault="00EA15D8" w:rsidP="0019703A">
            <w:pPr>
              <w:cnfStyle w:val="000000010000" w:firstRow="0" w:lastRow="0" w:firstColumn="0" w:lastColumn="0" w:oddVBand="0" w:evenVBand="0" w:oddHBand="0" w:evenHBand="1" w:firstRowFirstColumn="0" w:firstRowLastColumn="0" w:lastRowFirstColumn="0" w:lastRowLastColumn="0"/>
            </w:pPr>
            <w:r>
              <w:t>Percentage of presentation of ATS 1-5</w:t>
            </w:r>
          </w:p>
          <w:p w14:paraId="76F75E80" w14:textId="77777777" w:rsidR="00EA15D8" w:rsidRDefault="00EA15D8" w:rsidP="0019703A">
            <w:pPr>
              <w:cnfStyle w:val="000000010000" w:firstRow="0" w:lastRow="0" w:firstColumn="0" w:lastColumn="0" w:oddVBand="0" w:evenVBand="0" w:oddHBand="0" w:evenHBand="1" w:firstRowFirstColumn="0" w:firstRowLastColumn="0" w:lastRowFirstColumn="0" w:lastRowLastColumn="0"/>
            </w:pPr>
            <w:r>
              <w:t>Reason for presentation via ICD-10 diagnosis (ED only)</w:t>
            </w:r>
          </w:p>
          <w:p w14:paraId="0AF13F6D" w14:textId="77777777" w:rsidR="00EA15D8" w:rsidRDefault="00EA15D8" w:rsidP="0019703A">
            <w:pPr>
              <w:cnfStyle w:val="000000010000" w:firstRow="0" w:lastRow="0" w:firstColumn="0" w:lastColumn="0" w:oddVBand="0" w:evenVBand="0" w:oddHBand="0" w:evenHBand="1" w:firstRowFirstColumn="0" w:firstRowLastColumn="0" w:lastRowFirstColumn="0" w:lastRowLastColumn="0"/>
            </w:pPr>
            <w:r>
              <w:t>Percentage of patients over 65 years of age</w:t>
            </w:r>
          </w:p>
          <w:p w14:paraId="641AF3DD" w14:textId="77777777" w:rsidR="00EA15D8" w:rsidRDefault="00EA15D8" w:rsidP="0019703A">
            <w:pPr>
              <w:cnfStyle w:val="000000010000" w:firstRow="0" w:lastRow="0" w:firstColumn="0" w:lastColumn="0" w:oddVBand="0" w:evenVBand="0" w:oddHBand="0" w:evenHBand="1" w:firstRowFirstColumn="0" w:firstRowLastColumn="0" w:lastRowFirstColumn="0" w:lastRowLastColumn="0"/>
            </w:pPr>
          </w:p>
        </w:tc>
        <w:tc>
          <w:tcPr>
            <w:tcW w:w="1838" w:type="pct"/>
            <w:tcBorders>
              <w:bottom w:val="single" w:sz="4" w:space="0" w:color="FFF8F3"/>
            </w:tcBorders>
            <w:shd w:val="clear" w:color="auto" w:fill="FFF8F3"/>
          </w:tcPr>
          <w:p w14:paraId="790A591F" w14:textId="77777777" w:rsidR="00EA15D8" w:rsidRPr="00517EAE" w:rsidRDefault="00EA15D8" w:rsidP="00625FF7">
            <w:pPr>
              <w:cnfStyle w:val="000000010000" w:firstRow="0" w:lastRow="0" w:firstColumn="0" w:lastColumn="0" w:oddVBand="0" w:evenVBand="0" w:oddHBand="0" w:evenHBand="1" w:firstRowFirstColumn="0" w:firstRowLastColumn="0" w:lastRowFirstColumn="0" w:lastRowLastColumn="0"/>
            </w:pPr>
            <w:r>
              <w:t>Evidence of collection and analysis</w:t>
            </w:r>
          </w:p>
        </w:tc>
        <w:tc>
          <w:tcPr>
            <w:tcW w:w="484" w:type="pct"/>
            <w:tcBorders>
              <w:bottom w:val="single" w:sz="4" w:space="0" w:color="FFF8F3"/>
              <w:right w:val="single" w:sz="4" w:space="0" w:color="FFF8F3"/>
            </w:tcBorders>
            <w:shd w:val="clear" w:color="auto" w:fill="FFF8F3"/>
          </w:tcPr>
          <w:p w14:paraId="1D09F36C" w14:textId="77777777" w:rsidR="00EA15D8" w:rsidRDefault="00EA15D8" w:rsidP="00A00559">
            <w:pPr>
              <w:jc w:val="center"/>
              <w:cnfStyle w:val="000000010000" w:firstRow="0" w:lastRow="0" w:firstColumn="0" w:lastColumn="0" w:oddVBand="0" w:evenVBand="0" w:oddHBand="0" w:evenHBand="1" w:firstRowFirstColumn="0" w:firstRowLastColumn="0" w:lastRowFirstColumn="0" w:lastRowLastColumn="0"/>
            </w:pPr>
          </w:p>
        </w:tc>
      </w:tr>
      <w:tr w:rsidR="00EA15D8" w14:paraId="27EDA1FF"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tcBorders>
              <w:top w:val="single" w:sz="4" w:space="0" w:color="FFF8F3"/>
              <w:left w:val="single" w:sz="4" w:space="0" w:color="FFF8F3"/>
            </w:tcBorders>
            <w:shd w:val="clear" w:color="auto" w:fill="FFF8F3"/>
          </w:tcPr>
          <w:p w14:paraId="34850D75" w14:textId="77777777" w:rsidR="00EA15D8" w:rsidRPr="002D4225" w:rsidRDefault="00EA15D8" w:rsidP="002A548D">
            <w:pPr>
              <w:pStyle w:val="ListParagraph"/>
              <w:numPr>
                <w:ilvl w:val="0"/>
                <w:numId w:val="29"/>
              </w:numPr>
              <w:ind w:left="340"/>
              <w:rPr>
                <w:rFonts w:cstheme="minorHAnsi"/>
                <w:noProof/>
              </w:rPr>
            </w:pPr>
            <w:r w:rsidRPr="002D4225">
              <w:rPr>
                <w:rFonts w:cstheme="minorHAnsi"/>
                <w:noProof/>
              </w:rPr>
              <w:lastRenderedPageBreak/>
              <w:t>Collection and analysis of patient who did not wait</w:t>
            </w:r>
          </w:p>
        </w:tc>
        <w:tc>
          <w:tcPr>
            <w:tcW w:w="1560" w:type="pct"/>
            <w:tcBorders>
              <w:top w:val="single" w:sz="4" w:space="0" w:color="FFF8F3"/>
            </w:tcBorders>
            <w:shd w:val="clear" w:color="auto" w:fill="FFF8F3"/>
          </w:tcPr>
          <w:p w14:paraId="6F620EC1" w14:textId="77777777" w:rsidR="00EA15D8" w:rsidRPr="00F75EB4" w:rsidRDefault="00EA15D8" w:rsidP="0019703A">
            <w:pPr>
              <w:cnfStyle w:val="000000100000" w:firstRow="0" w:lastRow="0" w:firstColumn="0" w:lastColumn="0" w:oddVBand="0" w:evenVBand="0" w:oddHBand="1" w:evenHBand="0" w:firstRowFirstColumn="0" w:firstRowLastColumn="0" w:lastRowFirstColumn="0" w:lastRowLastColumn="0"/>
            </w:pPr>
            <w:r w:rsidRPr="00F75EB4">
              <w:rPr>
                <w:rFonts w:eastAsia="Times New Roman" w:cs="Arial"/>
                <w:lang w:eastAsia="en-AU"/>
              </w:rPr>
              <w:t>Percentage of presentations to the emergency department where the patient did not wait for treatment</w:t>
            </w:r>
            <w:r w:rsidRPr="00F75EB4">
              <w:rPr>
                <w:rStyle w:val="FootnoteReference"/>
                <w:rFonts w:eastAsia="Times New Roman" w:cs="Arial"/>
                <w:lang w:eastAsia="en-AU"/>
              </w:rPr>
              <w:footnoteReference w:id="13"/>
            </w:r>
          </w:p>
        </w:tc>
        <w:tc>
          <w:tcPr>
            <w:tcW w:w="1838" w:type="pct"/>
            <w:tcBorders>
              <w:top w:val="single" w:sz="4" w:space="0" w:color="FFF8F3"/>
            </w:tcBorders>
            <w:shd w:val="clear" w:color="auto" w:fill="FFF8F3"/>
          </w:tcPr>
          <w:p w14:paraId="1FDCE65F" w14:textId="77777777" w:rsidR="00EA15D8" w:rsidRPr="00517EAE" w:rsidRDefault="00EA15D8" w:rsidP="00625FF7">
            <w:pPr>
              <w:cnfStyle w:val="000000100000" w:firstRow="0" w:lastRow="0" w:firstColumn="0" w:lastColumn="0" w:oddVBand="0" w:evenVBand="0" w:oddHBand="1" w:evenHBand="0" w:firstRowFirstColumn="0" w:firstRowLastColumn="0" w:lastRowFirstColumn="0" w:lastRowLastColumn="0"/>
            </w:pPr>
            <w:r>
              <w:t>Evidence of collection and analysis</w:t>
            </w:r>
          </w:p>
        </w:tc>
        <w:tc>
          <w:tcPr>
            <w:tcW w:w="484" w:type="pct"/>
            <w:tcBorders>
              <w:top w:val="single" w:sz="4" w:space="0" w:color="FFF8F3"/>
              <w:right w:val="single" w:sz="4" w:space="0" w:color="FFF8F3"/>
            </w:tcBorders>
            <w:shd w:val="clear" w:color="auto" w:fill="FFF8F3"/>
          </w:tcPr>
          <w:p w14:paraId="787E7F7C" w14:textId="77777777" w:rsidR="00EA15D8" w:rsidRDefault="00EA15D8" w:rsidP="00BF2AD3">
            <w:pPr>
              <w:cnfStyle w:val="000000100000" w:firstRow="0" w:lastRow="0" w:firstColumn="0" w:lastColumn="0" w:oddVBand="0" w:evenVBand="0" w:oddHBand="1" w:evenHBand="0" w:firstRowFirstColumn="0" w:firstRowLastColumn="0" w:lastRowFirstColumn="0" w:lastRowLastColumn="0"/>
            </w:pPr>
            <w:r>
              <w:t>Document review</w:t>
            </w:r>
          </w:p>
        </w:tc>
      </w:tr>
      <w:tr w:rsidR="00EA15D8" w14:paraId="453E1BCE"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tcBorders>
              <w:left w:val="single" w:sz="4" w:space="0" w:color="FFF8F3"/>
            </w:tcBorders>
            <w:shd w:val="clear" w:color="auto" w:fill="FFF8F3"/>
          </w:tcPr>
          <w:p w14:paraId="626C877B" w14:textId="77777777" w:rsidR="00EA15D8" w:rsidRPr="002D4225" w:rsidRDefault="00EA15D8" w:rsidP="002A548D">
            <w:pPr>
              <w:pStyle w:val="ListParagraph"/>
              <w:numPr>
                <w:ilvl w:val="0"/>
                <w:numId w:val="29"/>
              </w:numPr>
              <w:ind w:left="340"/>
            </w:pPr>
            <w:r w:rsidRPr="002D4225">
              <w:rPr>
                <w:rFonts w:cstheme="minorHAnsi"/>
              </w:rPr>
              <w:t xml:space="preserve">Mortality data is collected and analysed in the Emergency Department/UCC  </w:t>
            </w:r>
          </w:p>
        </w:tc>
        <w:tc>
          <w:tcPr>
            <w:tcW w:w="1560" w:type="pct"/>
            <w:shd w:val="clear" w:color="auto" w:fill="FFF8F3"/>
          </w:tcPr>
          <w:p w14:paraId="78965D56" w14:textId="77777777" w:rsidR="00EA15D8" w:rsidRPr="00CA4DFB" w:rsidRDefault="00EA15D8" w:rsidP="00A00559">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CA4DFB">
              <w:rPr>
                <w:rFonts w:cstheme="minorHAnsi"/>
                <w:noProof/>
                <w:lang w:eastAsia="en-AU"/>
              </w:rPr>
              <w:t>Evidence of analysis and benchmarking of mortality data</w:t>
            </w:r>
          </w:p>
          <w:p w14:paraId="3B879C69" w14:textId="77777777" w:rsidR="00EA15D8" w:rsidRDefault="00EA15D8" w:rsidP="00A00559">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sidRPr="00CA4DFB">
              <w:rPr>
                <w:rFonts w:cstheme="minorHAnsi"/>
                <w:noProof/>
                <w:lang w:eastAsia="en-AU"/>
              </w:rPr>
              <w:t>Evidence of mortality data analysis used to inform action</w:t>
            </w:r>
          </w:p>
          <w:p w14:paraId="5C883ED6" w14:textId="77777777" w:rsidR="00EA15D8" w:rsidRDefault="00EA15D8" w:rsidP="00A00559">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E.g.Percentage in hospital mortality for admissions from ED/UCC</w:t>
            </w:r>
          </w:p>
          <w:p w14:paraId="71DF77A6" w14:textId="77777777" w:rsidR="00EA15D8" w:rsidRDefault="00EA15D8" w:rsidP="009D0074">
            <w:pPr>
              <w:cnfStyle w:val="000000010000" w:firstRow="0" w:lastRow="0" w:firstColumn="0" w:lastColumn="0" w:oddVBand="0" w:evenVBand="0" w:oddHBand="0" w:evenHBand="1" w:firstRowFirstColumn="0" w:firstRowLastColumn="0" w:lastRowFirstColumn="0" w:lastRowLastColumn="0"/>
            </w:pPr>
          </w:p>
        </w:tc>
        <w:tc>
          <w:tcPr>
            <w:tcW w:w="1838" w:type="pct"/>
            <w:shd w:val="clear" w:color="auto" w:fill="FFF8F3"/>
          </w:tcPr>
          <w:p w14:paraId="24FE0854" w14:textId="77777777" w:rsidR="00EA15D8" w:rsidRPr="00517EAE" w:rsidRDefault="00EA15D8" w:rsidP="00A00559">
            <w:pPr>
              <w:cnfStyle w:val="000000010000" w:firstRow="0" w:lastRow="0" w:firstColumn="0" w:lastColumn="0" w:oddVBand="0" w:evenVBand="0" w:oddHBand="0" w:evenHBand="1" w:firstRowFirstColumn="0" w:firstRowLastColumn="0" w:lastRowFirstColumn="0" w:lastRowLastColumn="0"/>
              <w:rPr>
                <w:i/>
              </w:rPr>
            </w:pPr>
            <w:r>
              <w:t>Evidence of collection and analysis</w:t>
            </w:r>
          </w:p>
        </w:tc>
        <w:tc>
          <w:tcPr>
            <w:tcW w:w="484" w:type="pct"/>
            <w:tcBorders>
              <w:right w:val="single" w:sz="4" w:space="0" w:color="FFF8F3"/>
            </w:tcBorders>
            <w:shd w:val="clear" w:color="auto" w:fill="FFF8F3"/>
          </w:tcPr>
          <w:p w14:paraId="40923D15" w14:textId="77777777" w:rsidR="00EA15D8" w:rsidRDefault="00EA15D8" w:rsidP="00BF2AD3">
            <w:pPr>
              <w:cnfStyle w:val="000000010000" w:firstRow="0" w:lastRow="0" w:firstColumn="0" w:lastColumn="0" w:oddVBand="0" w:evenVBand="0" w:oddHBand="0" w:evenHBand="1" w:firstRowFirstColumn="0" w:firstRowLastColumn="0" w:lastRowFirstColumn="0" w:lastRowLastColumn="0"/>
            </w:pPr>
            <w:r>
              <w:t>Document review</w:t>
            </w:r>
          </w:p>
        </w:tc>
      </w:tr>
      <w:tr w:rsidR="00EA15D8" w14:paraId="556BA1DC"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tcBorders>
              <w:left w:val="single" w:sz="4" w:space="0" w:color="FFF8F3"/>
            </w:tcBorders>
            <w:shd w:val="clear" w:color="auto" w:fill="FFF8F3"/>
          </w:tcPr>
          <w:p w14:paraId="7ABD8B1E" w14:textId="77777777" w:rsidR="00EA15D8" w:rsidRPr="002D4225" w:rsidRDefault="00EA15D8" w:rsidP="002A548D">
            <w:pPr>
              <w:pStyle w:val="ListParagraph"/>
              <w:numPr>
                <w:ilvl w:val="0"/>
                <w:numId w:val="29"/>
              </w:numPr>
              <w:ind w:left="340"/>
            </w:pPr>
            <w:r w:rsidRPr="002D4225">
              <w:rPr>
                <w:rFonts w:cstheme="minorHAnsi"/>
              </w:rPr>
              <w:t>Unplanned representation rates (within 48 hours) for ED/UCC  are collected and analysed</w:t>
            </w:r>
          </w:p>
        </w:tc>
        <w:tc>
          <w:tcPr>
            <w:tcW w:w="1560" w:type="pct"/>
            <w:shd w:val="clear" w:color="auto" w:fill="FFF8F3"/>
          </w:tcPr>
          <w:p w14:paraId="548F0392" w14:textId="77777777" w:rsidR="00EA15D8" w:rsidRPr="00CA4DFB" w:rsidRDefault="00EA15D8" w:rsidP="00A00559">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sidRPr="00CA4DFB">
              <w:rPr>
                <w:rFonts w:cstheme="minorHAnsi"/>
                <w:noProof/>
                <w:lang w:eastAsia="en-AU"/>
              </w:rPr>
              <w:t>Evidence of analysis and benchmarking of data</w:t>
            </w:r>
          </w:p>
          <w:p w14:paraId="0D88D3AE" w14:textId="77777777" w:rsidR="00EA15D8" w:rsidRDefault="00EA15D8" w:rsidP="00A00559">
            <w:pPr>
              <w:cnfStyle w:val="000000100000" w:firstRow="0" w:lastRow="0" w:firstColumn="0" w:lastColumn="0" w:oddVBand="0" w:evenVBand="0" w:oddHBand="1" w:evenHBand="0" w:firstRowFirstColumn="0" w:firstRowLastColumn="0" w:lastRowFirstColumn="0" w:lastRowLastColumn="0"/>
            </w:pPr>
            <w:r w:rsidRPr="00CA4DFB">
              <w:rPr>
                <w:rFonts w:cstheme="minorHAnsi"/>
                <w:noProof/>
                <w:lang w:eastAsia="en-AU"/>
              </w:rPr>
              <w:t>Evidence of data analysis used to inform action</w:t>
            </w:r>
          </w:p>
        </w:tc>
        <w:tc>
          <w:tcPr>
            <w:tcW w:w="1838" w:type="pct"/>
            <w:shd w:val="clear" w:color="auto" w:fill="FFF8F3"/>
          </w:tcPr>
          <w:p w14:paraId="552D734E" w14:textId="77777777" w:rsidR="00EA15D8" w:rsidRPr="00517EAE" w:rsidRDefault="00EA15D8" w:rsidP="00A00559">
            <w:pPr>
              <w:cnfStyle w:val="000000100000" w:firstRow="0" w:lastRow="0" w:firstColumn="0" w:lastColumn="0" w:oddVBand="0" w:evenVBand="0" w:oddHBand="1" w:evenHBand="0" w:firstRowFirstColumn="0" w:firstRowLastColumn="0" w:lastRowFirstColumn="0" w:lastRowLastColumn="0"/>
              <w:rPr>
                <w:i/>
              </w:rPr>
            </w:pPr>
            <w:r>
              <w:t>Evidence of collection and analysis</w:t>
            </w:r>
          </w:p>
        </w:tc>
        <w:tc>
          <w:tcPr>
            <w:tcW w:w="484" w:type="pct"/>
            <w:tcBorders>
              <w:right w:val="single" w:sz="4" w:space="0" w:color="FFF8F3"/>
            </w:tcBorders>
            <w:shd w:val="clear" w:color="auto" w:fill="FFF8F3"/>
          </w:tcPr>
          <w:p w14:paraId="4BAD60E9" w14:textId="77777777" w:rsidR="00EA15D8" w:rsidRDefault="00EA15D8" w:rsidP="00BF2AD3">
            <w:pPr>
              <w:cnfStyle w:val="000000100000" w:firstRow="0" w:lastRow="0" w:firstColumn="0" w:lastColumn="0" w:oddVBand="0" w:evenVBand="0" w:oddHBand="1" w:evenHBand="0" w:firstRowFirstColumn="0" w:firstRowLastColumn="0" w:lastRowFirstColumn="0" w:lastRowLastColumn="0"/>
            </w:pPr>
            <w:r>
              <w:t>Document review</w:t>
            </w:r>
          </w:p>
        </w:tc>
      </w:tr>
      <w:tr w:rsidR="00EA15D8" w14:paraId="6DAE9B78"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tcBorders>
              <w:left w:val="single" w:sz="4" w:space="0" w:color="FFF8F3"/>
            </w:tcBorders>
            <w:shd w:val="clear" w:color="auto" w:fill="FFF8F3"/>
          </w:tcPr>
          <w:p w14:paraId="1D2D5F3F" w14:textId="77777777" w:rsidR="00EA15D8" w:rsidRPr="002D4225" w:rsidRDefault="00EA15D8" w:rsidP="002A548D">
            <w:pPr>
              <w:pStyle w:val="ListParagraph"/>
              <w:numPr>
                <w:ilvl w:val="0"/>
                <w:numId w:val="29"/>
              </w:numPr>
              <w:ind w:left="340"/>
              <w:rPr>
                <w:rFonts w:cstheme="minorHAnsi"/>
              </w:rPr>
            </w:pPr>
            <w:r w:rsidRPr="002D4225">
              <w:rPr>
                <w:rFonts w:cstheme="minorHAnsi"/>
              </w:rPr>
              <w:t>Time to radiology</w:t>
            </w:r>
            <w:r>
              <w:rPr>
                <w:rFonts w:cstheme="minorHAnsi"/>
              </w:rPr>
              <w:t xml:space="preserve"> services</w:t>
            </w:r>
          </w:p>
        </w:tc>
        <w:tc>
          <w:tcPr>
            <w:tcW w:w="1560" w:type="pct"/>
            <w:shd w:val="clear" w:color="auto" w:fill="FFF8F3"/>
          </w:tcPr>
          <w:p w14:paraId="70ABC40F" w14:textId="77777777" w:rsidR="00EA15D8" w:rsidRDefault="00EA15D8" w:rsidP="00A00559">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Average time to CT</w:t>
            </w:r>
          </w:p>
          <w:p w14:paraId="088D5AEE" w14:textId="77777777" w:rsidR="00EA15D8" w:rsidRDefault="00EA15D8" w:rsidP="00A00559">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Average time to MRI</w:t>
            </w:r>
          </w:p>
          <w:p w14:paraId="31E60A18" w14:textId="77777777" w:rsidR="00EA15D8" w:rsidRPr="00CA4DFB" w:rsidRDefault="00EA15D8" w:rsidP="00A00559">
            <w:pPr>
              <w:cnfStyle w:val="000000010000" w:firstRow="0" w:lastRow="0" w:firstColumn="0" w:lastColumn="0" w:oddVBand="0" w:evenVBand="0" w:oddHBand="0" w:evenHBand="1" w:firstRowFirstColumn="0" w:firstRowLastColumn="0" w:lastRowFirstColumn="0" w:lastRowLastColumn="0"/>
              <w:rPr>
                <w:rFonts w:cstheme="minorHAnsi"/>
                <w:noProof/>
                <w:lang w:eastAsia="en-AU"/>
              </w:rPr>
            </w:pPr>
            <w:r>
              <w:rPr>
                <w:rFonts w:cstheme="minorHAnsi"/>
                <w:noProof/>
                <w:lang w:eastAsia="en-AU"/>
              </w:rPr>
              <w:t>Average time to Plain X ray</w:t>
            </w:r>
          </w:p>
        </w:tc>
        <w:tc>
          <w:tcPr>
            <w:tcW w:w="1838" w:type="pct"/>
            <w:shd w:val="clear" w:color="auto" w:fill="FFF8F3"/>
          </w:tcPr>
          <w:p w14:paraId="611E05F2" w14:textId="77777777" w:rsidR="00EA15D8" w:rsidRPr="00517EAE" w:rsidRDefault="00EA15D8" w:rsidP="00A00559">
            <w:pPr>
              <w:cnfStyle w:val="000000010000" w:firstRow="0" w:lastRow="0" w:firstColumn="0" w:lastColumn="0" w:oddVBand="0" w:evenVBand="0" w:oddHBand="0" w:evenHBand="1" w:firstRowFirstColumn="0" w:firstRowLastColumn="0" w:lastRowFirstColumn="0" w:lastRowLastColumn="0"/>
              <w:rPr>
                <w:i/>
              </w:rPr>
            </w:pPr>
            <w:r>
              <w:t>Evidence of collection and analysis</w:t>
            </w:r>
          </w:p>
        </w:tc>
        <w:tc>
          <w:tcPr>
            <w:tcW w:w="484" w:type="pct"/>
            <w:tcBorders>
              <w:right w:val="single" w:sz="4" w:space="0" w:color="FFF8F3"/>
            </w:tcBorders>
            <w:shd w:val="clear" w:color="auto" w:fill="FFF8F3"/>
          </w:tcPr>
          <w:p w14:paraId="57D6FCD7" w14:textId="77777777" w:rsidR="00EA15D8" w:rsidRDefault="00EA15D8" w:rsidP="00BF2AD3">
            <w:pPr>
              <w:cnfStyle w:val="000000010000" w:firstRow="0" w:lastRow="0" w:firstColumn="0" w:lastColumn="0" w:oddVBand="0" w:evenVBand="0" w:oddHBand="0" w:evenHBand="1" w:firstRowFirstColumn="0" w:firstRowLastColumn="0" w:lastRowFirstColumn="0" w:lastRowLastColumn="0"/>
            </w:pPr>
            <w:r>
              <w:t>Document review</w:t>
            </w:r>
          </w:p>
        </w:tc>
      </w:tr>
      <w:tr w:rsidR="00EA15D8" w14:paraId="4FA9BAA6"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tcBorders>
              <w:left w:val="single" w:sz="4" w:space="0" w:color="FFF8F3"/>
            </w:tcBorders>
            <w:shd w:val="clear" w:color="auto" w:fill="FFF8F3"/>
          </w:tcPr>
          <w:p w14:paraId="5E8F42DA" w14:textId="77777777" w:rsidR="00EA15D8" w:rsidRPr="002D4225" w:rsidRDefault="00EA15D8" w:rsidP="002A548D">
            <w:pPr>
              <w:pStyle w:val="ListParagraph"/>
              <w:numPr>
                <w:ilvl w:val="0"/>
                <w:numId w:val="29"/>
              </w:numPr>
              <w:ind w:left="340"/>
              <w:rPr>
                <w:rFonts w:cstheme="minorHAnsi"/>
              </w:rPr>
            </w:pPr>
            <w:r w:rsidRPr="002D4225">
              <w:rPr>
                <w:rFonts w:cstheme="minorHAnsi"/>
              </w:rPr>
              <w:t>Time to Pathology</w:t>
            </w:r>
            <w:r>
              <w:rPr>
                <w:rFonts w:cstheme="minorHAnsi"/>
              </w:rPr>
              <w:t xml:space="preserve"> Results</w:t>
            </w:r>
          </w:p>
        </w:tc>
        <w:tc>
          <w:tcPr>
            <w:tcW w:w="1560" w:type="pct"/>
            <w:shd w:val="clear" w:color="auto" w:fill="FFF8F3"/>
          </w:tcPr>
          <w:p w14:paraId="39049391" w14:textId="77777777" w:rsidR="00EA15D8" w:rsidRDefault="00EA15D8" w:rsidP="00A00559">
            <w:pPr>
              <w:cnfStyle w:val="000000100000" w:firstRow="0" w:lastRow="0" w:firstColumn="0" w:lastColumn="0" w:oddVBand="0" w:evenVBand="0" w:oddHBand="1" w:evenHBand="0" w:firstRowFirstColumn="0" w:firstRowLastColumn="0" w:lastRowFirstColumn="0" w:lastRowLastColumn="0"/>
            </w:pPr>
            <w:r>
              <w:rPr>
                <w:rFonts w:cstheme="minorHAnsi"/>
                <w:noProof/>
                <w:lang w:eastAsia="en-AU"/>
              </w:rPr>
              <w:t xml:space="preserve">Average time to </w:t>
            </w:r>
            <w:r w:rsidRPr="00E71C65">
              <w:t>ABG</w:t>
            </w:r>
            <w:r>
              <w:t xml:space="preserve"> results</w:t>
            </w:r>
          </w:p>
          <w:p w14:paraId="7F9DEA81" w14:textId="77777777" w:rsidR="00EA15D8" w:rsidRDefault="00EA15D8" w:rsidP="00A00559">
            <w:pPr>
              <w:cnfStyle w:val="000000100000" w:firstRow="0" w:lastRow="0" w:firstColumn="0" w:lastColumn="0" w:oddVBand="0" w:evenVBand="0" w:oddHBand="1" w:evenHBand="0" w:firstRowFirstColumn="0" w:firstRowLastColumn="0" w:lastRowFirstColumn="0" w:lastRowLastColumn="0"/>
            </w:pPr>
            <w:r>
              <w:rPr>
                <w:rFonts w:cstheme="minorHAnsi"/>
                <w:noProof/>
                <w:lang w:eastAsia="en-AU"/>
              </w:rPr>
              <w:t>Average time to</w:t>
            </w:r>
            <w:r w:rsidRPr="00E71C65">
              <w:t xml:space="preserve"> C</w:t>
            </w:r>
            <w:r>
              <w:t>ardiac enzymes</w:t>
            </w:r>
            <w:r w:rsidRPr="00E71C65">
              <w:t xml:space="preserve"> </w:t>
            </w:r>
            <w:r>
              <w:t xml:space="preserve">  results</w:t>
            </w:r>
          </w:p>
          <w:p w14:paraId="683A45FB" w14:textId="77777777" w:rsidR="00EA15D8" w:rsidRDefault="00EA15D8" w:rsidP="00A00559">
            <w:pPr>
              <w:cnfStyle w:val="000000100000" w:firstRow="0" w:lastRow="0" w:firstColumn="0" w:lastColumn="0" w:oddVBand="0" w:evenVBand="0" w:oddHBand="1" w:evenHBand="0" w:firstRowFirstColumn="0" w:firstRowLastColumn="0" w:lastRowFirstColumn="0" w:lastRowLastColumn="0"/>
            </w:pPr>
            <w:r>
              <w:rPr>
                <w:rFonts w:cstheme="minorHAnsi"/>
                <w:noProof/>
                <w:lang w:eastAsia="en-AU"/>
              </w:rPr>
              <w:t xml:space="preserve">Average time to </w:t>
            </w:r>
            <w:r w:rsidRPr="00E71C65">
              <w:t>FBE&amp;UE</w:t>
            </w:r>
            <w:r>
              <w:t xml:space="preserve"> results</w:t>
            </w:r>
          </w:p>
          <w:p w14:paraId="1E9B9669" w14:textId="77777777" w:rsidR="00EA15D8" w:rsidRDefault="00EA15D8" w:rsidP="00A00559">
            <w:pPr>
              <w:cnfStyle w:val="000000100000" w:firstRow="0" w:lastRow="0" w:firstColumn="0" w:lastColumn="0" w:oddVBand="0" w:evenVBand="0" w:oddHBand="1" w:evenHBand="0" w:firstRowFirstColumn="0" w:firstRowLastColumn="0" w:lastRowFirstColumn="0" w:lastRowLastColumn="0"/>
              <w:rPr>
                <w:rFonts w:cstheme="minorHAnsi"/>
                <w:noProof/>
                <w:lang w:eastAsia="en-AU"/>
              </w:rPr>
            </w:pPr>
            <w:r>
              <w:rPr>
                <w:rFonts w:cstheme="minorHAnsi"/>
                <w:noProof/>
                <w:lang w:eastAsia="en-AU"/>
              </w:rPr>
              <w:t xml:space="preserve">Average time to </w:t>
            </w:r>
            <w:r w:rsidRPr="00E71C65">
              <w:t>Blood GROUP/cross match)</w:t>
            </w:r>
            <w:r>
              <w:t xml:space="preserve"> results</w:t>
            </w:r>
          </w:p>
        </w:tc>
        <w:tc>
          <w:tcPr>
            <w:tcW w:w="1838" w:type="pct"/>
            <w:shd w:val="clear" w:color="auto" w:fill="FFF8F3"/>
          </w:tcPr>
          <w:p w14:paraId="51E60705" w14:textId="77777777" w:rsidR="00EA15D8" w:rsidRPr="00517EAE" w:rsidRDefault="00EA15D8" w:rsidP="00A00559">
            <w:pPr>
              <w:cnfStyle w:val="000000100000" w:firstRow="0" w:lastRow="0" w:firstColumn="0" w:lastColumn="0" w:oddVBand="0" w:evenVBand="0" w:oddHBand="1" w:evenHBand="0" w:firstRowFirstColumn="0" w:firstRowLastColumn="0" w:lastRowFirstColumn="0" w:lastRowLastColumn="0"/>
              <w:rPr>
                <w:i/>
              </w:rPr>
            </w:pPr>
            <w:r>
              <w:t>Evidence of collection and analysis</w:t>
            </w:r>
          </w:p>
        </w:tc>
        <w:tc>
          <w:tcPr>
            <w:tcW w:w="484" w:type="pct"/>
            <w:tcBorders>
              <w:right w:val="single" w:sz="4" w:space="0" w:color="FFF8F3"/>
            </w:tcBorders>
            <w:shd w:val="clear" w:color="auto" w:fill="FFF8F3"/>
          </w:tcPr>
          <w:p w14:paraId="00A83299" w14:textId="77777777" w:rsidR="00EA15D8" w:rsidRDefault="00EA15D8" w:rsidP="00BF2AD3">
            <w:pPr>
              <w:cnfStyle w:val="000000100000" w:firstRow="0" w:lastRow="0" w:firstColumn="0" w:lastColumn="0" w:oddVBand="0" w:evenVBand="0" w:oddHBand="1" w:evenHBand="0" w:firstRowFirstColumn="0" w:firstRowLastColumn="0" w:lastRowFirstColumn="0" w:lastRowLastColumn="0"/>
            </w:pPr>
            <w:r>
              <w:t>Document review</w:t>
            </w:r>
          </w:p>
        </w:tc>
      </w:tr>
      <w:tr w:rsidR="00EA15D8" w14:paraId="45BC8529"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pct"/>
            <w:tcBorders>
              <w:left w:val="single" w:sz="4" w:space="0" w:color="FFF8F3"/>
              <w:bottom w:val="single" w:sz="4" w:space="0" w:color="FFF8F3"/>
            </w:tcBorders>
            <w:shd w:val="clear" w:color="auto" w:fill="FFF8F3"/>
          </w:tcPr>
          <w:p w14:paraId="3D6A4C72" w14:textId="77777777" w:rsidR="00EA15D8" w:rsidRPr="002D4225" w:rsidRDefault="00EA15D8" w:rsidP="002A548D">
            <w:pPr>
              <w:pStyle w:val="ListParagraph"/>
              <w:numPr>
                <w:ilvl w:val="0"/>
                <w:numId w:val="29"/>
              </w:numPr>
              <w:ind w:left="340"/>
            </w:pPr>
            <w:r w:rsidRPr="002D4225">
              <w:t xml:space="preserve">Total </w:t>
            </w:r>
            <w:r w:rsidRPr="002D4225">
              <w:rPr>
                <w:rFonts w:cstheme="minorHAnsi"/>
              </w:rPr>
              <w:t xml:space="preserve">ED </w:t>
            </w:r>
            <w:r w:rsidRPr="002D4225">
              <w:t xml:space="preserve">time for </w:t>
            </w:r>
            <w:r>
              <w:t xml:space="preserve">inpatient </w:t>
            </w:r>
            <w:r w:rsidRPr="002D4225">
              <w:t>admitted and non-</w:t>
            </w:r>
            <w:r>
              <w:t xml:space="preserve">inpatient </w:t>
            </w:r>
            <w:r w:rsidRPr="002D4225">
              <w:t>admitted patients</w:t>
            </w:r>
          </w:p>
        </w:tc>
        <w:tc>
          <w:tcPr>
            <w:tcW w:w="1560" w:type="pct"/>
            <w:tcBorders>
              <w:bottom w:val="single" w:sz="4" w:space="0" w:color="FFF8F3"/>
            </w:tcBorders>
            <w:shd w:val="clear" w:color="auto" w:fill="FFF8F3"/>
          </w:tcPr>
          <w:p w14:paraId="32038410" w14:textId="77777777" w:rsidR="00EA15D8" w:rsidRDefault="00EA15D8" w:rsidP="00A00559">
            <w:pPr>
              <w:cnfStyle w:val="000000010000" w:firstRow="0" w:lastRow="0" w:firstColumn="0" w:lastColumn="0" w:oddVBand="0" w:evenVBand="0" w:oddHBand="0" w:evenHBand="1" w:firstRowFirstColumn="0" w:firstRowLastColumn="0" w:lastRowFirstColumn="0" w:lastRowLastColumn="0"/>
            </w:pPr>
            <w:r>
              <w:t>Average total ED time for admitted patients</w:t>
            </w:r>
          </w:p>
          <w:p w14:paraId="4BEE1AB3" w14:textId="77777777" w:rsidR="00EA15D8" w:rsidRDefault="00EA15D8" w:rsidP="008C6DDE">
            <w:pPr>
              <w:cnfStyle w:val="000000010000" w:firstRow="0" w:lastRow="0" w:firstColumn="0" w:lastColumn="0" w:oddVBand="0" w:evenVBand="0" w:oddHBand="0" w:evenHBand="1" w:firstRowFirstColumn="0" w:firstRowLastColumn="0" w:lastRowFirstColumn="0" w:lastRowLastColumn="0"/>
            </w:pPr>
            <w:r>
              <w:t>Average total ED time for non-  admitted patients</w:t>
            </w:r>
          </w:p>
          <w:p w14:paraId="08832A69" w14:textId="77777777" w:rsidR="00EA15D8" w:rsidRDefault="00EA15D8" w:rsidP="00A00559">
            <w:pPr>
              <w:cnfStyle w:val="000000010000" w:firstRow="0" w:lastRow="0" w:firstColumn="0" w:lastColumn="0" w:oddVBand="0" w:evenVBand="0" w:oddHBand="0" w:evenHBand="1" w:firstRowFirstColumn="0" w:firstRowLastColumn="0" w:lastRowFirstColumn="0" w:lastRowLastColumn="0"/>
            </w:pPr>
          </w:p>
        </w:tc>
        <w:tc>
          <w:tcPr>
            <w:tcW w:w="1838" w:type="pct"/>
            <w:tcBorders>
              <w:bottom w:val="single" w:sz="4" w:space="0" w:color="FFF8F3"/>
            </w:tcBorders>
            <w:shd w:val="clear" w:color="auto" w:fill="FFF8F3"/>
          </w:tcPr>
          <w:p w14:paraId="2AFEA868" w14:textId="77777777" w:rsidR="00EA15D8" w:rsidRPr="00517EAE" w:rsidRDefault="00EA15D8" w:rsidP="00A00559">
            <w:pPr>
              <w:cnfStyle w:val="000000010000" w:firstRow="0" w:lastRow="0" w:firstColumn="0" w:lastColumn="0" w:oddVBand="0" w:evenVBand="0" w:oddHBand="0" w:evenHBand="1" w:firstRowFirstColumn="0" w:firstRowLastColumn="0" w:lastRowFirstColumn="0" w:lastRowLastColumn="0"/>
              <w:rPr>
                <w:i/>
              </w:rPr>
            </w:pPr>
            <w:r>
              <w:t>Evidence of collection and analysis</w:t>
            </w:r>
          </w:p>
        </w:tc>
        <w:tc>
          <w:tcPr>
            <w:tcW w:w="484" w:type="pct"/>
            <w:tcBorders>
              <w:bottom w:val="single" w:sz="4" w:space="0" w:color="FFF8F3"/>
              <w:right w:val="single" w:sz="4" w:space="0" w:color="FFF8F3"/>
            </w:tcBorders>
            <w:shd w:val="clear" w:color="auto" w:fill="FFF8F3"/>
          </w:tcPr>
          <w:p w14:paraId="068F6258" w14:textId="77777777" w:rsidR="00EA15D8" w:rsidRDefault="00EA15D8" w:rsidP="00BF2AD3">
            <w:pPr>
              <w:cnfStyle w:val="000000010000" w:firstRow="0" w:lastRow="0" w:firstColumn="0" w:lastColumn="0" w:oddVBand="0" w:evenVBand="0" w:oddHBand="0" w:evenHBand="1" w:firstRowFirstColumn="0" w:firstRowLastColumn="0" w:lastRowFirstColumn="0" w:lastRowLastColumn="0"/>
            </w:pPr>
            <w:r>
              <w:t>Document review</w:t>
            </w:r>
          </w:p>
        </w:tc>
      </w:tr>
    </w:tbl>
    <w:p w14:paraId="6C4D62C3" w14:textId="77777777" w:rsidR="001576C0" w:rsidRDefault="001576C0" w:rsidP="0049433D">
      <w:pPr>
        <w:pStyle w:val="ListParagraph"/>
        <w:sectPr w:rsidR="001576C0" w:rsidSect="00812925">
          <w:headerReference w:type="default" r:id="rId17"/>
          <w:pgSz w:w="16817" w:h="11901" w:orient="landscape"/>
          <w:pgMar w:top="1701" w:right="851" w:bottom="851" w:left="851" w:header="708" w:footer="316" w:gutter="0"/>
          <w:cols w:space="708"/>
          <w:docGrid w:linePitch="360"/>
        </w:sectPr>
      </w:pPr>
    </w:p>
    <w:p w14:paraId="6FD2D01E" w14:textId="77777777" w:rsidR="00E8695B" w:rsidRDefault="007B11FA" w:rsidP="006608E0">
      <w:pPr>
        <w:pStyle w:val="Body"/>
      </w:pPr>
      <w:r>
        <w:lastRenderedPageBreak/>
        <w:t>T</w:t>
      </w:r>
      <w:r w:rsidR="00523ABC">
        <w:t xml:space="preserve">his </w:t>
      </w:r>
      <w:r w:rsidR="004A168D">
        <w:t xml:space="preserve">fourth </w:t>
      </w:r>
      <w:r w:rsidR="00523ABC">
        <w:t xml:space="preserve">section of the </w:t>
      </w:r>
      <w:r w:rsidR="000A22EB">
        <w:t>IACT</w:t>
      </w:r>
      <w:r w:rsidR="00523ABC">
        <w:t xml:space="preserve"> is used to evaluate the </w:t>
      </w:r>
      <w:r w:rsidR="00240BE5">
        <w:t xml:space="preserve">individual </w:t>
      </w:r>
      <w:r w:rsidR="0078114B">
        <w:t xml:space="preserve">medical </w:t>
      </w:r>
      <w:r w:rsidR="00523ABC">
        <w:t xml:space="preserve">records for evidence of </w:t>
      </w:r>
      <w:r w:rsidR="0078114B">
        <w:t xml:space="preserve">appropriate </w:t>
      </w:r>
      <w:r w:rsidR="00523ABC">
        <w:t>clinical processes that control risk in the emergency department/urgent care centre.</w:t>
      </w:r>
      <w:r w:rsidR="00324FA8">
        <w:t xml:space="preserve"> This section is divided </w:t>
      </w:r>
      <w:r w:rsidR="00240BE5">
        <w:t xml:space="preserve">into those general </w:t>
      </w:r>
      <w:r w:rsidR="00756C58">
        <w:t>clinical processes</w:t>
      </w:r>
      <w:r w:rsidR="00240BE5">
        <w:t xml:space="preserve"> that would be </w:t>
      </w:r>
      <w:r w:rsidR="004A4C5D">
        <w:t xml:space="preserve">expected to be found </w:t>
      </w:r>
      <w:r w:rsidR="00240BE5">
        <w:t>in any</w:t>
      </w:r>
      <w:r w:rsidR="004A4C5D">
        <w:t xml:space="preserve"> </w:t>
      </w:r>
      <w:r w:rsidR="008D2F23">
        <w:t>medical record</w:t>
      </w:r>
      <w:r w:rsidR="00324FA8">
        <w:t xml:space="preserve"> in ED/UCC and a</w:t>
      </w:r>
      <w:r w:rsidR="00240BE5">
        <w:t xml:space="preserve"> section which</w:t>
      </w:r>
      <w:r w:rsidR="00324FA8">
        <w:t xml:space="preserve"> for the</w:t>
      </w:r>
      <w:r w:rsidR="00240BE5">
        <w:t xml:space="preserve"> elements that would be expected in a spec</w:t>
      </w:r>
      <w:r w:rsidR="00E8695B">
        <w:t>ific sub population of patients and includes</w:t>
      </w:r>
    </w:p>
    <w:p w14:paraId="3C6C8F52" w14:textId="77777777" w:rsidR="006608E0" w:rsidRDefault="006608E0" w:rsidP="006608E0">
      <w:pPr>
        <w:pStyle w:val="Body"/>
      </w:pPr>
    </w:p>
    <w:p w14:paraId="058703B7" w14:textId="77777777" w:rsidR="00F058A1" w:rsidRDefault="00F058A1" w:rsidP="006608E0">
      <w:pPr>
        <w:pStyle w:val="BodyNumbersL2"/>
      </w:pPr>
      <w:r>
        <w:t>Altered conscious state</w:t>
      </w:r>
    </w:p>
    <w:p w14:paraId="27A63DDA" w14:textId="77777777" w:rsidR="00F058A1" w:rsidRDefault="00F058A1" w:rsidP="006608E0">
      <w:pPr>
        <w:pStyle w:val="BodyNumbersL2"/>
      </w:pPr>
      <w:r>
        <w:t>Acute coronary syndrome</w:t>
      </w:r>
    </w:p>
    <w:p w14:paraId="2F9F9AC7" w14:textId="77777777" w:rsidR="00F058A1" w:rsidRDefault="00F058A1" w:rsidP="006608E0">
      <w:pPr>
        <w:pStyle w:val="BodyNumbersL2"/>
      </w:pPr>
      <w:r>
        <w:t>Abdominal pain</w:t>
      </w:r>
    </w:p>
    <w:p w14:paraId="1901A22E" w14:textId="77777777" w:rsidR="00051408" w:rsidRDefault="00051408" w:rsidP="006608E0">
      <w:pPr>
        <w:pStyle w:val="BodyNumbersL2"/>
      </w:pPr>
      <w:r w:rsidRPr="00051408">
        <w:t>Suicidal/Self harm</w:t>
      </w:r>
    </w:p>
    <w:p w14:paraId="2BC30E3D" w14:textId="77777777" w:rsidR="006608E0" w:rsidRDefault="006608E0" w:rsidP="006608E0">
      <w:pPr>
        <w:pStyle w:val="Body"/>
      </w:pPr>
    </w:p>
    <w:p w14:paraId="6EB7890A" w14:textId="77777777" w:rsidR="00E8695B" w:rsidRDefault="00E8695B" w:rsidP="006608E0">
      <w:pPr>
        <w:pStyle w:val="Body"/>
      </w:pPr>
      <w:r>
        <w:t xml:space="preserve">This </w:t>
      </w:r>
      <w:r w:rsidR="00324FA8">
        <w:t xml:space="preserve">part </w:t>
      </w:r>
      <w:r>
        <w:t>of the</w:t>
      </w:r>
      <w:r w:rsidR="00324FA8">
        <w:t xml:space="preserve"> </w:t>
      </w:r>
      <w:r w:rsidR="000A22EB">
        <w:t>IACT</w:t>
      </w:r>
      <w:r>
        <w:t xml:space="preserve"> is designed to be undertaken with the</w:t>
      </w:r>
      <w:r w:rsidR="008F733E">
        <w:t xml:space="preserve"> support</w:t>
      </w:r>
      <w:r w:rsidR="00324FA8">
        <w:t xml:space="preserve"> of a member of staff</w:t>
      </w:r>
      <w:r w:rsidR="008F733E">
        <w:t xml:space="preserve"> member to navigate the file</w:t>
      </w:r>
      <w:r>
        <w:t>.</w:t>
      </w:r>
    </w:p>
    <w:p w14:paraId="7505FEA4" w14:textId="77777777" w:rsidR="006608E0" w:rsidRPr="00E8695B" w:rsidRDefault="006608E0" w:rsidP="006608E0">
      <w:pPr>
        <w:pStyle w:val="Body"/>
        <w:rPr>
          <w:b/>
        </w:rPr>
      </w:pPr>
    </w:p>
    <w:p w14:paraId="121125AB" w14:textId="77777777" w:rsidR="00C73D8E" w:rsidRDefault="00C73D8E" w:rsidP="006608E0">
      <w:pPr>
        <w:pStyle w:val="HeadingL3"/>
      </w:pPr>
      <w:r w:rsidRPr="00C73D8E">
        <w:t>Sampling</w:t>
      </w:r>
    </w:p>
    <w:p w14:paraId="36DECD4A" w14:textId="77777777" w:rsidR="00E8695B" w:rsidRDefault="00051408" w:rsidP="006608E0">
      <w:pPr>
        <w:pStyle w:val="Body"/>
      </w:pPr>
      <w:r>
        <w:t>The sample</w:t>
      </w:r>
      <w:r w:rsidR="00E8695B">
        <w:t xml:space="preserve"> for review </w:t>
      </w:r>
      <w:r w:rsidR="008F733E">
        <w:t xml:space="preserve">is </w:t>
      </w:r>
      <w:r w:rsidR="006F38DA">
        <w:t xml:space="preserve"> chosen by the</w:t>
      </w:r>
      <w:r>
        <w:t xml:space="preserve"> </w:t>
      </w:r>
      <w:r w:rsidR="00AC3551">
        <w:t>audit</w:t>
      </w:r>
      <w:r w:rsidR="006F38DA">
        <w:t xml:space="preserve"> </w:t>
      </w:r>
      <w:r w:rsidR="008F733E">
        <w:t xml:space="preserve"> team with  </w:t>
      </w:r>
      <w:r w:rsidR="00E8695B">
        <w:t>the general criteria and relevant population specific criteria applied.</w:t>
      </w:r>
    </w:p>
    <w:p w14:paraId="0206DA89" w14:textId="77777777" w:rsidR="006608E0" w:rsidRDefault="006608E0" w:rsidP="006608E0">
      <w:pPr>
        <w:pStyle w:val="Body"/>
      </w:pPr>
    </w:p>
    <w:p w14:paraId="1C766441" w14:textId="77777777" w:rsidR="00E63FC1" w:rsidRDefault="00E63FC1" w:rsidP="006608E0">
      <w:pPr>
        <w:pStyle w:val="Body"/>
      </w:pPr>
      <w:r>
        <w:t xml:space="preserve">For ED the </w:t>
      </w:r>
      <w:r w:rsidR="00051408">
        <w:t>audit sample</w:t>
      </w:r>
      <w:r w:rsidR="008F733E">
        <w:t xml:space="preserve"> size is</w:t>
      </w:r>
      <w:r w:rsidR="00544464">
        <w:t xml:space="preserve"> a minimum of</w:t>
      </w:r>
      <w:r>
        <w:t xml:space="preserve"> 10 </w:t>
      </w:r>
      <w:r w:rsidR="00544464">
        <w:t xml:space="preserve">randomly selected </w:t>
      </w:r>
      <w:r>
        <w:t>files</w:t>
      </w:r>
      <w:r w:rsidR="008F733E">
        <w:t>(</w:t>
      </w:r>
      <w:r>
        <w:t xml:space="preserve"> </w:t>
      </w:r>
      <w:r w:rsidR="00544464">
        <w:t xml:space="preserve">for </w:t>
      </w:r>
      <w:r>
        <w:t xml:space="preserve">each subpopulation </w:t>
      </w:r>
      <w:r w:rsidR="00544464">
        <w:t xml:space="preserve"> group selected in the scope of </w:t>
      </w:r>
      <w:r w:rsidR="008F733E">
        <w:t xml:space="preserve">the </w:t>
      </w:r>
      <w:r w:rsidR="000A22EB">
        <w:t>IACT</w:t>
      </w:r>
      <w:r w:rsidR="008F733E">
        <w:t xml:space="preserve">) </w:t>
      </w:r>
      <w:r w:rsidR="00544464">
        <w:t xml:space="preserve"> </w:t>
      </w:r>
      <w:r>
        <w:t>with prese</w:t>
      </w:r>
      <w:r w:rsidR="008F733E">
        <w:t xml:space="preserve">ntations in the last 12 months. </w:t>
      </w:r>
      <w:r>
        <w:t>All general criteri</w:t>
      </w:r>
      <w:r w:rsidR="004A4C5D">
        <w:t>a</w:t>
      </w:r>
      <w:r>
        <w:t xml:space="preserve"> </w:t>
      </w:r>
      <w:r w:rsidR="008F733E">
        <w:t>is</w:t>
      </w:r>
      <w:r>
        <w:t xml:space="preserve"> examined on</w:t>
      </w:r>
      <w:r w:rsidR="00544464">
        <w:t xml:space="preserve"> an agreed</w:t>
      </w:r>
      <w:r w:rsidR="004A4C5D">
        <w:t xml:space="preserve"> random sample</w:t>
      </w:r>
      <w:r w:rsidR="00544464">
        <w:t xml:space="preserve"> </w:t>
      </w:r>
      <w:r w:rsidR="004A4C5D">
        <w:t>of</w:t>
      </w:r>
      <w:r w:rsidR="009B60A0">
        <w:t xml:space="preserve"> these</w:t>
      </w:r>
      <w:r w:rsidR="004A4C5D">
        <w:t xml:space="preserve"> files</w:t>
      </w:r>
      <w:r w:rsidR="008F733E">
        <w:t xml:space="preserve">, </w:t>
      </w:r>
      <w:r>
        <w:t xml:space="preserve">and the population </w:t>
      </w:r>
      <w:r w:rsidR="00544464">
        <w:t>specific criteria</w:t>
      </w:r>
      <w:r>
        <w:t xml:space="preserve"> </w:t>
      </w:r>
      <w:r w:rsidR="004A4C5D">
        <w:t>would be examined in</w:t>
      </w:r>
      <w:r>
        <w:t xml:space="preserve"> </w:t>
      </w:r>
      <w:r w:rsidR="004A4C5D">
        <w:t xml:space="preserve">all </w:t>
      </w:r>
      <w:r>
        <w:t xml:space="preserve">the relevant </w:t>
      </w:r>
      <w:r w:rsidR="004A4C5D">
        <w:t>m</w:t>
      </w:r>
      <w:r w:rsidR="008F733E">
        <w:t xml:space="preserve">edical files of </w:t>
      </w:r>
      <w:r w:rsidR="00051408">
        <w:t>patients in</w:t>
      </w:r>
      <w:r w:rsidR="004A4C5D">
        <w:t xml:space="preserve"> the specified subpopulation</w:t>
      </w:r>
      <w:r>
        <w:t>.</w:t>
      </w:r>
      <w:r w:rsidR="001B4950">
        <w:t>.  An additional consideration in the selection of files is ensuring files cover different shifts in the clinical area, for example some files randomly selected from the evening/night shift.</w:t>
      </w:r>
    </w:p>
    <w:p w14:paraId="5BFA5E1C" w14:textId="77777777" w:rsidR="006608E0" w:rsidRDefault="006608E0" w:rsidP="006608E0">
      <w:pPr>
        <w:pStyle w:val="Body"/>
      </w:pPr>
    </w:p>
    <w:p w14:paraId="04F0D953" w14:textId="77777777" w:rsidR="004A4C5D" w:rsidRDefault="00E63FC1" w:rsidP="006608E0">
      <w:pPr>
        <w:pStyle w:val="Body"/>
      </w:pPr>
      <w:r>
        <w:t xml:space="preserve">For UCC it may not be possible to get </w:t>
      </w:r>
      <w:r w:rsidR="004A4C5D">
        <w:t xml:space="preserve">a large </w:t>
      </w:r>
      <w:r>
        <w:t>numbers</w:t>
      </w:r>
      <w:r w:rsidR="00544464">
        <w:t xml:space="preserve"> of cases in the specific subpopulation in</w:t>
      </w:r>
      <w:r>
        <w:t xml:space="preserve"> the last 12 months. </w:t>
      </w:r>
      <w:r w:rsidR="004A4C5D">
        <w:t>A</w:t>
      </w:r>
      <w:r>
        <w:t xml:space="preserve"> minimum of </w:t>
      </w:r>
      <w:r w:rsidR="00544464">
        <w:t xml:space="preserve">5 randomly selected </w:t>
      </w:r>
      <w:r>
        <w:t xml:space="preserve">files </w:t>
      </w:r>
      <w:r w:rsidR="004A4C5D">
        <w:t xml:space="preserve">for each </w:t>
      </w:r>
      <w:r w:rsidR="008D2F23">
        <w:t>subpopulation group</w:t>
      </w:r>
      <w:r w:rsidR="004A4C5D">
        <w:t xml:space="preserve"> selected in the scope of </w:t>
      </w:r>
      <w:r w:rsidR="006F38DA">
        <w:t>the audit with</w:t>
      </w:r>
      <w:r w:rsidR="004A4C5D">
        <w:t xml:space="preserve"> presentations in the last 12 </w:t>
      </w:r>
      <w:r w:rsidR="008D2F23">
        <w:t>months</w:t>
      </w:r>
      <w:r w:rsidR="006F38DA">
        <w:t xml:space="preserve">. </w:t>
      </w:r>
      <w:r w:rsidR="004A4C5D">
        <w:t xml:space="preserve">All general criteria </w:t>
      </w:r>
      <w:r w:rsidR="006F38DA">
        <w:t>is examined</w:t>
      </w:r>
      <w:r w:rsidR="004A4C5D">
        <w:t xml:space="preserve"> on an agreed random sample </w:t>
      </w:r>
      <w:r w:rsidR="006F38DA">
        <w:t>of these</w:t>
      </w:r>
      <w:r w:rsidR="009B60A0">
        <w:t xml:space="preserve"> </w:t>
      </w:r>
      <w:r w:rsidR="004A4C5D">
        <w:t>files</w:t>
      </w:r>
      <w:r w:rsidR="009B60A0" w:rsidRPr="009B60A0">
        <w:t xml:space="preserve"> </w:t>
      </w:r>
      <w:r w:rsidR="009B60A0">
        <w:t>(minimum of 10) and</w:t>
      </w:r>
      <w:r w:rsidR="004A4C5D">
        <w:t xml:space="preserve"> the population specific</w:t>
      </w:r>
      <w:r w:rsidR="00871E05">
        <w:t xml:space="preserve"> </w:t>
      </w:r>
      <w:r w:rsidR="004A4C5D">
        <w:t xml:space="preserve"> criteria </w:t>
      </w:r>
      <w:r w:rsidR="006F38DA">
        <w:t>is</w:t>
      </w:r>
      <w:r w:rsidR="004A4C5D">
        <w:t xml:space="preserve"> examined in all the relevant medical files of patients falling in the specified subpopulation. </w:t>
      </w:r>
    </w:p>
    <w:p w14:paraId="2EF935B0" w14:textId="77777777" w:rsidR="006608E0" w:rsidRDefault="006608E0" w:rsidP="006608E0">
      <w:pPr>
        <w:pStyle w:val="Body"/>
      </w:pPr>
    </w:p>
    <w:p w14:paraId="26CDF21C" w14:textId="77777777" w:rsidR="001B4950" w:rsidRDefault="001B4950" w:rsidP="006608E0">
      <w:pPr>
        <w:pStyle w:val="Body"/>
      </w:pPr>
      <w:r>
        <w:t xml:space="preserve">Patient files need to be </w:t>
      </w:r>
      <w:r w:rsidRPr="002936EE">
        <w:t>checked for suitability</w:t>
      </w:r>
      <w:r>
        <w:t xml:space="preserve"> prior to the internal audit and there needs also to be provision made for </w:t>
      </w:r>
      <w:r w:rsidRPr="002936EE">
        <w:t>additional files if needed</w:t>
      </w:r>
      <w:r>
        <w:t xml:space="preserve"> at the onsite visit.</w:t>
      </w:r>
    </w:p>
    <w:p w14:paraId="45CDF569" w14:textId="77777777" w:rsidR="001B4950" w:rsidRDefault="001B4950" w:rsidP="006608E0">
      <w:pPr>
        <w:pStyle w:val="Body"/>
      </w:pPr>
    </w:p>
    <w:p w14:paraId="094CA3CD" w14:textId="77777777" w:rsidR="00E8695B" w:rsidRPr="00B34A4D" w:rsidRDefault="00E8695B" w:rsidP="006608E0">
      <w:pPr>
        <w:pStyle w:val="HeadingL3"/>
      </w:pPr>
      <w:r w:rsidRPr="00B34A4D">
        <w:t xml:space="preserve">How to </w:t>
      </w:r>
      <w:r>
        <w:t>document data</w:t>
      </w:r>
    </w:p>
    <w:p w14:paraId="5C349D1A" w14:textId="77777777" w:rsidR="003318A2" w:rsidRDefault="00FB19A4" w:rsidP="006608E0">
      <w:pPr>
        <w:pStyle w:val="Body"/>
      </w:pPr>
      <w:r w:rsidRPr="003318A2">
        <w:t>The patient file data from individual patient files for Part 4 are documented on the separate data collection sheets for the general and sub population specific criteria</w:t>
      </w:r>
      <w:r w:rsidR="00421D6C" w:rsidRPr="003318A2">
        <w:t xml:space="preserve">. </w:t>
      </w:r>
      <w:r w:rsidRPr="003318A2">
        <w:t xml:space="preserve"> </w:t>
      </w:r>
      <w:r w:rsidR="00421D6C" w:rsidRPr="003318A2">
        <w:t>T</w:t>
      </w:r>
      <w:r w:rsidRPr="003318A2">
        <w:t>he</w:t>
      </w:r>
      <w:r w:rsidR="00421D6C" w:rsidRPr="003318A2">
        <w:t xml:space="preserve"> aggregate data from all the patient records</w:t>
      </w:r>
      <w:r w:rsidRPr="003318A2">
        <w:t xml:space="preserve"> is recorded in the evidence columns in this document.  </w:t>
      </w:r>
      <w:r w:rsidR="00421D6C" w:rsidRPr="003318A2">
        <w:t xml:space="preserve">In most cases the aggregate data required to be entered in this </w:t>
      </w:r>
      <w:r w:rsidR="00E910D7" w:rsidRPr="003318A2">
        <w:t xml:space="preserve">document is an indication of the total number of files that demonstrate the criterion </w:t>
      </w:r>
      <w:r w:rsidR="003318A2" w:rsidRPr="003318A2">
        <w:t>(the</w:t>
      </w:r>
      <w:r w:rsidR="00E910D7" w:rsidRPr="003318A2">
        <w:t xml:space="preserve"> numerator) over the total number of files examined </w:t>
      </w:r>
      <w:r w:rsidR="00F058A1" w:rsidRPr="003318A2">
        <w:t>(the</w:t>
      </w:r>
      <w:r w:rsidR="00E910D7" w:rsidRPr="003318A2">
        <w:t xml:space="preserve"> denominator). </w:t>
      </w:r>
    </w:p>
    <w:p w14:paraId="2F92C52C" w14:textId="77777777" w:rsidR="006608E0" w:rsidRPr="003318A2" w:rsidRDefault="006608E0" w:rsidP="006608E0">
      <w:pPr>
        <w:pStyle w:val="Body"/>
      </w:pPr>
    </w:p>
    <w:p w14:paraId="697BE009" w14:textId="77777777" w:rsidR="00B34A4D" w:rsidRPr="003318A2" w:rsidRDefault="00E910D7" w:rsidP="006608E0">
      <w:pPr>
        <w:pStyle w:val="Body"/>
      </w:pPr>
      <w:r w:rsidRPr="003318A2">
        <w:t xml:space="preserve">For some criterion </w:t>
      </w:r>
      <w:r w:rsidR="003318A2" w:rsidRPr="003318A2">
        <w:t>the calculation of an</w:t>
      </w:r>
      <w:r w:rsidRPr="003318A2">
        <w:t xml:space="preserve"> </w:t>
      </w:r>
      <w:r w:rsidR="003318A2" w:rsidRPr="003318A2">
        <w:t>a</w:t>
      </w:r>
      <w:r w:rsidR="00B34A4D" w:rsidRPr="003318A2">
        <w:t>verage and or median time</w:t>
      </w:r>
      <w:r w:rsidR="003318A2" w:rsidRPr="003318A2">
        <w:t xml:space="preserve"> for an activity to occur is required. The average or </w:t>
      </w:r>
      <w:r w:rsidR="003318A2" w:rsidRPr="003318A2">
        <w:rPr>
          <w:i/>
        </w:rPr>
        <w:t xml:space="preserve">mean </w:t>
      </w:r>
      <w:r w:rsidR="003318A2" w:rsidRPr="003318A2">
        <w:rPr>
          <w:rFonts w:cs="Helvetica"/>
          <w:color w:val="000000"/>
        </w:rPr>
        <w:t>is the arithmetic average of a set of numbers. The mean is used for values that fall in a normal distribution. The median r</w:t>
      </w:r>
      <w:r w:rsidR="003318A2" w:rsidRPr="003318A2">
        <w:rPr>
          <w:rFonts w:cs="Arial"/>
          <w:color w:val="222222"/>
        </w:rPr>
        <w:t>elates to a value lying at the midpoint of a distribution of observed values.</w:t>
      </w:r>
      <w:r w:rsidR="003318A2" w:rsidRPr="003318A2">
        <w:rPr>
          <w:rFonts w:cs="Helvetica"/>
          <w:color w:val="000000"/>
        </w:rPr>
        <w:t xml:space="preserve"> The median is generally used for skewed distributions</w:t>
      </w:r>
      <w:r w:rsidR="006F38DA">
        <w:rPr>
          <w:rFonts w:cs="Helvetica"/>
          <w:color w:val="000000"/>
        </w:rPr>
        <w:t xml:space="preserve">. The mean is not a robust metric </w:t>
      </w:r>
      <w:r w:rsidR="003318A2" w:rsidRPr="003318A2">
        <w:rPr>
          <w:rFonts w:cs="Helvetica"/>
          <w:color w:val="000000"/>
        </w:rPr>
        <w:t xml:space="preserve">since it is largely influenced by outliers. The median is better suited for skewed distributions to </w:t>
      </w:r>
      <w:r w:rsidR="006F38DA">
        <w:rPr>
          <w:rFonts w:cs="Helvetica"/>
          <w:color w:val="000000"/>
        </w:rPr>
        <w:t>derive at central tendency as  it is  more robust</w:t>
      </w:r>
      <w:r w:rsidR="003318A2">
        <w:rPr>
          <w:rFonts w:cs="Helvetica"/>
          <w:color w:val="000000"/>
        </w:rPr>
        <w:t xml:space="preserve">. In scoping the internal audit a decision will need to be made </w:t>
      </w:r>
      <w:r w:rsidR="006F38DA">
        <w:rPr>
          <w:rFonts w:cs="Helvetica"/>
          <w:color w:val="000000"/>
        </w:rPr>
        <w:t>regarding the use of the mean or</w:t>
      </w:r>
      <w:r w:rsidR="003318A2">
        <w:rPr>
          <w:rFonts w:cs="Helvetica"/>
          <w:color w:val="000000"/>
        </w:rPr>
        <w:t xml:space="preserve"> the median for criterion listed in Part 4. Generally the median </w:t>
      </w:r>
      <w:r w:rsidR="006F38DA">
        <w:rPr>
          <w:rFonts w:cs="Helvetica"/>
          <w:color w:val="000000"/>
        </w:rPr>
        <w:t>is a more</w:t>
      </w:r>
      <w:r w:rsidR="003318A2">
        <w:rPr>
          <w:rFonts w:cs="Helvetica"/>
          <w:color w:val="000000"/>
        </w:rPr>
        <w:t xml:space="preserve"> </w:t>
      </w:r>
      <w:r w:rsidR="00C73D8E">
        <w:rPr>
          <w:rFonts w:cs="Helvetica"/>
          <w:color w:val="000000"/>
        </w:rPr>
        <w:t>representative</w:t>
      </w:r>
      <w:r w:rsidR="003318A2">
        <w:rPr>
          <w:rFonts w:cs="Helvetica"/>
          <w:color w:val="000000"/>
        </w:rPr>
        <w:t xml:space="preserve"> measure </w:t>
      </w:r>
      <w:r w:rsidR="00C73D8E">
        <w:rPr>
          <w:rFonts w:cs="Helvetica"/>
          <w:color w:val="000000"/>
        </w:rPr>
        <w:t xml:space="preserve">of the time for an activity to occur. </w:t>
      </w:r>
    </w:p>
    <w:p w14:paraId="504EA132" w14:textId="298D5F6E" w:rsidR="00E8695B" w:rsidRDefault="006608E0" w:rsidP="006608E0">
      <w:pPr>
        <w:pStyle w:val="HeadingL3"/>
      </w:pPr>
      <w:r>
        <w:br w:type="column"/>
      </w:r>
      <w:r w:rsidR="00E8695B">
        <w:lastRenderedPageBreak/>
        <w:t>Assessment of Severity Rating</w:t>
      </w:r>
    </w:p>
    <w:p w14:paraId="738AD287" w14:textId="77777777" w:rsidR="00E8695B" w:rsidRDefault="00E8695B" w:rsidP="006608E0">
      <w:pPr>
        <w:pStyle w:val="Body"/>
      </w:pPr>
      <w:r w:rsidRPr="00DC3377">
        <w:t>For each of the aggregate criterion results</w:t>
      </w:r>
      <w:r>
        <w:t xml:space="preserve"> demonstrating a significant omission of care</w:t>
      </w:r>
      <w:r w:rsidR="006F38DA">
        <w:t xml:space="preserve">, </w:t>
      </w:r>
      <w:r w:rsidRPr="00DC3377">
        <w:t xml:space="preserve"> the clinical expert (with the assistance the internal auditor if required) needs to</w:t>
      </w:r>
      <w:r w:rsidR="00051408">
        <w:t xml:space="preserve"> make a severity rating </w:t>
      </w:r>
      <w:r w:rsidRPr="00DC3377">
        <w:t xml:space="preserve"> of the</w:t>
      </w:r>
      <w:r>
        <w:rPr>
          <w:b/>
        </w:rPr>
        <w:t xml:space="preserve"> </w:t>
      </w:r>
      <w:r w:rsidR="00051408">
        <w:t>risk,</w:t>
      </w:r>
      <w:r>
        <w:t xml:space="preserve"> omissions in care or documentation, </w:t>
      </w:r>
      <w:r w:rsidR="00051408">
        <w:t xml:space="preserve"> and </w:t>
      </w:r>
      <w:r>
        <w:t>represent to the organisatio</w:t>
      </w:r>
      <w:r w:rsidR="00051408">
        <w:t xml:space="preserve">n  the urgency of addressing </w:t>
      </w:r>
      <w:r>
        <w:t xml:space="preserve"> </w:t>
      </w:r>
      <w:r w:rsidR="00051408">
        <w:t>these.</w:t>
      </w:r>
    </w:p>
    <w:p w14:paraId="2CA2E408" w14:textId="77777777" w:rsidR="006608E0" w:rsidRDefault="006608E0" w:rsidP="006608E0">
      <w:pPr>
        <w:pStyle w:val="Body"/>
      </w:pPr>
    </w:p>
    <w:p w14:paraId="2FBB7D4E" w14:textId="77777777" w:rsidR="00E8695B" w:rsidRDefault="00E8695B" w:rsidP="006608E0">
      <w:pPr>
        <w:pStyle w:val="Body"/>
      </w:pPr>
      <w:r>
        <w:t xml:space="preserve">The rating scale used needs to be confirmed by the internal auditor but would generally follow the form of </w:t>
      </w:r>
      <w:r w:rsidRPr="00825CC8">
        <w:rPr>
          <w:i/>
        </w:rPr>
        <w:t>high, medium</w:t>
      </w:r>
      <w:r>
        <w:t xml:space="preserve"> and </w:t>
      </w:r>
      <w:r w:rsidRPr="00825CC8">
        <w:rPr>
          <w:i/>
        </w:rPr>
        <w:t>low</w:t>
      </w:r>
      <w:r>
        <w:t xml:space="preserve"> ratings based on consideration of the following criteria:</w:t>
      </w:r>
    </w:p>
    <w:p w14:paraId="0012BF7B" w14:textId="77777777" w:rsidR="006608E0" w:rsidRDefault="006608E0" w:rsidP="006608E0">
      <w:pPr>
        <w:pStyle w:val="Body"/>
      </w:pPr>
    </w:p>
    <w:p w14:paraId="46C2E158" w14:textId="77777777" w:rsidR="00E8695B" w:rsidRDefault="00E8695B" w:rsidP="00537BC8">
      <w:pPr>
        <w:pStyle w:val="BodyBulletsL1"/>
      </w:pPr>
      <w:r>
        <w:t>likelihood of the error to potentially cause signiﬁcant harm</w:t>
      </w:r>
    </w:p>
    <w:p w14:paraId="3D4BB5CD" w14:textId="77777777" w:rsidR="00E8695B" w:rsidRPr="00DC3377" w:rsidRDefault="00E8695B" w:rsidP="00537BC8">
      <w:pPr>
        <w:pStyle w:val="BodyBulletsL1"/>
        <w:rPr>
          <w:b/>
        </w:rPr>
      </w:pPr>
      <w:r>
        <w:t>the likelihood to expose the health service to successful litigation</w:t>
      </w:r>
    </w:p>
    <w:p w14:paraId="1C8A423B" w14:textId="77777777" w:rsidR="00E8695B" w:rsidRPr="00DC3377" w:rsidRDefault="00E8695B" w:rsidP="00537BC8">
      <w:pPr>
        <w:pStyle w:val="BodyBulletsL1"/>
        <w:rPr>
          <w:b/>
        </w:rPr>
      </w:pPr>
      <w:r>
        <w:t>urgency with which it needs to be addressed by the organisation</w:t>
      </w:r>
    </w:p>
    <w:p w14:paraId="063A93BE" w14:textId="77777777" w:rsidR="00537BC8" w:rsidRDefault="00537BC8" w:rsidP="00537BC8">
      <w:pPr>
        <w:pStyle w:val="Body"/>
      </w:pPr>
    </w:p>
    <w:p w14:paraId="7F1B9338" w14:textId="77777777" w:rsidR="00E8695B" w:rsidRDefault="00E8695B" w:rsidP="00537BC8">
      <w:pPr>
        <w:pStyle w:val="HeadingL3"/>
      </w:pPr>
      <w:r>
        <w:t>Recommendations</w:t>
      </w:r>
    </w:p>
    <w:p w14:paraId="70EFEE01" w14:textId="104289C3" w:rsidR="003318A2" w:rsidRDefault="00E8695B" w:rsidP="00537BC8">
      <w:pPr>
        <w:pStyle w:val="Body"/>
      </w:pPr>
      <w:r w:rsidRPr="0048083B">
        <w:t>For each of the criterion with a severity rating the clinician should provide a brief recommendation to improve practice</w:t>
      </w:r>
    </w:p>
    <w:p w14:paraId="3F8A92C0" w14:textId="77777777" w:rsidR="00B34A4D" w:rsidRDefault="00B34A4D" w:rsidP="00537BC8">
      <w:pPr>
        <w:pStyle w:val="Body"/>
      </w:pPr>
    </w:p>
    <w:tbl>
      <w:tblPr>
        <w:tblStyle w:val="LightList-Accent4"/>
        <w:tblW w:w="5000" w:type="pct"/>
        <w:tblLayout w:type="fixed"/>
        <w:tblLook w:val="04A0" w:firstRow="1" w:lastRow="0" w:firstColumn="1" w:lastColumn="0" w:noHBand="0" w:noVBand="1"/>
      </w:tblPr>
      <w:tblGrid>
        <w:gridCol w:w="4148"/>
        <w:gridCol w:w="1650"/>
        <w:gridCol w:w="1650"/>
        <w:gridCol w:w="1585"/>
        <w:gridCol w:w="1233"/>
        <w:gridCol w:w="5065"/>
      </w:tblGrid>
      <w:tr w:rsidR="00B93BC5" w14:paraId="18443D33" w14:textId="77777777" w:rsidTr="00595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single" w:sz="4" w:space="0" w:color="FF8219"/>
              <w:left w:val="single" w:sz="4" w:space="0" w:color="FF8219"/>
              <w:bottom w:val="single" w:sz="4" w:space="0" w:color="FF8219"/>
              <w:right w:val="single" w:sz="4" w:space="0" w:color="FF8219"/>
            </w:tcBorders>
            <w:shd w:val="clear" w:color="auto" w:fill="FF8219"/>
          </w:tcPr>
          <w:p w14:paraId="422CA94A" w14:textId="31D0BAF9" w:rsidR="00AA3F16" w:rsidRPr="006F6DC4" w:rsidRDefault="006F6DC4" w:rsidP="006F6DC4">
            <w:pPr>
              <w:rPr>
                <w:szCs w:val="20"/>
              </w:rPr>
            </w:pPr>
            <w:r>
              <w:rPr>
                <w:szCs w:val="20"/>
              </w:rPr>
              <w:t>General Criterion</w:t>
            </w:r>
          </w:p>
        </w:tc>
        <w:tc>
          <w:tcPr>
            <w:tcW w:w="538" w:type="pct"/>
            <w:tcBorders>
              <w:top w:val="single" w:sz="4" w:space="0" w:color="FF8219"/>
              <w:left w:val="single" w:sz="4" w:space="0" w:color="FF8219"/>
              <w:bottom w:val="single" w:sz="4" w:space="0" w:color="FF8219"/>
              <w:right w:val="single" w:sz="4" w:space="0" w:color="FF8219"/>
            </w:tcBorders>
            <w:shd w:val="clear" w:color="auto" w:fill="FF8219"/>
          </w:tcPr>
          <w:p w14:paraId="4667580B" w14:textId="77777777" w:rsidR="00AA3F16" w:rsidRDefault="00103020" w:rsidP="005E4392">
            <w:pPr>
              <w:cnfStyle w:val="100000000000" w:firstRow="1" w:lastRow="0" w:firstColumn="0" w:lastColumn="0" w:oddVBand="0" w:evenVBand="0" w:oddHBand="0" w:evenHBand="0" w:firstRowFirstColumn="0" w:firstRowLastColumn="0" w:lastRowFirstColumn="0" w:lastRowLastColumn="0"/>
            </w:pPr>
            <w:r>
              <w:t xml:space="preserve">Total </w:t>
            </w:r>
            <w:r w:rsidR="00AA3F16">
              <w:t>No.  of patients who meet criteria (Numerator)</w:t>
            </w:r>
          </w:p>
        </w:tc>
        <w:tc>
          <w:tcPr>
            <w:tcW w:w="538" w:type="pct"/>
            <w:tcBorders>
              <w:top w:val="single" w:sz="4" w:space="0" w:color="FF8219"/>
              <w:left w:val="single" w:sz="4" w:space="0" w:color="FF8219"/>
              <w:bottom w:val="single" w:sz="4" w:space="0" w:color="FF8219"/>
              <w:right w:val="single" w:sz="4" w:space="0" w:color="FF8219"/>
            </w:tcBorders>
            <w:shd w:val="clear" w:color="auto" w:fill="FF8219"/>
          </w:tcPr>
          <w:p w14:paraId="05A987E0" w14:textId="77777777" w:rsidR="00AA3F16" w:rsidRDefault="00AA3F16" w:rsidP="005E4392">
            <w:pPr>
              <w:cnfStyle w:val="100000000000" w:firstRow="1" w:lastRow="0" w:firstColumn="0" w:lastColumn="0" w:oddVBand="0" w:evenVBand="0" w:oddHBand="0" w:evenHBand="0" w:firstRowFirstColumn="0" w:firstRowLastColumn="0" w:lastRowFirstColumn="0" w:lastRowLastColumn="0"/>
            </w:pPr>
            <w:r>
              <w:t>Total No. of patient files examined</w:t>
            </w:r>
          </w:p>
          <w:p w14:paraId="53CE42BD" w14:textId="77777777" w:rsidR="00AA3F16" w:rsidRDefault="00AA3F16" w:rsidP="005E4392">
            <w:pPr>
              <w:cnfStyle w:val="100000000000" w:firstRow="1" w:lastRow="0" w:firstColumn="0" w:lastColumn="0" w:oddVBand="0" w:evenVBand="0" w:oddHBand="0" w:evenHBand="0" w:firstRowFirstColumn="0" w:firstRowLastColumn="0" w:lastRowFirstColumn="0" w:lastRowLastColumn="0"/>
            </w:pPr>
            <w:r>
              <w:t>(Denominator)</w:t>
            </w:r>
          </w:p>
        </w:tc>
        <w:tc>
          <w:tcPr>
            <w:tcW w:w="517" w:type="pct"/>
            <w:tcBorders>
              <w:top w:val="single" w:sz="4" w:space="0" w:color="FF8219"/>
              <w:left w:val="single" w:sz="4" w:space="0" w:color="FF8219"/>
              <w:bottom w:val="single" w:sz="4" w:space="0" w:color="FF8219"/>
              <w:right w:val="single" w:sz="4" w:space="0" w:color="FF8219"/>
            </w:tcBorders>
            <w:shd w:val="clear" w:color="auto" w:fill="FF8219"/>
          </w:tcPr>
          <w:p w14:paraId="2AE32680" w14:textId="77777777" w:rsidR="00AA3F16" w:rsidRDefault="00AA3F16" w:rsidP="005E4392">
            <w:pPr>
              <w:cnfStyle w:val="100000000000" w:firstRow="1" w:lastRow="0" w:firstColumn="0" w:lastColumn="0" w:oddVBand="0" w:evenVBand="0" w:oddHBand="0" w:evenHBand="0" w:firstRowFirstColumn="0" w:firstRowLastColumn="0" w:lastRowFirstColumn="0" w:lastRowLastColumn="0"/>
            </w:pPr>
            <w:r>
              <w:t>The Percentage</w:t>
            </w:r>
          </w:p>
          <w:p w14:paraId="6748CE2B" w14:textId="497899A6" w:rsidR="00AA3F16" w:rsidRDefault="00AA3F16" w:rsidP="005E4392">
            <w:pPr>
              <w:cnfStyle w:val="100000000000" w:firstRow="1" w:lastRow="0" w:firstColumn="0" w:lastColumn="0" w:oddVBand="0" w:evenVBand="0" w:oddHBand="0" w:evenHBand="0" w:firstRowFirstColumn="0" w:firstRowLastColumn="0" w:lastRowFirstColumn="0" w:lastRowLastColumn="0"/>
            </w:pPr>
            <w:r>
              <w:t xml:space="preserve">(Numerator/ Denominator </w:t>
            </w:r>
            <w:r w:rsidR="00B93BC5">
              <w:br/>
            </w:r>
            <w:r>
              <w:t>x 100)</w:t>
            </w:r>
          </w:p>
        </w:tc>
        <w:tc>
          <w:tcPr>
            <w:tcW w:w="402" w:type="pct"/>
            <w:tcBorders>
              <w:top w:val="single" w:sz="4" w:space="0" w:color="FF8219"/>
              <w:left w:val="single" w:sz="4" w:space="0" w:color="FF8219"/>
              <w:bottom w:val="single" w:sz="4" w:space="0" w:color="FF8219"/>
              <w:right w:val="single" w:sz="4" w:space="0" w:color="FF8219"/>
            </w:tcBorders>
            <w:shd w:val="clear" w:color="auto" w:fill="FF8219"/>
          </w:tcPr>
          <w:p w14:paraId="6F1A475F" w14:textId="77777777" w:rsidR="00AA3F16" w:rsidRDefault="00AA3F16" w:rsidP="005E4392">
            <w:pPr>
              <w:cnfStyle w:val="100000000000" w:firstRow="1" w:lastRow="0" w:firstColumn="0" w:lastColumn="0" w:oddVBand="0" w:evenVBand="0" w:oddHBand="0" w:evenHBand="0" w:firstRowFirstColumn="0" w:firstRowLastColumn="0" w:lastRowFirstColumn="0" w:lastRowLastColumn="0"/>
            </w:pPr>
            <w:r>
              <w:t>Average and Median Time</w:t>
            </w:r>
          </w:p>
        </w:tc>
        <w:tc>
          <w:tcPr>
            <w:tcW w:w="1652" w:type="pct"/>
            <w:tcBorders>
              <w:top w:val="single" w:sz="4" w:space="0" w:color="FF8219"/>
              <w:left w:val="single" w:sz="4" w:space="0" w:color="FF8219"/>
              <w:bottom w:val="single" w:sz="4" w:space="0" w:color="FF8219"/>
              <w:right w:val="single" w:sz="4" w:space="0" w:color="FF8219"/>
            </w:tcBorders>
            <w:shd w:val="clear" w:color="auto" w:fill="FF8219"/>
          </w:tcPr>
          <w:p w14:paraId="5E30FC19" w14:textId="288FB912" w:rsidR="00AA3F16" w:rsidRDefault="00B47A10" w:rsidP="005E4392">
            <w:pPr>
              <w:cnfStyle w:val="100000000000" w:firstRow="1" w:lastRow="0" w:firstColumn="0" w:lastColumn="0" w:oddVBand="0" w:evenVBand="0" w:oddHBand="0" w:evenHBand="0" w:firstRowFirstColumn="0" w:firstRowLastColumn="0" w:lastRowFirstColumn="0" w:lastRowLastColumn="0"/>
            </w:pPr>
            <w:r>
              <w:t>Assessment of severity rating</w:t>
            </w:r>
            <w:r w:rsidR="00E8695B">
              <w:t xml:space="preserve"> </w:t>
            </w:r>
            <w:r>
              <w:br/>
              <w:t>(</w:t>
            </w:r>
            <w:r w:rsidR="00E8695B">
              <w:t>high , medium and low) and Recommendations</w:t>
            </w:r>
          </w:p>
        </w:tc>
      </w:tr>
      <w:tr w:rsidR="006F6DC4" w14:paraId="20C8A398" w14:textId="77777777" w:rsidTr="00595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FF8219"/>
              <w:left w:val="single" w:sz="4" w:space="0" w:color="FFEBDC"/>
              <w:bottom w:val="single" w:sz="4" w:space="0" w:color="FFEBDC"/>
              <w:right w:val="single" w:sz="4" w:space="0" w:color="FFEBDC"/>
            </w:tcBorders>
            <w:shd w:val="clear" w:color="auto" w:fill="FFEBDC"/>
          </w:tcPr>
          <w:p w14:paraId="6D59957C" w14:textId="3864E7A6" w:rsidR="006F6DC4" w:rsidRPr="006F6DC4" w:rsidRDefault="006F6DC4" w:rsidP="006F6DC4">
            <w:pPr>
              <w:pStyle w:val="HeadingL3"/>
              <w:rPr>
                <w:b/>
              </w:rPr>
            </w:pPr>
            <w:r w:rsidRPr="006F6DC4">
              <w:rPr>
                <w:b/>
              </w:rPr>
              <w:t>ACCESS</w:t>
            </w:r>
          </w:p>
        </w:tc>
      </w:tr>
      <w:tr w:rsidR="00B93BC5" w14:paraId="4E8F2F1D"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single" w:sz="4" w:space="0" w:color="FFEBDC"/>
              <w:left w:val="single" w:sz="4" w:space="0" w:color="FFF8F3"/>
            </w:tcBorders>
            <w:shd w:val="clear" w:color="auto" w:fill="FFF8F3"/>
          </w:tcPr>
          <w:p w14:paraId="4C38C746" w14:textId="77777777" w:rsidR="00AA3F16" w:rsidRPr="00BC280D" w:rsidRDefault="00AA3F16" w:rsidP="002A548D">
            <w:pPr>
              <w:pStyle w:val="ListParagraph"/>
              <w:numPr>
                <w:ilvl w:val="0"/>
                <w:numId w:val="29"/>
              </w:numPr>
              <w:ind w:left="340"/>
            </w:pPr>
            <w:r>
              <w:t>D</w:t>
            </w:r>
            <w:r w:rsidRPr="00AE0683">
              <w:t>ate and time of triage</w:t>
            </w:r>
            <w:r>
              <w:t xml:space="preserve"> is documented</w:t>
            </w:r>
            <w:r w:rsidRPr="00BC280D">
              <w:t xml:space="preserve"> </w:t>
            </w:r>
          </w:p>
        </w:tc>
        <w:tc>
          <w:tcPr>
            <w:tcW w:w="538" w:type="pct"/>
            <w:tcBorders>
              <w:top w:val="single" w:sz="4" w:space="0" w:color="FFEBDC"/>
            </w:tcBorders>
            <w:shd w:val="clear" w:color="auto" w:fill="FFF8F3"/>
          </w:tcPr>
          <w:p w14:paraId="3941A617"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38" w:type="pct"/>
            <w:tcBorders>
              <w:top w:val="single" w:sz="4" w:space="0" w:color="FFEBDC"/>
            </w:tcBorders>
            <w:shd w:val="clear" w:color="auto" w:fill="FFF8F3"/>
          </w:tcPr>
          <w:p w14:paraId="268D9C25"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17" w:type="pct"/>
            <w:tcBorders>
              <w:top w:val="single" w:sz="4" w:space="0" w:color="FFEBDC"/>
            </w:tcBorders>
            <w:shd w:val="clear" w:color="auto" w:fill="FFF8F3"/>
          </w:tcPr>
          <w:p w14:paraId="21ABFE7A"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402" w:type="pct"/>
            <w:tcBorders>
              <w:top w:val="single" w:sz="4" w:space="0" w:color="FFEBDC"/>
            </w:tcBorders>
            <w:shd w:val="clear" w:color="auto" w:fill="FFF8F3"/>
          </w:tcPr>
          <w:p w14:paraId="5E4E494A"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1652" w:type="pct"/>
            <w:tcBorders>
              <w:top w:val="single" w:sz="4" w:space="0" w:color="FFEBDC"/>
              <w:right w:val="single" w:sz="4" w:space="0" w:color="FFF8F3"/>
            </w:tcBorders>
            <w:shd w:val="clear" w:color="auto" w:fill="FFF8F3"/>
          </w:tcPr>
          <w:p w14:paraId="7C5E73D8"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r>
      <w:tr w:rsidR="00B93BC5" w14:paraId="4A66852F"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660F38EF" w14:textId="77777777" w:rsidR="00AA3F16" w:rsidRPr="00AE0683" w:rsidRDefault="00AA3F16" w:rsidP="002A548D">
            <w:pPr>
              <w:pStyle w:val="ListParagraph"/>
              <w:numPr>
                <w:ilvl w:val="0"/>
                <w:numId w:val="29"/>
              </w:numPr>
              <w:ind w:left="340"/>
            </w:pPr>
            <w:r w:rsidRPr="00AE0683">
              <w:t xml:space="preserve">Presenting problem, relevant limited history and relevant assessment </w:t>
            </w:r>
            <w:r>
              <w:t xml:space="preserve"> is documented</w:t>
            </w:r>
          </w:p>
        </w:tc>
        <w:tc>
          <w:tcPr>
            <w:tcW w:w="538" w:type="pct"/>
            <w:shd w:val="clear" w:color="auto" w:fill="FFF8F3"/>
          </w:tcPr>
          <w:p w14:paraId="71081B03"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38" w:type="pct"/>
            <w:shd w:val="clear" w:color="auto" w:fill="FFF8F3"/>
          </w:tcPr>
          <w:p w14:paraId="5F013B66"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FF8F3"/>
          </w:tcPr>
          <w:p w14:paraId="4D5094E4"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402" w:type="pct"/>
            <w:shd w:val="clear" w:color="auto" w:fill="FFF8F3"/>
          </w:tcPr>
          <w:p w14:paraId="276CCAB1"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1652" w:type="pct"/>
            <w:tcBorders>
              <w:right w:val="single" w:sz="4" w:space="0" w:color="FFF8F3"/>
            </w:tcBorders>
            <w:shd w:val="clear" w:color="auto" w:fill="FFF8F3"/>
          </w:tcPr>
          <w:p w14:paraId="13A8B64E"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r>
      <w:tr w:rsidR="00B93BC5" w14:paraId="00296903"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bottom w:val="single" w:sz="4" w:space="0" w:color="FFEBDC"/>
            </w:tcBorders>
            <w:shd w:val="clear" w:color="auto" w:fill="FFF8F3"/>
          </w:tcPr>
          <w:p w14:paraId="5A10346A" w14:textId="77777777" w:rsidR="00AA3F16" w:rsidRPr="00AE0683" w:rsidRDefault="00AA3F16" w:rsidP="002A548D">
            <w:pPr>
              <w:pStyle w:val="ListParagraph"/>
              <w:numPr>
                <w:ilvl w:val="0"/>
                <w:numId w:val="29"/>
              </w:numPr>
              <w:ind w:left="340"/>
            </w:pPr>
            <w:r w:rsidRPr="00AE0683">
              <w:t xml:space="preserve">Initial Triage category </w:t>
            </w:r>
            <w:r>
              <w:t xml:space="preserve">is </w:t>
            </w:r>
            <w:r w:rsidRPr="00AE0683">
              <w:t>recorded</w:t>
            </w:r>
          </w:p>
        </w:tc>
        <w:tc>
          <w:tcPr>
            <w:tcW w:w="538" w:type="pct"/>
            <w:tcBorders>
              <w:bottom w:val="single" w:sz="4" w:space="0" w:color="FFEBDC"/>
            </w:tcBorders>
            <w:shd w:val="clear" w:color="auto" w:fill="FFF8F3"/>
          </w:tcPr>
          <w:p w14:paraId="3AB7A644"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38" w:type="pct"/>
            <w:tcBorders>
              <w:bottom w:val="single" w:sz="4" w:space="0" w:color="FFEBDC"/>
            </w:tcBorders>
            <w:shd w:val="clear" w:color="auto" w:fill="FFF8F3"/>
          </w:tcPr>
          <w:p w14:paraId="32725DCA"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17" w:type="pct"/>
            <w:tcBorders>
              <w:bottom w:val="single" w:sz="4" w:space="0" w:color="FFEBDC"/>
            </w:tcBorders>
            <w:shd w:val="clear" w:color="auto" w:fill="FFF8F3"/>
          </w:tcPr>
          <w:p w14:paraId="6884D51D"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402" w:type="pct"/>
            <w:tcBorders>
              <w:bottom w:val="single" w:sz="4" w:space="0" w:color="FFEBDC"/>
            </w:tcBorders>
            <w:shd w:val="clear" w:color="auto" w:fill="FFF8F3"/>
          </w:tcPr>
          <w:p w14:paraId="4AF0A55B"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1652" w:type="pct"/>
            <w:tcBorders>
              <w:bottom w:val="single" w:sz="4" w:space="0" w:color="FFEBDC"/>
              <w:right w:val="single" w:sz="4" w:space="0" w:color="FFF8F3"/>
            </w:tcBorders>
            <w:shd w:val="clear" w:color="auto" w:fill="FFF8F3"/>
          </w:tcPr>
          <w:p w14:paraId="0D047C83"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r>
      <w:tr w:rsidR="006F6DC4" w14:paraId="7786E3A4"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FFEBDC"/>
              <w:left w:val="single" w:sz="4" w:space="0" w:color="FFEBDC"/>
              <w:bottom w:val="single" w:sz="4" w:space="0" w:color="FFEBDC"/>
              <w:right w:val="single" w:sz="4" w:space="0" w:color="FFEBDC"/>
            </w:tcBorders>
            <w:shd w:val="clear" w:color="auto" w:fill="FFEBDC"/>
          </w:tcPr>
          <w:p w14:paraId="14F0DE25" w14:textId="41BC8060" w:rsidR="006F6DC4" w:rsidRPr="006F6DC4" w:rsidRDefault="006F6DC4" w:rsidP="006F6DC4">
            <w:pPr>
              <w:pStyle w:val="HeadingL3"/>
              <w:rPr>
                <w:b/>
              </w:rPr>
            </w:pPr>
            <w:r w:rsidRPr="006F6DC4">
              <w:rPr>
                <w:b/>
              </w:rPr>
              <w:t>INITIAL ASSESSMENT/INITIAL CLINICAL OBSERVATION</w:t>
            </w:r>
            <w:r w:rsidRPr="006F6DC4">
              <w:rPr>
                <w:rStyle w:val="FootnoteReference"/>
                <w:b/>
              </w:rPr>
              <w:footnoteReference w:id="14"/>
            </w:r>
          </w:p>
        </w:tc>
      </w:tr>
      <w:tr w:rsidR="00B93BC5" w14:paraId="2D8140E6"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single" w:sz="4" w:space="0" w:color="FFEBDC"/>
              <w:left w:val="single" w:sz="4" w:space="0" w:color="FFF8F3"/>
            </w:tcBorders>
            <w:shd w:val="clear" w:color="auto" w:fill="FFF8F3"/>
          </w:tcPr>
          <w:p w14:paraId="0CD7FF3F" w14:textId="77777777" w:rsidR="00AA3F16" w:rsidRPr="00AE0683" w:rsidRDefault="00AA3F16" w:rsidP="002A548D">
            <w:pPr>
              <w:pStyle w:val="ListParagraph"/>
              <w:numPr>
                <w:ilvl w:val="0"/>
                <w:numId w:val="29"/>
              </w:numPr>
              <w:ind w:left="340"/>
            </w:pPr>
            <w:r>
              <w:t>Time of initial assessment/ clinical observations commenced is documented</w:t>
            </w:r>
          </w:p>
        </w:tc>
        <w:tc>
          <w:tcPr>
            <w:tcW w:w="538" w:type="pct"/>
            <w:tcBorders>
              <w:top w:val="single" w:sz="4" w:space="0" w:color="FFEBDC"/>
            </w:tcBorders>
            <w:shd w:val="clear" w:color="auto" w:fill="FFF8F3"/>
          </w:tcPr>
          <w:p w14:paraId="5567C051"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38" w:type="pct"/>
            <w:tcBorders>
              <w:top w:val="single" w:sz="4" w:space="0" w:color="FFEBDC"/>
            </w:tcBorders>
            <w:shd w:val="clear" w:color="auto" w:fill="FFF8F3"/>
          </w:tcPr>
          <w:p w14:paraId="0849D89E"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17" w:type="pct"/>
            <w:tcBorders>
              <w:top w:val="single" w:sz="4" w:space="0" w:color="FFEBDC"/>
            </w:tcBorders>
            <w:shd w:val="clear" w:color="auto" w:fill="FFF8F3"/>
          </w:tcPr>
          <w:p w14:paraId="1407DC2D"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402" w:type="pct"/>
            <w:tcBorders>
              <w:top w:val="single" w:sz="4" w:space="0" w:color="FFEBDC"/>
            </w:tcBorders>
            <w:shd w:val="clear" w:color="auto" w:fill="FFF8F3"/>
          </w:tcPr>
          <w:p w14:paraId="0C96555C"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1652" w:type="pct"/>
            <w:tcBorders>
              <w:top w:val="single" w:sz="4" w:space="0" w:color="FFEBDC"/>
              <w:right w:val="single" w:sz="4" w:space="0" w:color="FFF8F3"/>
            </w:tcBorders>
            <w:shd w:val="clear" w:color="auto" w:fill="FFF8F3"/>
          </w:tcPr>
          <w:p w14:paraId="7E5567EF"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r>
      <w:tr w:rsidR="00B93BC5" w14:paraId="288B2AFC"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52A381CF" w14:textId="77777777" w:rsidR="00AA3F16" w:rsidRPr="00AE0683" w:rsidRDefault="00AA3F16" w:rsidP="002A548D">
            <w:pPr>
              <w:pStyle w:val="ListParagraph"/>
              <w:numPr>
                <w:ilvl w:val="0"/>
                <w:numId w:val="29"/>
              </w:numPr>
              <w:ind w:left="340"/>
            </w:pPr>
            <w:r w:rsidRPr="00AE0683">
              <w:lastRenderedPageBreak/>
              <w:t xml:space="preserve">Respiratory rate </w:t>
            </w:r>
            <w:r>
              <w:t>is documented</w:t>
            </w:r>
          </w:p>
        </w:tc>
        <w:tc>
          <w:tcPr>
            <w:tcW w:w="538" w:type="pct"/>
            <w:shd w:val="clear" w:color="auto" w:fill="FFF8F3"/>
          </w:tcPr>
          <w:p w14:paraId="65B7BC43"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38" w:type="pct"/>
            <w:shd w:val="clear" w:color="auto" w:fill="FFF8F3"/>
          </w:tcPr>
          <w:p w14:paraId="54BE3CEA"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FF8F3"/>
          </w:tcPr>
          <w:p w14:paraId="2133D066"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402" w:type="pct"/>
            <w:shd w:val="clear" w:color="auto" w:fill="FFF8F3"/>
          </w:tcPr>
          <w:p w14:paraId="5BCEA867"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1652" w:type="pct"/>
            <w:tcBorders>
              <w:right w:val="single" w:sz="4" w:space="0" w:color="FFF8F3"/>
            </w:tcBorders>
            <w:shd w:val="clear" w:color="auto" w:fill="FFF8F3"/>
          </w:tcPr>
          <w:p w14:paraId="221F5EF9"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r>
      <w:tr w:rsidR="00B93BC5" w14:paraId="7F47AB4D"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7DFCC5AF" w14:textId="77777777" w:rsidR="00AA3F16" w:rsidRPr="00AE0683" w:rsidRDefault="00AA3F16" w:rsidP="002A548D">
            <w:pPr>
              <w:pStyle w:val="ListParagraph"/>
              <w:numPr>
                <w:ilvl w:val="0"/>
                <w:numId w:val="29"/>
              </w:numPr>
              <w:ind w:left="340"/>
            </w:pPr>
            <w:r w:rsidRPr="00AE0683">
              <w:t xml:space="preserve">Oxygen saturation </w:t>
            </w:r>
            <w:r>
              <w:t>is documented</w:t>
            </w:r>
          </w:p>
        </w:tc>
        <w:tc>
          <w:tcPr>
            <w:tcW w:w="538" w:type="pct"/>
            <w:shd w:val="clear" w:color="auto" w:fill="FFF8F3"/>
          </w:tcPr>
          <w:p w14:paraId="6538B6FE"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38" w:type="pct"/>
            <w:shd w:val="clear" w:color="auto" w:fill="FFF8F3"/>
          </w:tcPr>
          <w:p w14:paraId="4BD1282E"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FF8F3"/>
          </w:tcPr>
          <w:p w14:paraId="31FF5ADB"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402" w:type="pct"/>
            <w:shd w:val="clear" w:color="auto" w:fill="FFF8F3"/>
          </w:tcPr>
          <w:p w14:paraId="2C4D5DD9"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1652" w:type="pct"/>
            <w:tcBorders>
              <w:right w:val="single" w:sz="4" w:space="0" w:color="FFF8F3"/>
            </w:tcBorders>
            <w:shd w:val="clear" w:color="auto" w:fill="FFF8F3"/>
          </w:tcPr>
          <w:p w14:paraId="2F1622F4"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r>
      <w:tr w:rsidR="00B93BC5" w14:paraId="73CFA783"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7B839FCE" w14:textId="77777777" w:rsidR="00AA3F16" w:rsidRPr="00AE0683" w:rsidRDefault="00AA3F16" w:rsidP="002A548D">
            <w:pPr>
              <w:pStyle w:val="ListParagraph"/>
              <w:numPr>
                <w:ilvl w:val="0"/>
                <w:numId w:val="29"/>
              </w:numPr>
              <w:ind w:left="340"/>
            </w:pPr>
            <w:r w:rsidRPr="00AE0683">
              <w:t xml:space="preserve">Heart Rate </w:t>
            </w:r>
            <w:r>
              <w:t>is documented</w:t>
            </w:r>
          </w:p>
        </w:tc>
        <w:tc>
          <w:tcPr>
            <w:tcW w:w="538" w:type="pct"/>
            <w:shd w:val="clear" w:color="auto" w:fill="FFF8F3"/>
          </w:tcPr>
          <w:p w14:paraId="0396A557"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38" w:type="pct"/>
            <w:shd w:val="clear" w:color="auto" w:fill="FFF8F3"/>
          </w:tcPr>
          <w:p w14:paraId="4551A5B0"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FF8F3"/>
          </w:tcPr>
          <w:p w14:paraId="684E3BC8"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402" w:type="pct"/>
            <w:shd w:val="clear" w:color="auto" w:fill="FFF8F3"/>
          </w:tcPr>
          <w:p w14:paraId="1C58689C"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1652" w:type="pct"/>
            <w:tcBorders>
              <w:right w:val="single" w:sz="4" w:space="0" w:color="FFF8F3"/>
            </w:tcBorders>
            <w:shd w:val="clear" w:color="auto" w:fill="FFF8F3"/>
          </w:tcPr>
          <w:p w14:paraId="06B1F34E"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r>
      <w:tr w:rsidR="00B93BC5" w14:paraId="4B065498"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005A44EE" w14:textId="77777777" w:rsidR="00AA3F16" w:rsidRPr="00AE0683" w:rsidRDefault="00AA3F16" w:rsidP="002A548D">
            <w:pPr>
              <w:pStyle w:val="ListParagraph"/>
              <w:numPr>
                <w:ilvl w:val="0"/>
                <w:numId w:val="29"/>
              </w:numPr>
              <w:ind w:left="340"/>
              <w:rPr>
                <w:rFonts w:cstheme="minorHAnsi"/>
                <w:noProof/>
              </w:rPr>
            </w:pPr>
            <w:r w:rsidRPr="00AE0683">
              <w:rPr>
                <w:rFonts w:cstheme="minorHAnsi"/>
                <w:noProof/>
                <w:lang w:eastAsia="en-AU"/>
              </w:rPr>
              <w:t xml:space="preserve">Blood pressure </w:t>
            </w:r>
            <w:r>
              <w:rPr>
                <w:rFonts w:cstheme="minorHAnsi"/>
                <w:noProof/>
                <w:lang w:eastAsia="en-AU"/>
              </w:rPr>
              <w:t>is documented</w:t>
            </w:r>
          </w:p>
        </w:tc>
        <w:tc>
          <w:tcPr>
            <w:tcW w:w="538" w:type="pct"/>
            <w:shd w:val="clear" w:color="auto" w:fill="FFF8F3"/>
          </w:tcPr>
          <w:p w14:paraId="22130726"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38" w:type="pct"/>
            <w:shd w:val="clear" w:color="auto" w:fill="FFF8F3"/>
          </w:tcPr>
          <w:p w14:paraId="4F06087C"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FF8F3"/>
          </w:tcPr>
          <w:p w14:paraId="35805071"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402" w:type="pct"/>
            <w:shd w:val="clear" w:color="auto" w:fill="FFF8F3"/>
          </w:tcPr>
          <w:p w14:paraId="169ADF43"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1652" w:type="pct"/>
            <w:tcBorders>
              <w:right w:val="single" w:sz="4" w:space="0" w:color="FFF8F3"/>
            </w:tcBorders>
            <w:shd w:val="clear" w:color="auto" w:fill="FFF8F3"/>
          </w:tcPr>
          <w:p w14:paraId="4E73C982"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r>
      <w:tr w:rsidR="00B93BC5" w14:paraId="514B6049"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4CE8394A" w14:textId="77777777" w:rsidR="00AA3F16" w:rsidRPr="00AE0683" w:rsidRDefault="00AA3F16" w:rsidP="002A548D">
            <w:pPr>
              <w:pStyle w:val="ListParagraph"/>
              <w:numPr>
                <w:ilvl w:val="0"/>
                <w:numId w:val="29"/>
              </w:numPr>
              <w:ind w:left="340"/>
              <w:rPr>
                <w:rFonts w:cstheme="minorHAnsi"/>
                <w:noProof/>
              </w:rPr>
            </w:pPr>
            <w:r w:rsidRPr="00AE0683">
              <w:rPr>
                <w:rFonts w:cstheme="minorHAnsi"/>
                <w:noProof/>
                <w:lang w:eastAsia="en-AU"/>
              </w:rPr>
              <w:t>Temperature</w:t>
            </w:r>
            <w:r w:rsidRPr="00AE0683">
              <w:t xml:space="preserve"> </w:t>
            </w:r>
            <w:r>
              <w:t>is documented</w:t>
            </w:r>
          </w:p>
        </w:tc>
        <w:tc>
          <w:tcPr>
            <w:tcW w:w="538" w:type="pct"/>
            <w:shd w:val="clear" w:color="auto" w:fill="FFF8F3"/>
          </w:tcPr>
          <w:p w14:paraId="03EA9F35"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38" w:type="pct"/>
            <w:shd w:val="clear" w:color="auto" w:fill="FFF8F3"/>
          </w:tcPr>
          <w:p w14:paraId="5AEA6721"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FF8F3"/>
          </w:tcPr>
          <w:p w14:paraId="6D8343A3"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402" w:type="pct"/>
            <w:shd w:val="clear" w:color="auto" w:fill="FFF8F3"/>
          </w:tcPr>
          <w:p w14:paraId="5FC6BE92"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1652" w:type="pct"/>
            <w:tcBorders>
              <w:right w:val="single" w:sz="4" w:space="0" w:color="FFF8F3"/>
            </w:tcBorders>
            <w:shd w:val="clear" w:color="auto" w:fill="FFF8F3"/>
          </w:tcPr>
          <w:p w14:paraId="6689D8B4"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r>
      <w:tr w:rsidR="00B93BC5" w14:paraId="36095DA4"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bottom w:val="single" w:sz="4" w:space="0" w:color="FFEBDC"/>
            </w:tcBorders>
            <w:shd w:val="clear" w:color="auto" w:fill="FFF8F3"/>
          </w:tcPr>
          <w:p w14:paraId="53B9A3C4" w14:textId="77777777" w:rsidR="00AA3F16" w:rsidRPr="00AE0683" w:rsidRDefault="00AA3F16" w:rsidP="002A548D">
            <w:pPr>
              <w:pStyle w:val="ListParagraph"/>
              <w:numPr>
                <w:ilvl w:val="0"/>
                <w:numId w:val="29"/>
              </w:numPr>
              <w:ind w:left="340"/>
              <w:rPr>
                <w:rFonts w:cstheme="minorHAnsi"/>
                <w:noProof/>
              </w:rPr>
            </w:pPr>
            <w:r w:rsidRPr="00AE0683">
              <w:rPr>
                <w:rFonts w:cstheme="minorHAnsi"/>
                <w:noProof/>
                <w:lang w:eastAsia="en-AU"/>
              </w:rPr>
              <w:t>Conscious state</w:t>
            </w:r>
            <w:r>
              <w:rPr>
                <w:rFonts w:cstheme="minorHAnsi"/>
                <w:noProof/>
                <w:lang w:eastAsia="en-AU"/>
              </w:rPr>
              <w:t xml:space="preserve"> is documented</w:t>
            </w:r>
            <w:r w:rsidRPr="00AE0683">
              <w:t xml:space="preserve"> </w:t>
            </w:r>
          </w:p>
        </w:tc>
        <w:tc>
          <w:tcPr>
            <w:tcW w:w="538" w:type="pct"/>
            <w:tcBorders>
              <w:bottom w:val="single" w:sz="4" w:space="0" w:color="FFEBDC"/>
            </w:tcBorders>
            <w:shd w:val="clear" w:color="auto" w:fill="FFF8F3"/>
          </w:tcPr>
          <w:p w14:paraId="13CC687A"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38" w:type="pct"/>
            <w:tcBorders>
              <w:bottom w:val="single" w:sz="4" w:space="0" w:color="FFEBDC"/>
            </w:tcBorders>
            <w:shd w:val="clear" w:color="auto" w:fill="FFF8F3"/>
          </w:tcPr>
          <w:p w14:paraId="23D0D4BB"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17" w:type="pct"/>
            <w:tcBorders>
              <w:bottom w:val="single" w:sz="4" w:space="0" w:color="FFEBDC"/>
            </w:tcBorders>
            <w:shd w:val="clear" w:color="auto" w:fill="FFF8F3"/>
          </w:tcPr>
          <w:p w14:paraId="1D7DDD8E"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402" w:type="pct"/>
            <w:tcBorders>
              <w:bottom w:val="single" w:sz="4" w:space="0" w:color="FFEBDC"/>
            </w:tcBorders>
            <w:shd w:val="clear" w:color="auto" w:fill="FFF8F3"/>
          </w:tcPr>
          <w:p w14:paraId="00A95F57"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1652" w:type="pct"/>
            <w:tcBorders>
              <w:bottom w:val="single" w:sz="4" w:space="0" w:color="FFEBDC"/>
              <w:right w:val="single" w:sz="4" w:space="0" w:color="FFF8F3"/>
            </w:tcBorders>
            <w:shd w:val="clear" w:color="auto" w:fill="FFF8F3"/>
          </w:tcPr>
          <w:p w14:paraId="7CBB3C68"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r>
      <w:tr w:rsidR="00B93BC5" w14:paraId="0BF525A2"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FFEBDC"/>
              <w:left w:val="single" w:sz="4" w:space="0" w:color="FFEBDC"/>
              <w:bottom w:val="single" w:sz="4" w:space="0" w:color="FFEBDC"/>
              <w:right w:val="single" w:sz="4" w:space="0" w:color="FFEBDC"/>
            </w:tcBorders>
            <w:shd w:val="clear" w:color="auto" w:fill="FFEBDC"/>
          </w:tcPr>
          <w:p w14:paraId="3D7D5365" w14:textId="1D5A7D90" w:rsidR="00B93BC5" w:rsidRPr="00B93BC5" w:rsidRDefault="00B93BC5" w:rsidP="00B93BC5">
            <w:pPr>
              <w:pStyle w:val="HeadingL3"/>
              <w:rPr>
                <w:b/>
              </w:rPr>
            </w:pPr>
            <w:r w:rsidRPr="00B93BC5">
              <w:rPr>
                <w:b/>
                <w:noProof/>
                <w:lang w:eastAsia="en-AU"/>
              </w:rPr>
              <w:t>COMPREHENSIVE ASSESSMENT</w:t>
            </w:r>
          </w:p>
        </w:tc>
      </w:tr>
      <w:tr w:rsidR="00B93BC5" w14:paraId="3CB9F969"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single" w:sz="4" w:space="0" w:color="FFEBDC"/>
              <w:left w:val="single" w:sz="4" w:space="0" w:color="FFF8F3"/>
            </w:tcBorders>
            <w:shd w:val="clear" w:color="auto" w:fill="FFF8F3"/>
          </w:tcPr>
          <w:p w14:paraId="56B16675" w14:textId="77777777" w:rsidR="00AA3F16" w:rsidRPr="00BC280D" w:rsidRDefault="00AA3F16" w:rsidP="002A548D">
            <w:pPr>
              <w:pStyle w:val="ListParagraph"/>
              <w:numPr>
                <w:ilvl w:val="0"/>
                <w:numId w:val="29"/>
              </w:numPr>
              <w:ind w:left="340"/>
              <w:rPr>
                <w:rFonts w:cstheme="minorHAnsi"/>
              </w:rPr>
            </w:pPr>
            <w:r w:rsidRPr="00AE0683">
              <w:rPr>
                <w:rFonts w:cstheme="minorHAnsi"/>
              </w:rPr>
              <w:t xml:space="preserve">Documentation of date and time of comprehensive </w:t>
            </w:r>
            <w:r>
              <w:rPr>
                <w:rFonts w:cstheme="minorHAnsi"/>
              </w:rPr>
              <w:t>a</w:t>
            </w:r>
            <w:r w:rsidRPr="00BC280D">
              <w:rPr>
                <w:rFonts w:cstheme="minorHAnsi"/>
              </w:rPr>
              <w:t xml:space="preserve">ssessment </w:t>
            </w:r>
          </w:p>
        </w:tc>
        <w:tc>
          <w:tcPr>
            <w:tcW w:w="538" w:type="pct"/>
            <w:tcBorders>
              <w:top w:val="single" w:sz="4" w:space="0" w:color="FFEBDC"/>
            </w:tcBorders>
            <w:shd w:val="clear" w:color="auto" w:fill="FFF8F3"/>
          </w:tcPr>
          <w:p w14:paraId="6EB46F97"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38" w:type="pct"/>
            <w:tcBorders>
              <w:top w:val="single" w:sz="4" w:space="0" w:color="FFEBDC"/>
            </w:tcBorders>
            <w:shd w:val="clear" w:color="auto" w:fill="FFF8F3"/>
          </w:tcPr>
          <w:p w14:paraId="1B29F2F0"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17" w:type="pct"/>
            <w:tcBorders>
              <w:top w:val="single" w:sz="4" w:space="0" w:color="FFEBDC"/>
            </w:tcBorders>
            <w:shd w:val="clear" w:color="auto" w:fill="FFF8F3"/>
          </w:tcPr>
          <w:p w14:paraId="33599710"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402" w:type="pct"/>
            <w:tcBorders>
              <w:top w:val="single" w:sz="4" w:space="0" w:color="FFEBDC"/>
            </w:tcBorders>
            <w:shd w:val="clear" w:color="auto" w:fill="FFF8F3"/>
          </w:tcPr>
          <w:p w14:paraId="0F050B4B"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1652" w:type="pct"/>
            <w:tcBorders>
              <w:top w:val="single" w:sz="4" w:space="0" w:color="FFEBDC"/>
              <w:right w:val="single" w:sz="4" w:space="0" w:color="FFF8F3"/>
            </w:tcBorders>
            <w:shd w:val="clear" w:color="auto" w:fill="FFF8F3"/>
          </w:tcPr>
          <w:p w14:paraId="4F8F04DA"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r>
      <w:tr w:rsidR="00B93BC5" w14:paraId="292612F7"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bottom w:val="single" w:sz="4" w:space="0" w:color="FFF8F3"/>
            </w:tcBorders>
            <w:shd w:val="clear" w:color="auto" w:fill="FFF8F3"/>
          </w:tcPr>
          <w:p w14:paraId="45A1FF4B" w14:textId="77777777" w:rsidR="00AA3F16" w:rsidRPr="00AE0683" w:rsidRDefault="00AA3F16" w:rsidP="002A548D">
            <w:pPr>
              <w:pStyle w:val="ListParagraph"/>
              <w:numPr>
                <w:ilvl w:val="0"/>
                <w:numId w:val="29"/>
              </w:numPr>
              <w:ind w:left="340"/>
              <w:rPr>
                <w:rFonts w:cstheme="minorHAnsi"/>
              </w:rPr>
            </w:pPr>
            <w:r>
              <w:rPr>
                <w:rFonts w:cstheme="minorHAnsi"/>
              </w:rPr>
              <w:t>Patient seen within timelines for triage category?</w:t>
            </w:r>
            <w:r w:rsidR="000801FE">
              <w:rPr>
                <w:rStyle w:val="FootnoteReference"/>
                <w:rFonts w:cstheme="minorHAnsi"/>
              </w:rPr>
              <w:footnoteReference w:id="15"/>
            </w:r>
          </w:p>
        </w:tc>
        <w:tc>
          <w:tcPr>
            <w:tcW w:w="538" w:type="pct"/>
            <w:tcBorders>
              <w:bottom w:val="single" w:sz="4" w:space="0" w:color="FFF8F3"/>
            </w:tcBorders>
            <w:shd w:val="clear" w:color="auto" w:fill="FFF8F3"/>
          </w:tcPr>
          <w:p w14:paraId="72CBCB64"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38" w:type="pct"/>
            <w:tcBorders>
              <w:bottom w:val="single" w:sz="4" w:space="0" w:color="FFF8F3"/>
            </w:tcBorders>
            <w:shd w:val="clear" w:color="auto" w:fill="FFF8F3"/>
          </w:tcPr>
          <w:p w14:paraId="0F46B1CB"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17" w:type="pct"/>
            <w:tcBorders>
              <w:bottom w:val="single" w:sz="4" w:space="0" w:color="FFF8F3"/>
            </w:tcBorders>
            <w:shd w:val="clear" w:color="auto" w:fill="FFF8F3"/>
          </w:tcPr>
          <w:p w14:paraId="261F72F8"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402" w:type="pct"/>
            <w:tcBorders>
              <w:bottom w:val="single" w:sz="4" w:space="0" w:color="FFF8F3"/>
            </w:tcBorders>
            <w:shd w:val="clear" w:color="auto" w:fill="FFF8F3"/>
          </w:tcPr>
          <w:p w14:paraId="1F8A4CBE"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1652" w:type="pct"/>
            <w:tcBorders>
              <w:bottom w:val="single" w:sz="4" w:space="0" w:color="FFF8F3"/>
              <w:right w:val="single" w:sz="4" w:space="0" w:color="FFF8F3"/>
            </w:tcBorders>
            <w:shd w:val="clear" w:color="auto" w:fill="FFF8F3"/>
          </w:tcPr>
          <w:p w14:paraId="17AED4CA"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r>
      <w:tr w:rsidR="00B93BC5" w14:paraId="1C2613C6"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single" w:sz="4" w:space="0" w:color="FFF8F3"/>
              <w:left w:val="single" w:sz="4" w:space="0" w:color="FFF8F3"/>
            </w:tcBorders>
            <w:shd w:val="clear" w:color="auto" w:fill="FFF8F3"/>
          </w:tcPr>
          <w:p w14:paraId="34B24F72" w14:textId="77777777" w:rsidR="00AA3F16" w:rsidRPr="00BC280D" w:rsidRDefault="00AA3F16" w:rsidP="002A548D">
            <w:pPr>
              <w:pStyle w:val="ListParagraph"/>
              <w:numPr>
                <w:ilvl w:val="0"/>
                <w:numId w:val="29"/>
              </w:numPr>
              <w:ind w:left="340"/>
              <w:rPr>
                <w:rFonts w:cstheme="minorHAnsi"/>
              </w:rPr>
            </w:pPr>
            <w:r>
              <w:rPr>
                <w:rFonts w:cstheme="minorHAnsi"/>
              </w:rPr>
              <w:t>Average and</w:t>
            </w:r>
            <w:r w:rsidR="00B34A4D">
              <w:rPr>
                <w:rFonts w:cstheme="minorHAnsi"/>
              </w:rPr>
              <w:t>/or</w:t>
            </w:r>
            <w:r>
              <w:rPr>
                <w:rFonts w:cstheme="minorHAnsi"/>
              </w:rPr>
              <w:t xml:space="preserve"> </w:t>
            </w:r>
            <w:r w:rsidR="00272CEC">
              <w:rPr>
                <w:rFonts w:cstheme="minorHAnsi"/>
              </w:rPr>
              <w:t>m</w:t>
            </w:r>
            <w:r>
              <w:rPr>
                <w:rFonts w:cstheme="minorHAnsi"/>
              </w:rPr>
              <w:t>edian  t</w:t>
            </w:r>
            <w:r w:rsidRPr="00AE0683">
              <w:rPr>
                <w:rFonts w:cstheme="minorHAnsi"/>
              </w:rPr>
              <w:t xml:space="preserve">ime between initial assessment </w:t>
            </w:r>
            <w:r>
              <w:rPr>
                <w:rFonts w:cstheme="minorHAnsi"/>
              </w:rPr>
              <w:t xml:space="preserve">/clinical observation </w:t>
            </w:r>
            <w:r w:rsidRPr="00AE0683">
              <w:rPr>
                <w:rFonts w:cstheme="minorHAnsi"/>
              </w:rPr>
              <w:t>and comprehensive assessment</w:t>
            </w:r>
          </w:p>
        </w:tc>
        <w:tc>
          <w:tcPr>
            <w:tcW w:w="538" w:type="pct"/>
            <w:tcBorders>
              <w:top w:val="single" w:sz="4" w:space="0" w:color="FFF8F3"/>
            </w:tcBorders>
            <w:shd w:val="clear" w:color="auto" w:fill="FFF8F3"/>
          </w:tcPr>
          <w:p w14:paraId="379E875B"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38" w:type="pct"/>
            <w:tcBorders>
              <w:top w:val="single" w:sz="4" w:space="0" w:color="FFF8F3"/>
            </w:tcBorders>
            <w:shd w:val="clear" w:color="auto" w:fill="FFF8F3"/>
          </w:tcPr>
          <w:p w14:paraId="57BB77B6"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17" w:type="pct"/>
            <w:tcBorders>
              <w:top w:val="single" w:sz="4" w:space="0" w:color="FFF8F3"/>
            </w:tcBorders>
            <w:shd w:val="clear" w:color="auto" w:fill="FFF8F3"/>
          </w:tcPr>
          <w:p w14:paraId="4DEC7029"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402" w:type="pct"/>
            <w:tcBorders>
              <w:top w:val="single" w:sz="4" w:space="0" w:color="FFF8F3"/>
            </w:tcBorders>
            <w:shd w:val="clear" w:color="auto" w:fill="FFF8F3"/>
          </w:tcPr>
          <w:p w14:paraId="0297B615"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1652" w:type="pct"/>
            <w:tcBorders>
              <w:top w:val="single" w:sz="4" w:space="0" w:color="FFF8F3"/>
              <w:right w:val="single" w:sz="4" w:space="0" w:color="FFF8F3"/>
            </w:tcBorders>
            <w:shd w:val="clear" w:color="auto" w:fill="FFF8F3"/>
          </w:tcPr>
          <w:p w14:paraId="1130E74C"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r>
      <w:tr w:rsidR="00B93BC5" w14:paraId="4108FC7B"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7BD15025" w14:textId="77777777" w:rsidR="00AA3F16" w:rsidRPr="0057024C" w:rsidRDefault="00AA3F16" w:rsidP="002A548D">
            <w:pPr>
              <w:pStyle w:val="ListParagraph"/>
              <w:numPr>
                <w:ilvl w:val="0"/>
                <w:numId w:val="29"/>
              </w:numPr>
              <w:ind w:left="340"/>
              <w:rPr>
                <w:rFonts w:cstheme="minorHAnsi"/>
                <w:noProof/>
                <w:lang w:eastAsia="en-AU"/>
              </w:rPr>
            </w:pPr>
            <w:r w:rsidRPr="00F621F6">
              <w:rPr>
                <w:rFonts w:cstheme="minorHAnsi"/>
              </w:rPr>
              <w:lastRenderedPageBreak/>
              <w:t xml:space="preserve">Tailored patient assessment was undertaken and </w:t>
            </w:r>
            <w:r w:rsidR="00B34A4D" w:rsidRPr="0057024C">
              <w:rPr>
                <w:rFonts w:cstheme="minorHAnsi"/>
              </w:rPr>
              <w:t>documented</w:t>
            </w:r>
          </w:p>
        </w:tc>
        <w:tc>
          <w:tcPr>
            <w:tcW w:w="538" w:type="pct"/>
            <w:shd w:val="clear" w:color="auto" w:fill="FFF8F3"/>
          </w:tcPr>
          <w:p w14:paraId="27FC84A4"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38" w:type="pct"/>
            <w:shd w:val="clear" w:color="auto" w:fill="FFF8F3"/>
          </w:tcPr>
          <w:p w14:paraId="1D796252"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FF8F3"/>
          </w:tcPr>
          <w:p w14:paraId="54BD95FD"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402" w:type="pct"/>
            <w:shd w:val="clear" w:color="auto" w:fill="FFF8F3"/>
          </w:tcPr>
          <w:p w14:paraId="082FFF94"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1652" w:type="pct"/>
            <w:tcBorders>
              <w:right w:val="single" w:sz="4" w:space="0" w:color="FFF8F3"/>
            </w:tcBorders>
            <w:shd w:val="clear" w:color="auto" w:fill="FFF8F3"/>
          </w:tcPr>
          <w:p w14:paraId="346C7D20"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r>
      <w:tr w:rsidR="00B93BC5" w14:paraId="1238D5CA" w14:textId="77777777" w:rsidTr="00787F88">
        <w:trPr>
          <w:cnfStyle w:val="000000010000" w:firstRow="0" w:lastRow="0" w:firstColumn="0" w:lastColumn="0" w:oddVBand="0" w:evenVBand="0" w:oddHBand="0" w:evenHBand="1" w:firstRowFirstColumn="0" w:firstRowLastColumn="0" w:lastRowFirstColumn="0" w:lastRowLastColumn="0"/>
          <w:trHeight w:hRule="exact" w:val="357"/>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10CADBF2" w14:textId="77777777" w:rsidR="00AA3F16" w:rsidRPr="00AE0683" w:rsidRDefault="00AA3F16" w:rsidP="002A548D">
            <w:pPr>
              <w:pStyle w:val="ListParagraph"/>
              <w:numPr>
                <w:ilvl w:val="0"/>
                <w:numId w:val="29"/>
              </w:numPr>
              <w:ind w:left="340"/>
              <w:rPr>
                <w:rFonts w:cstheme="minorHAnsi"/>
              </w:rPr>
            </w:pPr>
            <w:r w:rsidRPr="00AE0683">
              <w:rPr>
                <w:rFonts w:cstheme="minorHAnsi"/>
              </w:rPr>
              <w:t>Tailored examinations undertaken</w:t>
            </w:r>
          </w:p>
          <w:p w14:paraId="51647D8C" w14:textId="77777777" w:rsidR="00AA3F16" w:rsidRPr="005A3805" w:rsidRDefault="00AA3F16" w:rsidP="007A7C92">
            <w:pPr>
              <w:pStyle w:val="ListParagraph"/>
              <w:ind w:left="340"/>
              <w:rPr>
                <w:rFonts w:cstheme="minorHAnsi"/>
                <w:b w:val="0"/>
              </w:rPr>
            </w:pPr>
            <w:r>
              <w:rPr>
                <w:rFonts w:cstheme="minorHAnsi"/>
                <w:b w:val="0"/>
                <w:noProof/>
                <w:lang w:eastAsia="en-AU"/>
              </w:rPr>
              <w:t xml:space="preserve"> </w:t>
            </w:r>
          </w:p>
        </w:tc>
        <w:tc>
          <w:tcPr>
            <w:tcW w:w="538" w:type="pct"/>
            <w:shd w:val="clear" w:color="auto" w:fill="FFF8F3"/>
          </w:tcPr>
          <w:p w14:paraId="17314B43"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38" w:type="pct"/>
            <w:shd w:val="clear" w:color="auto" w:fill="FFF8F3"/>
          </w:tcPr>
          <w:p w14:paraId="5921164A"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FF8F3"/>
          </w:tcPr>
          <w:p w14:paraId="656103A0"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402" w:type="pct"/>
            <w:shd w:val="clear" w:color="auto" w:fill="FFF8F3"/>
          </w:tcPr>
          <w:p w14:paraId="55D4FCCC"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1652" w:type="pct"/>
            <w:tcBorders>
              <w:right w:val="single" w:sz="4" w:space="0" w:color="FFF8F3"/>
            </w:tcBorders>
            <w:shd w:val="clear" w:color="auto" w:fill="FFF8F3"/>
          </w:tcPr>
          <w:p w14:paraId="66F2F89F"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r>
      <w:tr w:rsidR="00B93BC5" w14:paraId="29CCD081"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296E5AAF" w14:textId="77777777" w:rsidR="00AA3F16" w:rsidRPr="003F72B0" w:rsidRDefault="00AA3F16" w:rsidP="002A548D">
            <w:pPr>
              <w:pStyle w:val="ListParagraph"/>
              <w:numPr>
                <w:ilvl w:val="0"/>
                <w:numId w:val="26"/>
              </w:numPr>
              <w:ind w:left="340"/>
              <w:rPr>
                <w:rFonts w:cstheme="minorHAnsi"/>
              </w:rPr>
            </w:pPr>
            <w:r w:rsidRPr="003F72B0">
              <w:rPr>
                <w:rFonts w:cstheme="minorHAnsi"/>
                <w:noProof/>
                <w:lang w:eastAsia="en-AU"/>
              </w:rPr>
              <w:t>Neurological</w:t>
            </w:r>
          </w:p>
        </w:tc>
        <w:tc>
          <w:tcPr>
            <w:tcW w:w="538" w:type="pct"/>
            <w:shd w:val="clear" w:color="auto" w:fill="FFF8F3"/>
          </w:tcPr>
          <w:p w14:paraId="0999BD2D"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38" w:type="pct"/>
            <w:shd w:val="clear" w:color="auto" w:fill="FFF8F3"/>
          </w:tcPr>
          <w:p w14:paraId="69FB1367"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FF8F3"/>
          </w:tcPr>
          <w:p w14:paraId="60244F20"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402" w:type="pct"/>
            <w:shd w:val="clear" w:color="auto" w:fill="FFF8F3"/>
          </w:tcPr>
          <w:p w14:paraId="6BFC705D"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1652" w:type="pct"/>
            <w:tcBorders>
              <w:right w:val="single" w:sz="4" w:space="0" w:color="FFF8F3"/>
            </w:tcBorders>
            <w:shd w:val="clear" w:color="auto" w:fill="FFF8F3"/>
          </w:tcPr>
          <w:p w14:paraId="4E6F95A6"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r>
      <w:tr w:rsidR="00B93BC5" w14:paraId="62CB0781"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3167BE7B" w14:textId="77777777" w:rsidR="00AA3F16" w:rsidRPr="003F72B0" w:rsidRDefault="00AA3F16" w:rsidP="002A548D">
            <w:pPr>
              <w:pStyle w:val="ListParagraph"/>
              <w:numPr>
                <w:ilvl w:val="0"/>
                <w:numId w:val="26"/>
              </w:numPr>
              <w:ind w:left="340"/>
              <w:rPr>
                <w:rFonts w:cstheme="minorHAnsi"/>
              </w:rPr>
            </w:pPr>
            <w:r w:rsidRPr="003F72B0">
              <w:rPr>
                <w:rFonts w:cstheme="minorHAnsi"/>
                <w:noProof/>
                <w:lang w:eastAsia="en-AU"/>
              </w:rPr>
              <w:t>Respiratory</w:t>
            </w:r>
          </w:p>
        </w:tc>
        <w:tc>
          <w:tcPr>
            <w:tcW w:w="538" w:type="pct"/>
            <w:shd w:val="clear" w:color="auto" w:fill="FFF8F3"/>
          </w:tcPr>
          <w:p w14:paraId="74033173"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38" w:type="pct"/>
            <w:shd w:val="clear" w:color="auto" w:fill="FFF8F3"/>
          </w:tcPr>
          <w:p w14:paraId="398CEE88"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FF8F3"/>
          </w:tcPr>
          <w:p w14:paraId="6EA7A4A8"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402" w:type="pct"/>
            <w:shd w:val="clear" w:color="auto" w:fill="FFF8F3"/>
          </w:tcPr>
          <w:p w14:paraId="3064A549"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1652" w:type="pct"/>
            <w:tcBorders>
              <w:right w:val="single" w:sz="4" w:space="0" w:color="FFF8F3"/>
            </w:tcBorders>
            <w:shd w:val="clear" w:color="auto" w:fill="FFF8F3"/>
          </w:tcPr>
          <w:p w14:paraId="2025BCDC"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r>
      <w:tr w:rsidR="00B93BC5" w14:paraId="2D657D72"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21EBD9EC" w14:textId="77777777" w:rsidR="00AA3F16" w:rsidRPr="003F72B0" w:rsidRDefault="00AA3F16" w:rsidP="002A548D">
            <w:pPr>
              <w:pStyle w:val="ListParagraph"/>
              <w:numPr>
                <w:ilvl w:val="0"/>
                <w:numId w:val="26"/>
              </w:numPr>
              <w:ind w:left="340"/>
              <w:rPr>
                <w:rFonts w:cstheme="minorHAnsi"/>
              </w:rPr>
            </w:pPr>
            <w:r w:rsidRPr="003F72B0">
              <w:rPr>
                <w:rFonts w:cstheme="minorHAnsi"/>
                <w:noProof/>
                <w:lang w:eastAsia="en-AU"/>
              </w:rPr>
              <w:t>Cardiovascular</w:t>
            </w:r>
          </w:p>
        </w:tc>
        <w:tc>
          <w:tcPr>
            <w:tcW w:w="538" w:type="pct"/>
            <w:shd w:val="clear" w:color="auto" w:fill="FFF8F3"/>
          </w:tcPr>
          <w:p w14:paraId="70140873"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38" w:type="pct"/>
            <w:shd w:val="clear" w:color="auto" w:fill="FFF8F3"/>
          </w:tcPr>
          <w:p w14:paraId="4B951C30"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FF8F3"/>
          </w:tcPr>
          <w:p w14:paraId="32673362"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402" w:type="pct"/>
            <w:shd w:val="clear" w:color="auto" w:fill="FFF8F3"/>
          </w:tcPr>
          <w:p w14:paraId="3C2AF731"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1652" w:type="pct"/>
            <w:tcBorders>
              <w:right w:val="single" w:sz="4" w:space="0" w:color="FFF8F3"/>
            </w:tcBorders>
            <w:shd w:val="clear" w:color="auto" w:fill="FFF8F3"/>
          </w:tcPr>
          <w:p w14:paraId="5759DC4E"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r>
      <w:tr w:rsidR="00B93BC5" w14:paraId="1F2B47A4"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298A417A" w14:textId="77777777" w:rsidR="003F72B0" w:rsidRPr="003F72B0" w:rsidRDefault="003F72B0" w:rsidP="002A548D">
            <w:pPr>
              <w:pStyle w:val="ListParagraph"/>
              <w:numPr>
                <w:ilvl w:val="0"/>
                <w:numId w:val="26"/>
              </w:numPr>
              <w:ind w:left="340"/>
              <w:rPr>
                <w:rFonts w:cstheme="minorHAnsi"/>
                <w:noProof/>
                <w:lang w:eastAsia="en-AU"/>
              </w:rPr>
            </w:pPr>
            <w:r w:rsidRPr="003F72B0">
              <w:rPr>
                <w:rFonts w:cstheme="minorHAnsi"/>
                <w:noProof/>
                <w:lang w:eastAsia="en-AU"/>
              </w:rPr>
              <w:t>Other relevant exams</w:t>
            </w:r>
          </w:p>
        </w:tc>
        <w:tc>
          <w:tcPr>
            <w:tcW w:w="538" w:type="pct"/>
            <w:shd w:val="clear" w:color="auto" w:fill="FFF8F3"/>
          </w:tcPr>
          <w:p w14:paraId="37FEAE9A" w14:textId="77777777" w:rsidR="003F72B0" w:rsidRDefault="003F72B0" w:rsidP="005E4392">
            <w:pPr>
              <w:cnfStyle w:val="000000010000" w:firstRow="0" w:lastRow="0" w:firstColumn="0" w:lastColumn="0" w:oddVBand="0" w:evenVBand="0" w:oddHBand="0" w:evenHBand="1" w:firstRowFirstColumn="0" w:firstRowLastColumn="0" w:lastRowFirstColumn="0" w:lastRowLastColumn="0"/>
            </w:pPr>
          </w:p>
        </w:tc>
        <w:tc>
          <w:tcPr>
            <w:tcW w:w="538" w:type="pct"/>
            <w:shd w:val="clear" w:color="auto" w:fill="FFF8F3"/>
          </w:tcPr>
          <w:p w14:paraId="407D1626" w14:textId="77777777" w:rsidR="003F72B0" w:rsidRDefault="003F72B0" w:rsidP="005E4392">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FF8F3"/>
          </w:tcPr>
          <w:p w14:paraId="19C77F3B" w14:textId="77777777" w:rsidR="003F72B0" w:rsidRDefault="003F72B0" w:rsidP="005E4392">
            <w:pPr>
              <w:cnfStyle w:val="000000010000" w:firstRow="0" w:lastRow="0" w:firstColumn="0" w:lastColumn="0" w:oddVBand="0" w:evenVBand="0" w:oddHBand="0" w:evenHBand="1" w:firstRowFirstColumn="0" w:firstRowLastColumn="0" w:lastRowFirstColumn="0" w:lastRowLastColumn="0"/>
            </w:pPr>
          </w:p>
        </w:tc>
        <w:tc>
          <w:tcPr>
            <w:tcW w:w="402" w:type="pct"/>
            <w:shd w:val="clear" w:color="auto" w:fill="FFF8F3"/>
          </w:tcPr>
          <w:p w14:paraId="1568C298" w14:textId="77777777" w:rsidR="003F72B0" w:rsidRDefault="003F72B0" w:rsidP="005E4392">
            <w:pPr>
              <w:cnfStyle w:val="000000010000" w:firstRow="0" w:lastRow="0" w:firstColumn="0" w:lastColumn="0" w:oddVBand="0" w:evenVBand="0" w:oddHBand="0" w:evenHBand="1" w:firstRowFirstColumn="0" w:firstRowLastColumn="0" w:lastRowFirstColumn="0" w:lastRowLastColumn="0"/>
            </w:pPr>
          </w:p>
        </w:tc>
        <w:tc>
          <w:tcPr>
            <w:tcW w:w="1652" w:type="pct"/>
            <w:tcBorders>
              <w:right w:val="single" w:sz="4" w:space="0" w:color="FFF8F3"/>
            </w:tcBorders>
            <w:shd w:val="clear" w:color="auto" w:fill="FFF8F3"/>
          </w:tcPr>
          <w:p w14:paraId="6EFDF19F" w14:textId="77777777" w:rsidR="003F72B0" w:rsidRDefault="003F72B0" w:rsidP="005E4392">
            <w:pPr>
              <w:cnfStyle w:val="000000010000" w:firstRow="0" w:lastRow="0" w:firstColumn="0" w:lastColumn="0" w:oddVBand="0" w:evenVBand="0" w:oddHBand="0" w:evenHBand="1" w:firstRowFirstColumn="0" w:firstRowLastColumn="0" w:lastRowFirstColumn="0" w:lastRowLastColumn="0"/>
            </w:pPr>
          </w:p>
        </w:tc>
      </w:tr>
      <w:tr w:rsidR="00B93BC5" w14:paraId="364DCAD0"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bottom w:val="single" w:sz="4" w:space="0" w:color="FFEBDC"/>
            </w:tcBorders>
            <w:shd w:val="clear" w:color="auto" w:fill="FFF8F3"/>
          </w:tcPr>
          <w:p w14:paraId="5A682130" w14:textId="77777777" w:rsidR="00AA3F16" w:rsidRPr="00AE0683" w:rsidRDefault="00AA3F16" w:rsidP="002A548D">
            <w:pPr>
              <w:pStyle w:val="ListParagraph"/>
              <w:numPr>
                <w:ilvl w:val="0"/>
                <w:numId w:val="29"/>
              </w:numPr>
              <w:ind w:left="340"/>
              <w:rPr>
                <w:rFonts w:cstheme="minorHAnsi"/>
              </w:rPr>
            </w:pPr>
            <w:r w:rsidRPr="00AE0683">
              <w:rPr>
                <w:rFonts w:cstheme="minorHAnsi"/>
              </w:rPr>
              <w:t>Falls risk assessment has been undertaken</w:t>
            </w:r>
            <w:r>
              <w:rPr>
                <w:rFonts w:cstheme="minorHAnsi"/>
              </w:rPr>
              <w:t xml:space="preserve"> and documented</w:t>
            </w:r>
          </w:p>
        </w:tc>
        <w:tc>
          <w:tcPr>
            <w:tcW w:w="538" w:type="pct"/>
            <w:tcBorders>
              <w:bottom w:val="single" w:sz="4" w:space="0" w:color="FFEBDC"/>
            </w:tcBorders>
            <w:shd w:val="clear" w:color="auto" w:fill="FFF8F3"/>
          </w:tcPr>
          <w:p w14:paraId="67CE1AA2"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38" w:type="pct"/>
            <w:tcBorders>
              <w:bottom w:val="single" w:sz="4" w:space="0" w:color="FFEBDC"/>
            </w:tcBorders>
            <w:shd w:val="clear" w:color="auto" w:fill="FFF8F3"/>
          </w:tcPr>
          <w:p w14:paraId="68E09DC7"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17" w:type="pct"/>
            <w:tcBorders>
              <w:bottom w:val="single" w:sz="4" w:space="0" w:color="FFEBDC"/>
            </w:tcBorders>
            <w:shd w:val="clear" w:color="auto" w:fill="FFF8F3"/>
          </w:tcPr>
          <w:p w14:paraId="0C11CED6"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402" w:type="pct"/>
            <w:tcBorders>
              <w:bottom w:val="single" w:sz="4" w:space="0" w:color="FFEBDC"/>
            </w:tcBorders>
            <w:shd w:val="clear" w:color="auto" w:fill="FFF8F3"/>
          </w:tcPr>
          <w:p w14:paraId="22389EAB"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1652" w:type="pct"/>
            <w:tcBorders>
              <w:bottom w:val="single" w:sz="4" w:space="0" w:color="FFEBDC"/>
              <w:right w:val="single" w:sz="4" w:space="0" w:color="FFF8F3"/>
            </w:tcBorders>
            <w:shd w:val="clear" w:color="auto" w:fill="FFF8F3"/>
          </w:tcPr>
          <w:p w14:paraId="712BBF10"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r>
      <w:tr w:rsidR="00B93BC5" w14:paraId="79E6DD0A"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FFEBDC"/>
              <w:left w:val="single" w:sz="4" w:space="0" w:color="FFEBDC"/>
              <w:bottom w:val="single" w:sz="4" w:space="0" w:color="FFEBDC"/>
              <w:right w:val="single" w:sz="4" w:space="0" w:color="FFEBDC"/>
            </w:tcBorders>
            <w:shd w:val="clear" w:color="auto" w:fill="FFEBDC"/>
          </w:tcPr>
          <w:p w14:paraId="1E2B3041" w14:textId="46A087A1" w:rsidR="00B93BC5" w:rsidRPr="00B93BC5" w:rsidRDefault="00B93BC5" w:rsidP="00B93BC5">
            <w:pPr>
              <w:pStyle w:val="HeadingL3"/>
              <w:rPr>
                <w:b/>
              </w:rPr>
            </w:pPr>
            <w:r w:rsidRPr="00B93BC5">
              <w:rPr>
                <w:b/>
                <w:noProof/>
                <w:lang w:eastAsia="en-AU"/>
              </w:rPr>
              <w:t xml:space="preserve">DIAGNOSIS AND MANAGEMENT PLAN </w:t>
            </w:r>
          </w:p>
        </w:tc>
      </w:tr>
      <w:tr w:rsidR="00B93BC5" w14:paraId="6CD18D34"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single" w:sz="4" w:space="0" w:color="FFEBDC"/>
              <w:left w:val="single" w:sz="4" w:space="0" w:color="FFF8F3"/>
            </w:tcBorders>
            <w:shd w:val="clear" w:color="auto" w:fill="FFF8F3"/>
          </w:tcPr>
          <w:p w14:paraId="28BAC803" w14:textId="77777777" w:rsidR="00AA3F16" w:rsidRPr="00BC280D" w:rsidRDefault="00AA3F16" w:rsidP="002A548D">
            <w:pPr>
              <w:pStyle w:val="ListParagraph"/>
              <w:numPr>
                <w:ilvl w:val="0"/>
                <w:numId w:val="29"/>
              </w:numPr>
              <w:ind w:left="340"/>
              <w:rPr>
                <w:rFonts w:cstheme="minorHAnsi"/>
                <w:i/>
                <w:noProof/>
                <w:lang w:eastAsia="en-AU"/>
              </w:rPr>
            </w:pPr>
            <w:r>
              <w:rPr>
                <w:rFonts w:cstheme="minorHAnsi"/>
                <w:noProof/>
                <w:lang w:eastAsia="en-AU"/>
              </w:rPr>
              <w:t>D</w:t>
            </w:r>
            <w:r w:rsidRPr="00AE0683">
              <w:rPr>
                <w:rFonts w:cstheme="minorHAnsi"/>
                <w:noProof/>
                <w:lang w:eastAsia="en-AU"/>
              </w:rPr>
              <w:t xml:space="preserve">ifferential diagnoses were </w:t>
            </w:r>
            <w:r w:rsidRPr="00BC280D">
              <w:rPr>
                <w:rFonts w:cstheme="minorHAnsi"/>
                <w:noProof/>
                <w:lang w:eastAsia="en-AU"/>
              </w:rPr>
              <w:t>documented</w:t>
            </w:r>
          </w:p>
        </w:tc>
        <w:tc>
          <w:tcPr>
            <w:tcW w:w="538" w:type="pct"/>
            <w:tcBorders>
              <w:top w:val="single" w:sz="4" w:space="0" w:color="FFEBDC"/>
            </w:tcBorders>
            <w:shd w:val="clear" w:color="auto" w:fill="FFF8F3"/>
          </w:tcPr>
          <w:p w14:paraId="2097ECD7"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38" w:type="pct"/>
            <w:tcBorders>
              <w:top w:val="single" w:sz="4" w:space="0" w:color="FFEBDC"/>
            </w:tcBorders>
            <w:shd w:val="clear" w:color="auto" w:fill="FFF8F3"/>
          </w:tcPr>
          <w:p w14:paraId="7F65AE19"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17" w:type="pct"/>
            <w:tcBorders>
              <w:top w:val="single" w:sz="4" w:space="0" w:color="FFEBDC"/>
            </w:tcBorders>
            <w:shd w:val="clear" w:color="auto" w:fill="FFF8F3"/>
          </w:tcPr>
          <w:p w14:paraId="7AD4E58C"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402" w:type="pct"/>
            <w:tcBorders>
              <w:top w:val="single" w:sz="4" w:space="0" w:color="FFEBDC"/>
            </w:tcBorders>
            <w:shd w:val="clear" w:color="auto" w:fill="FFF8F3"/>
          </w:tcPr>
          <w:p w14:paraId="54771E6C"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1652" w:type="pct"/>
            <w:tcBorders>
              <w:top w:val="single" w:sz="4" w:space="0" w:color="FFEBDC"/>
              <w:right w:val="single" w:sz="4" w:space="0" w:color="FFF8F3"/>
            </w:tcBorders>
            <w:shd w:val="clear" w:color="auto" w:fill="FFF8F3"/>
          </w:tcPr>
          <w:p w14:paraId="78D70B18"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r>
      <w:tr w:rsidR="00B93BC5" w14:paraId="7A46D2E8" w14:textId="77777777" w:rsidTr="00595B9B">
        <w:trPr>
          <w:cnfStyle w:val="000000010000" w:firstRow="0" w:lastRow="0" w:firstColumn="0" w:lastColumn="0" w:oddVBand="0" w:evenVBand="0" w:oddHBand="0" w:evenHBand="1" w:firstRowFirstColumn="0" w:firstRowLastColumn="0" w:lastRowFirstColumn="0" w:lastRowLastColumn="0"/>
          <w:trHeight w:hRule="exact" w:val="357"/>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bottom w:val="single" w:sz="4" w:space="0" w:color="FFEBDC"/>
            </w:tcBorders>
            <w:shd w:val="clear" w:color="auto" w:fill="FFF8F3"/>
          </w:tcPr>
          <w:p w14:paraId="3E22FCE6" w14:textId="77777777" w:rsidR="00AA3F16" w:rsidRPr="00BC280D" w:rsidRDefault="00272CEC" w:rsidP="002A548D">
            <w:pPr>
              <w:pStyle w:val="ListParagraph"/>
              <w:numPr>
                <w:ilvl w:val="0"/>
                <w:numId w:val="29"/>
              </w:numPr>
              <w:ind w:left="340"/>
              <w:rPr>
                <w:rFonts w:cstheme="minorHAnsi"/>
                <w:noProof/>
                <w:lang w:eastAsia="en-AU"/>
              </w:rPr>
            </w:pPr>
            <w:r>
              <w:rPr>
                <w:rFonts w:cstheme="minorHAnsi"/>
                <w:noProof/>
                <w:lang w:eastAsia="en-AU"/>
              </w:rPr>
              <w:t>Management plan documented</w:t>
            </w:r>
          </w:p>
          <w:p w14:paraId="5F4CEAE1" w14:textId="77777777" w:rsidR="00AA3F16" w:rsidRPr="00DF6164" w:rsidRDefault="00AA3F16" w:rsidP="007A7C92">
            <w:pPr>
              <w:pStyle w:val="ListParagraph"/>
              <w:ind w:left="340"/>
              <w:rPr>
                <w:rFonts w:cstheme="minorHAnsi"/>
                <w:b w:val="0"/>
                <w:i/>
                <w:noProof/>
                <w:lang w:eastAsia="en-AU"/>
              </w:rPr>
            </w:pPr>
          </w:p>
        </w:tc>
        <w:tc>
          <w:tcPr>
            <w:tcW w:w="538" w:type="pct"/>
            <w:tcBorders>
              <w:bottom w:val="single" w:sz="4" w:space="0" w:color="FFEBDC"/>
            </w:tcBorders>
            <w:shd w:val="clear" w:color="auto" w:fill="FFF8F3"/>
          </w:tcPr>
          <w:p w14:paraId="24DBA616"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38" w:type="pct"/>
            <w:tcBorders>
              <w:bottom w:val="single" w:sz="4" w:space="0" w:color="FFEBDC"/>
            </w:tcBorders>
            <w:shd w:val="clear" w:color="auto" w:fill="FFF8F3"/>
          </w:tcPr>
          <w:p w14:paraId="197F667F"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17" w:type="pct"/>
            <w:tcBorders>
              <w:bottom w:val="single" w:sz="4" w:space="0" w:color="FFEBDC"/>
            </w:tcBorders>
            <w:shd w:val="clear" w:color="auto" w:fill="FFF8F3"/>
          </w:tcPr>
          <w:p w14:paraId="478BDB12"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402" w:type="pct"/>
            <w:tcBorders>
              <w:bottom w:val="single" w:sz="4" w:space="0" w:color="FFEBDC"/>
            </w:tcBorders>
            <w:shd w:val="clear" w:color="auto" w:fill="FFF8F3"/>
          </w:tcPr>
          <w:p w14:paraId="5B601F93"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1652" w:type="pct"/>
            <w:tcBorders>
              <w:bottom w:val="single" w:sz="4" w:space="0" w:color="FFEBDC"/>
              <w:right w:val="single" w:sz="4" w:space="0" w:color="FFF8F3"/>
            </w:tcBorders>
            <w:shd w:val="clear" w:color="auto" w:fill="FFF8F3"/>
          </w:tcPr>
          <w:p w14:paraId="11A822AC"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r>
      <w:tr w:rsidR="00B93BC5" w14:paraId="034D05AB"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FFEBDC"/>
              <w:left w:val="single" w:sz="4" w:space="0" w:color="FFEBDC"/>
              <w:bottom w:val="single" w:sz="4" w:space="0" w:color="FFEBDC"/>
              <w:right w:val="single" w:sz="4" w:space="0" w:color="FFEBDC"/>
            </w:tcBorders>
            <w:shd w:val="clear" w:color="auto" w:fill="FFEBDC"/>
          </w:tcPr>
          <w:p w14:paraId="14A1191C" w14:textId="65593F6E" w:rsidR="00B93BC5" w:rsidRPr="00B93BC5" w:rsidRDefault="00B93BC5" w:rsidP="00B93BC5">
            <w:pPr>
              <w:pStyle w:val="HeadingL3"/>
              <w:rPr>
                <w:b/>
              </w:rPr>
            </w:pPr>
            <w:r w:rsidRPr="00B93BC5">
              <w:rPr>
                <w:b/>
                <w:noProof/>
                <w:lang w:eastAsia="en-AU"/>
              </w:rPr>
              <w:t>INTERVENTIONS</w:t>
            </w:r>
          </w:p>
        </w:tc>
      </w:tr>
      <w:tr w:rsidR="00B93BC5" w14:paraId="567C8900"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single" w:sz="4" w:space="0" w:color="FFEBDC"/>
              <w:left w:val="single" w:sz="4" w:space="0" w:color="FFF8F3"/>
              <w:bottom w:val="single" w:sz="4" w:space="0" w:color="FFEBDC"/>
            </w:tcBorders>
            <w:shd w:val="clear" w:color="auto" w:fill="FFF8F3"/>
          </w:tcPr>
          <w:p w14:paraId="3CDF10F7" w14:textId="77777777" w:rsidR="00AA3F16" w:rsidRPr="00BC280D" w:rsidRDefault="00AA3F16" w:rsidP="002A548D">
            <w:pPr>
              <w:pStyle w:val="ListParagraph"/>
              <w:numPr>
                <w:ilvl w:val="0"/>
                <w:numId w:val="29"/>
              </w:numPr>
              <w:ind w:left="340"/>
              <w:rPr>
                <w:rFonts w:cstheme="minorHAnsi"/>
                <w:noProof/>
                <w:lang w:eastAsia="en-AU"/>
              </w:rPr>
            </w:pPr>
            <w:r>
              <w:rPr>
                <w:rFonts w:cstheme="minorHAnsi"/>
                <w:noProof/>
                <w:lang w:eastAsia="en-AU"/>
              </w:rPr>
              <w:lastRenderedPageBreak/>
              <w:t>A</w:t>
            </w:r>
            <w:r w:rsidRPr="00AE0683">
              <w:rPr>
                <w:rFonts w:cstheme="minorHAnsi"/>
                <w:noProof/>
                <w:lang w:eastAsia="en-AU"/>
              </w:rPr>
              <w:t xml:space="preserve">n appropriate clinical response </w:t>
            </w:r>
            <w:r w:rsidRPr="00BC280D">
              <w:rPr>
                <w:rFonts w:cstheme="minorHAnsi"/>
                <w:noProof/>
                <w:lang w:eastAsia="en-AU"/>
              </w:rPr>
              <w:t xml:space="preserve"> and communication to recognised escalation triggers or deterioriation</w:t>
            </w:r>
            <w:r>
              <w:rPr>
                <w:rFonts w:cstheme="minorHAnsi"/>
                <w:noProof/>
                <w:lang w:eastAsia="en-AU"/>
              </w:rPr>
              <w:t xml:space="preserve"> is documented</w:t>
            </w:r>
          </w:p>
        </w:tc>
        <w:tc>
          <w:tcPr>
            <w:tcW w:w="538" w:type="pct"/>
            <w:tcBorders>
              <w:top w:val="single" w:sz="4" w:space="0" w:color="FFEBDC"/>
              <w:bottom w:val="single" w:sz="4" w:space="0" w:color="FFEBDC"/>
            </w:tcBorders>
            <w:shd w:val="clear" w:color="auto" w:fill="FFF8F3"/>
          </w:tcPr>
          <w:p w14:paraId="549AB523"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38" w:type="pct"/>
            <w:tcBorders>
              <w:top w:val="single" w:sz="4" w:space="0" w:color="FFEBDC"/>
              <w:bottom w:val="single" w:sz="4" w:space="0" w:color="FFEBDC"/>
            </w:tcBorders>
            <w:shd w:val="clear" w:color="auto" w:fill="FFF8F3"/>
          </w:tcPr>
          <w:p w14:paraId="4E23F5A7"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17" w:type="pct"/>
            <w:tcBorders>
              <w:top w:val="single" w:sz="4" w:space="0" w:color="FFEBDC"/>
              <w:bottom w:val="single" w:sz="4" w:space="0" w:color="FFEBDC"/>
            </w:tcBorders>
            <w:shd w:val="clear" w:color="auto" w:fill="FFF8F3"/>
          </w:tcPr>
          <w:p w14:paraId="5493DDC2"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402" w:type="pct"/>
            <w:tcBorders>
              <w:top w:val="single" w:sz="4" w:space="0" w:color="FFEBDC"/>
              <w:bottom w:val="single" w:sz="4" w:space="0" w:color="FFEBDC"/>
            </w:tcBorders>
            <w:shd w:val="clear" w:color="auto" w:fill="FFF8F3"/>
          </w:tcPr>
          <w:p w14:paraId="47AF505D"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1652" w:type="pct"/>
            <w:tcBorders>
              <w:top w:val="single" w:sz="4" w:space="0" w:color="FFEBDC"/>
              <w:bottom w:val="single" w:sz="4" w:space="0" w:color="FFEBDC"/>
              <w:right w:val="single" w:sz="4" w:space="0" w:color="FFF8F3"/>
            </w:tcBorders>
            <w:shd w:val="clear" w:color="auto" w:fill="FFF8F3"/>
          </w:tcPr>
          <w:p w14:paraId="2BAAE76A"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r>
      <w:tr w:rsidR="00B93BC5" w14:paraId="0C05FB1A"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FFEBDC"/>
              <w:left w:val="single" w:sz="4" w:space="0" w:color="FFEBDC"/>
              <w:bottom w:val="single" w:sz="4" w:space="0" w:color="FFEBDC"/>
              <w:right w:val="single" w:sz="4" w:space="0" w:color="FFEBDC"/>
            </w:tcBorders>
            <w:shd w:val="clear" w:color="auto" w:fill="FFEBDC"/>
          </w:tcPr>
          <w:p w14:paraId="49D1ADD1" w14:textId="651BD076" w:rsidR="00B93BC5" w:rsidRPr="00B93BC5" w:rsidRDefault="00B93BC5" w:rsidP="00B93BC5">
            <w:pPr>
              <w:pStyle w:val="HeadingL3"/>
              <w:rPr>
                <w:b/>
              </w:rPr>
            </w:pPr>
            <w:r w:rsidRPr="00B93BC5">
              <w:rPr>
                <w:b/>
                <w:noProof/>
                <w:lang w:eastAsia="en-AU"/>
              </w:rPr>
              <w:t>MONITORING</w:t>
            </w:r>
          </w:p>
        </w:tc>
      </w:tr>
      <w:tr w:rsidR="00B93BC5" w14:paraId="2500EA68"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single" w:sz="4" w:space="0" w:color="FFEBDC"/>
              <w:left w:val="single" w:sz="4" w:space="0" w:color="FFF8F3"/>
            </w:tcBorders>
            <w:shd w:val="clear" w:color="auto" w:fill="FFF8F3"/>
          </w:tcPr>
          <w:p w14:paraId="5C7ED58E" w14:textId="77777777" w:rsidR="00AA3F16" w:rsidRPr="00605517" w:rsidRDefault="00AA3F16" w:rsidP="002A548D">
            <w:pPr>
              <w:pStyle w:val="ListParagraph"/>
              <w:numPr>
                <w:ilvl w:val="0"/>
                <w:numId w:val="29"/>
              </w:numPr>
              <w:ind w:left="340"/>
              <w:rPr>
                <w:rFonts w:cstheme="minorHAnsi"/>
                <w:noProof/>
                <w:lang w:eastAsia="en-AU"/>
              </w:rPr>
            </w:pPr>
            <w:r w:rsidRPr="00605517">
              <w:rPr>
                <w:rFonts w:cstheme="minorHAnsi"/>
                <w:noProof/>
                <w:lang w:eastAsia="en-AU"/>
              </w:rPr>
              <w:t>Appropriate types of monitoring of clinical condition  were undertaken and documented (e.g. respiratory rate, oxygen saturation, heart rate, BP, Temp, conscious state)</w:t>
            </w:r>
          </w:p>
        </w:tc>
        <w:tc>
          <w:tcPr>
            <w:tcW w:w="538" w:type="pct"/>
            <w:tcBorders>
              <w:top w:val="single" w:sz="4" w:space="0" w:color="FFEBDC"/>
            </w:tcBorders>
            <w:shd w:val="clear" w:color="auto" w:fill="FFF8F3"/>
          </w:tcPr>
          <w:p w14:paraId="08D3A2DF"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38" w:type="pct"/>
            <w:tcBorders>
              <w:top w:val="single" w:sz="4" w:space="0" w:color="FFEBDC"/>
            </w:tcBorders>
            <w:shd w:val="clear" w:color="auto" w:fill="FFF8F3"/>
          </w:tcPr>
          <w:p w14:paraId="3A1C0946"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17" w:type="pct"/>
            <w:tcBorders>
              <w:top w:val="single" w:sz="4" w:space="0" w:color="FFEBDC"/>
            </w:tcBorders>
            <w:shd w:val="clear" w:color="auto" w:fill="FFF8F3"/>
          </w:tcPr>
          <w:p w14:paraId="609C881D"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402" w:type="pct"/>
            <w:tcBorders>
              <w:top w:val="single" w:sz="4" w:space="0" w:color="FFEBDC"/>
            </w:tcBorders>
            <w:shd w:val="clear" w:color="auto" w:fill="FFF8F3"/>
          </w:tcPr>
          <w:p w14:paraId="701E9786"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1652" w:type="pct"/>
            <w:tcBorders>
              <w:top w:val="single" w:sz="4" w:space="0" w:color="FFEBDC"/>
              <w:right w:val="single" w:sz="4" w:space="0" w:color="FFF8F3"/>
            </w:tcBorders>
            <w:shd w:val="clear" w:color="auto" w:fill="FFF8F3"/>
          </w:tcPr>
          <w:p w14:paraId="60A7EB76"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r>
      <w:tr w:rsidR="00B93BC5" w14:paraId="103E1B3B"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2F2D57C5" w14:textId="77777777" w:rsidR="00AA3F16" w:rsidRPr="00605517" w:rsidRDefault="00354064" w:rsidP="002A548D">
            <w:pPr>
              <w:pStyle w:val="ListParagraph"/>
              <w:numPr>
                <w:ilvl w:val="0"/>
                <w:numId w:val="29"/>
              </w:numPr>
              <w:ind w:left="340"/>
            </w:pPr>
            <w:r w:rsidRPr="00605517">
              <w:t xml:space="preserve"> </w:t>
            </w:r>
            <w:r w:rsidR="00AA3F16" w:rsidRPr="00605517">
              <w:t>Frequency of monitoring occurred at reasonable time intervals (</w:t>
            </w:r>
            <w:r w:rsidRPr="00605517">
              <w:t>as appropriate to patient condition or as specified in ED/UCC protocol</w:t>
            </w:r>
            <w:r w:rsidR="00AA3F16" w:rsidRPr="00605517">
              <w:t>)?</w:t>
            </w:r>
          </w:p>
        </w:tc>
        <w:tc>
          <w:tcPr>
            <w:tcW w:w="538" w:type="pct"/>
            <w:shd w:val="clear" w:color="auto" w:fill="FFF8F3"/>
          </w:tcPr>
          <w:p w14:paraId="798CFF0C" w14:textId="77777777" w:rsidR="00AA3F16" w:rsidRDefault="00AA3F16" w:rsidP="00A00559">
            <w:pPr>
              <w:cnfStyle w:val="000000100000" w:firstRow="0" w:lastRow="0" w:firstColumn="0" w:lastColumn="0" w:oddVBand="0" w:evenVBand="0" w:oddHBand="1" w:evenHBand="0" w:firstRowFirstColumn="0" w:firstRowLastColumn="0" w:lastRowFirstColumn="0" w:lastRowLastColumn="0"/>
            </w:pPr>
          </w:p>
        </w:tc>
        <w:tc>
          <w:tcPr>
            <w:tcW w:w="538" w:type="pct"/>
            <w:shd w:val="clear" w:color="auto" w:fill="FFF8F3"/>
          </w:tcPr>
          <w:p w14:paraId="31217170" w14:textId="77777777" w:rsidR="00AA3F16" w:rsidRDefault="00AA3F16" w:rsidP="00A00559">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FF8F3"/>
          </w:tcPr>
          <w:p w14:paraId="6B0995C0" w14:textId="77777777" w:rsidR="00AA3F16" w:rsidRDefault="00AA3F16" w:rsidP="00A00559">
            <w:pPr>
              <w:cnfStyle w:val="000000100000" w:firstRow="0" w:lastRow="0" w:firstColumn="0" w:lastColumn="0" w:oddVBand="0" w:evenVBand="0" w:oddHBand="1" w:evenHBand="0" w:firstRowFirstColumn="0" w:firstRowLastColumn="0" w:lastRowFirstColumn="0" w:lastRowLastColumn="0"/>
            </w:pPr>
          </w:p>
        </w:tc>
        <w:tc>
          <w:tcPr>
            <w:tcW w:w="402" w:type="pct"/>
            <w:shd w:val="clear" w:color="auto" w:fill="FFF8F3"/>
          </w:tcPr>
          <w:p w14:paraId="69C2CC33" w14:textId="77777777" w:rsidR="00AA3F16" w:rsidRDefault="00AA3F16" w:rsidP="00A00559">
            <w:pPr>
              <w:cnfStyle w:val="000000100000" w:firstRow="0" w:lastRow="0" w:firstColumn="0" w:lastColumn="0" w:oddVBand="0" w:evenVBand="0" w:oddHBand="1" w:evenHBand="0" w:firstRowFirstColumn="0" w:firstRowLastColumn="0" w:lastRowFirstColumn="0" w:lastRowLastColumn="0"/>
            </w:pPr>
          </w:p>
        </w:tc>
        <w:tc>
          <w:tcPr>
            <w:tcW w:w="1652" w:type="pct"/>
            <w:tcBorders>
              <w:right w:val="single" w:sz="4" w:space="0" w:color="FFF8F3"/>
            </w:tcBorders>
            <w:shd w:val="clear" w:color="auto" w:fill="FFF8F3"/>
          </w:tcPr>
          <w:p w14:paraId="7120BEA1" w14:textId="77777777" w:rsidR="00AA3F16" w:rsidRDefault="00AA3F16" w:rsidP="00A00559">
            <w:pPr>
              <w:cnfStyle w:val="000000100000" w:firstRow="0" w:lastRow="0" w:firstColumn="0" w:lastColumn="0" w:oddVBand="0" w:evenVBand="0" w:oddHBand="1" w:evenHBand="0" w:firstRowFirstColumn="0" w:firstRowLastColumn="0" w:lastRowFirstColumn="0" w:lastRowLastColumn="0"/>
            </w:pPr>
          </w:p>
        </w:tc>
      </w:tr>
      <w:tr w:rsidR="00B93BC5" w14:paraId="28452000"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bottom w:val="single" w:sz="4" w:space="0" w:color="FFEBDC"/>
            </w:tcBorders>
            <w:shd w:val="clear" w:color="auto" w:fill="FFF8F3"/>
          </w:tcPr>
          <w:p w14:paraId="39A759E9" w14:textId="77777777" w:rsidR="00AA3F16" w:rsidRPr="005B7310" w:rsidRDefault="00605517" w:rsidP="002A548D">
            <w:pPr>
              <w:pStyle w:val="ListParagraph"/>
              <w:numPr>
                <w:ilvl w:val="0"/>
                <w:numId w:val="29"/>
              </w:numPr>
              <w:ind w:left="340"/>
            </w:pPr>
            <w:r>
              <w:t>D</w:t>
            </w:r>
            <w:r w:rsidR="00AA3F16" w:rsidRPr="00605517">
              <w:t>ocumentation was made of escalation communication/use of emergency code</w:t>
            </w:r>
            <w:r w:rsidR="00AA3F16" w:rsidRPr="005B7310">
              <w:t xml:space="preserve"> (if applicable)</w:t>
            </w:r>
          </w:p>
        </w:tc>
        <w:tc>
          <w:tcPr>
            <w:tcW w:w="538" w:type="pct"/>
            <w:tcBorders>
              <w:bottom w:val="single" w:sz="4" w:space="0" w:color="FFEBDC"/>
            </w:tcBorders>
            <w:shd w:val="clear" w:color="auto" w:fill="FFF8F3"/>
          </w:tcPr>
          <w:p w14:paraId="64311151" w14:textId="77777777" w:rsidR="00AA3F16" w:rsidRDefault="00AA3F16" w:rsidP="00A00559">
            <w:pPr>
              <w:cnfStyle w:val="000000010000" w:firstRow="0" w:lastRow="0" w:firstColumn="0" w:lastColumn="0" w:oddVBand="0" w:evenVBand="0" w:oddHBand="0" w:evenHBand="1" w:firstRowFirstColumn="0" w:firstRowLastColumn="0" w:lastRowFirstColumn="0" w:lastRowLastColumn="0"/>
            </w:pPr>
          </w:p>
        </w:tc>
        <w:tc>
          <w:tcPr>
            <w:tcW w:w="538" w:type="pct"/>
            <w:tcBorders>
              <w:bottom w:val="single" w:sz="4" w:space="0" w:color="FFEBDC"/>
            </w:tcBorders>
            <w:shd w:val="clear" w:color="auto" w:fill="FFF8F3"/>
          </w:tcPr>
          <w:p w14:paraId="497229D1" w14:textId="77777777" w:rsidR="00AA3F16" w:rsidRDefault="00AA3F16" w:rsidP="00A00559">
            <w:pPr>
              <w:cnfStyle w:val="000000010000" w:firstRow="0" w:lastRow="0" w:firstColumn="0" w:lastColumn="0" w:oddVBand="0" w:evenVBand="0" w:oddHBand="0" w:evenHBand="1" w:firstRowFirstColumn="0" w:firstRowLastColumn="0" w:lastRowFirstColumn="0" w:lastRowLastColumn="0"/>
            </w:pPr>
          </w:p>
        </w:tc>
        <w:tc>
          <w:tcPr>
            <w:tcW w:w="517" w:type="pct"/>
            <w:tcBorders>
              <w:bottom w:val="single" w:sz="4" w:space="0" w:color="FFEBDC"/>
            </w:tcBorders>
            <w:shd w:val="clear" w:color="auto" w:fill="FFF8F3"/>
          </w:tcPr>
          <w:p w14:paraId="3BBB0527" w14:textId="77777777" w:rsidR="00AA3F16" w:rsidRDefault="00AA3F16" w:rsidP="00A00559">
            <w:pPr>
              <w:cnfStyle w:val="000000010000" w:firstRow="0" w:lastRow="0" w:firstColumn="0" w:lastColumn="0" w:oddVBand="0" w:evenVBand="0" w:oddHBand="0" w:evenHBand="1" w:firstRowFirstColumn="0" w:firstRowLastColumn="0" w:lastRowFirstColumn="0" w:lastRowLastColumn="0"/>
            </w:pPr>
          </w:p>
        </w:tc>
        <w:tc>
          <w:tcPr>
            <w:tcW w:w="402" w:type="pct"/>
            <w:tcBorders>
              <w:bottom w:val="single" w:sz="4" w:space="0" w:color="FFEBDC"/>
            </w:tcBorders>
            <w:shd w:val="clear" w:color="auto" w:fill="FFF8F3"/>
          </w:tcPr>
          <w:p w14:paraId="10C174EC" w14:textId="77777777" w:rsidR="00AA3F16" w:rsidRDefault="00AA3F16" w:rsidP="00A00559">
            <w:pPr>
              <w:cnfStyle w:val="000000010000" w:firstRow="0" w:lastRow="0" w:firstColumn="0" w:lastColumn="0" w:oddVBand="0" w:evenVBand="0" w:oddHBand="0" w:evenHBand="1" w:firstRowFirstColumn="0" w:firstRowLastColumn="0" w:lastRowFirstColumn="0" w:lastRowLastColumn="0"/>
            </w:pPr>
          </w:p>
        </w:tc>
        <w:tc>
          <w:tcPr>
            <w:tcW w:w="1652" w:type="pct"/>
            <w:tcBorders>
              <w:bottom w:val="single" w:sz="4" w:space="0" w:color="FFEBDC"/>
              <w:right w:val="single" w:sz="4" w:space="0" w:color="FFF8F3"/>
            </w:tcBorders>
            <w:shd w:val="clear" w:color="auto" w:fill="FFF8F3"/>
          </w:tcPr>
          <w:p w14:paraId="68AF4DB6" w14:textId="77777777" w:rsidR="00AA3F16" w:rsidRDefault="00AA3F16" w:rsidP="00A00559">
            <w:pPr>
              <w:cnfStyle w:val="000000010000" w:firstRow="0" w:lastRow="0" w:firstColumn="0" w:lastColumn="0" w:oddVBand="0" w:evenVBand="0" w:oddHBand="0" w:evenHBand="1" w:firstRowFirstColumn="0" w:firstRowLastColumn="0" w:lastRowFirstColumn="0" w:lastRowLastColumn="0"/>
            </w:pPr>
          </w:p>
        </w:tc>
      </w:tr>
      <w:tr w:rsidR="00B93BC5" w14:paraId="48312AA5"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FFEBDC"/>
              <w:left w:val="single" w:sz="4" w:space="0" w:color="FFEBDC"/>
              <w:bottom w:val="single" w:sz="4" w:space="0" w:color="FFEBDC"/>
              <w:right w:val="single" w:sz="4" w:space="0" w:color="FFEBDC"/>
            </w:tcBorders>
            <w:shd w:val="clear" w:color="auto" w:fill="FFEBDC"/>
          </w:tcPr>
          <w:p w14:paraId="270D66E5" w14:textId="74F34F65" w:rsidR="00B93BC5" w:rsidRPr="00B93BC5" w:rsidRDefault="00B93BC5" w:rsidP="00B93BC5">
            <w:pPr>
              <w:pStyle w:val="HeadingL3"/>
              <w:rPr>
                <w:b/>
              </w:rPr>
            </w:pPr>
            <w:r w:rsidRPr="00B93BC5">
              <w:rPr>
                <w:b/>
                <w:noProof/>
                <w:lang w:eastAsia="en-AU"/>
              </w:rPr>
              <w:t>DISCHARGE PLANNING</w:t>
            </w:r>
          </w:p>
        </w:tc>
      </w:tr>
      <w:tr w:rsidR="00B93BC5" w14:paraId="76D1A1D3"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single" w:sz="4" w:space="0" w:color="FFEBDC"/>
              <w:left w:val="single" w:sz="4" w:space="0" w:color="FFF8F3"/>
              <w:bottom w:val="single" w:sz="4" w:space="0" w:color="FFF8F3"/>
            </w:tcBorders>
            <w:shd w:val="clear" w:color="auto" w:fill="FFF8F3"/>
          </w:tcPr>
          <w:p w14:paraId="213DD269" w14:textId="77777777" w:rsidR="00AA3F16" w:rsidRPr="005B7310" w:rsidRDefault="00AA3F16" w:rsidP="002A548D">
            <w:pPr>
              <w:pStyle w:val="ListParagraph"/>
              <w:numPr>
                <w:ilvl w:val="0"/>
                <w:numId w:val="29"/>
              </w:numPr>
              <w:ind w:left="340"/>
              <w:rPr>
                <w:rFonts w:cstheme="minorHAnsi"/>
                <w:noProof/>
                <w:lang w:eastAsia="en-AU"/>
              </w:rPr>
            </w:pPr>
            <w:r w:rsidRPr="005B7310">
              <w:rPr>
                <w:rFonts w:cstheme="minorHAnsi"/>
                <w:noProof/>
                <w:lang w:eastAsia="en-AU"/>
              </w:rPr>
              <w:t>Copy of discharge plan in records</w:t>
            </w:r>
          </w:p>
        </w:tc>
        <w:tc>
          <w:tcPr>
            <w:tcW w:w="538" w:type="pct"/>
            <w:tcBorders>
              <w:top w:val="single" w:sz="4" w:space="0" w:color="FFEBDC"/>
              <w:bottom w:val="single" w:sz="4" w:space="0" w:color="FFF8F3"/>
            </w:tcBorders>
            <w:shd w:val="clear" w:color="auto" w:fill="FFF8F3"/>
          </w:tcPr>
          <w:p w14:paraId="5BBDD125"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38" w:type="pct"/>
            <w:tcBorders>
              <w:top w:val="single" w:sz="4" w:space="0" w:color="FFEBDC"/>
              <w:bottom w:val="single" w:sz="4" w:space="0" w:color="FFF8F3"/>
            </w:tcBorders>
            <w:shd w:val="clear" w:color="auto" w:fill="FFF8F3"/>
          </w:tcPr>
          <w:p w14:paraId="1C0D71D4"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17" w:type="pct"/>
            <w:tcBorders>
              <w:top w:val="single" w:sz="4" w:space="0" w:color="FFEBDC"/>
              <w:bottom w:val="single" w:sz="4" w:space="0" w:color="FFF8F3"/>
            </w:tcBorders>
            <w:shd w:val="clear" w:color="auto" w:fill="FFF8F3"/>
          </w:tcPr>
          <w:p w14:paraId="4AD48F62"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402" w:type="pct"/>
            <w:tcBorders>
              <w:top w:val="single" w:sz="4" w:space="0" w:color="FFEBDC"/>
              <w:bottom w:val="single" w:sz="4" w:space="0" w:color="FFF8F3"/>
            </w:tcBorders>
            <w:shd w:val="clear" w:color="auto" w:fill="FFF8F3"/>
          </w:tcPr>
          <w:p w14:paraId="578D7360"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1652" w:type="pct"/>
            <w:tcBorders>
              <w:top w:val="single" w:sz="4" w:space="0" w:color="FFEBDC"/>
              <w:bottom w:val="single" w:sz="4" w:space="0" w:color="FFF8F3"/>
              <w:right w:val="single" w:sz="4" w:space="0" w:color="FFF8F3"/>
            </w:tcBorders>
            <w:shd w:val="clear" w:color="auto" w:fill="FFF8F3"/>
          </w:tcPr>
          <w:p w14:paraId="688FFC5E"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r>
      <w:tr w:rsidR="00B93BC5" w14:paraId="1C34CD3C"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single" w:sz="4" w:space="0" w:color="FFF8F3"/>
              <w:left w:val="single" w:sz="4" w:space="0" w:color="FFF8F3"/>
            </w:tcBorders>
            <w:shd w:val="clear" w:color="auto" w:fill="FFF8F3"/>
          </w:tcPr>
          <w:p w14:paraId="633A0945" w14:textId="77777777" w:rsidR="00AA3F16" w:rsidRPr="0057024C" w:rsidRDefault="00AA3F16" w:rsidP="002A548D">
            <w:pPr>
              <w:pStyle w:val="ListParagraph"/>
              <w:numPr>
                <w:ilvl w:val="0"/>
                <w:numId w:val="29"/>
              </w:numPr>
              <w:ind w:left="340"/>
              <w:rPr>
                <w:rFonts w:cstheme="minorHAnsi"/>
                <w:noProof/>
                <w:lang w:eastAsia="en-AU"/>
              </w:rPr>
            </w:pPr>
            <w:r w:rsidRPr="005B7310">
              <w:rPr>
                <w:rFonts w:cstheme="minorHAnsi"/>
                <w:noProof/>
                <w:lang w:eastAsia="en-AU"/>
              </w:rPr>
              <w:t>Date and time of ready for discharge documented</w:t>
            </w:r>
          </w:p>
        </w:tc>
        <w:tc>
          <w:tcPr>
            <w:tcW w:w="538" w:type="pct"/>
            <w:tcBorders>
              <w:top w:val="single" w:sz="4" w:space="0" w:color="FFF8F3"/>
            </w:tcBorders>
            <w:shd w:val="clear" w:color="auto" w:fill="FFF8F3"/>
          </w:tcPr>
          <w:p w14:paraId="44829261"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38" w:type="pct"/>
            <w:tcBorders>
              <w:top w:val="single" w:sz="4" w:space="0" w:color="FFF8F3"/>
            </w:tcBorders>
            <w:shd w:val="clear" w:color="auto" w:fill="FFF8F3"/>
          </w:tcPr>
          <w:p w14:paraId="603665CF"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17" w:type="pct"/>
            <w:tcBorders>
              <w:top w:val="single" w:sz="4" w:space="0" w:color="FFF8F3"/>
            </w:tcBorders>
            <w:shd w:val="clear" w:color="auto" w:fill="FFF8F3"/>
          </w:tcPr>
          <w:p w14:paraId="21EC967C"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402" w:type="pct"/>
            <w:tcBorders>
              <w:top w:val="single" w:sz="4" w:space="0" w:color="FFF8F3"/>
            </w:tcBorders>
            <w:shd w:val="clear" w:color="auto" w:fill="FFF8F3"/>
          </w:tcPr>
          <w:p w14:paraId="0C55D630"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1652" w:type="pct"/>
            <w:tcBorders>
              <w:top w:val="single" w:sz="4" w:space="0" w:color="FFF8F3"/>
              <w:right w:val="single" w:sz="4" w:space="0" w:color="FFF8F3"/>
            </w:tcBorders>
            <w:shd w:val="clear" w:color="auto" w:fill="FFF8F3"/>
          </w:tcPr>
          <w:p w14:paraId="54069952"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r>
      <w:tr w:rsidR="00B93BC5" w14:paraId="2A96A357"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30B24699" w14:textId="77777777" w:rsidR="00AA3F16" w:rsidRPr="007A7C92" w:rsidRDefault="00AA3F16" w:rsidP="002A548D">
            <w:pPr>
              <w:pStyle w:val="ListParagraph"/>
              <w:numPr>
                <w:ilvl w:val="0"/>
                <w:numId w:val="29"/>
              </w:numPr>
              <w:ind w:left="340"/>
              <w:rPr>
                <w:rFonts w:cstheme="minorHAnsi"/>
                <w:bCs w:val="0"/>
                <w:noProof/>
                <w:lang w:eastAsia="en-AU"/>
              </w:rPr>
            </w:pPr>
            <w:r w:rsidRPr="007A7C92">
              <w:rPr>
                <w:rFonts w:cstheme="minorHAnsi"/>
                <w:noProof/>
                <w:lang w:eastAsia="en-AU"/>
              </w:rPr>
              <w:lastRenderedPageBreak/>
              <w:t>Inpatient bed request time documented</w:t>
            </w:r>
          </w:p>
        </w:tc>
        <w:tc>
          <w:tcPr>
            <w:tcW w:w="538" w:type="pct"/>
            <w:shd w:val="clear" w:color="auto" w:fill="FFF8F3"/>
          </w:tcPr>
          <w:p w14:paraId="424B2037" w14:textId="77777777" w:rsidR="00AA3F16" w:rsidRDefault="00AA3F16" w:rsidP="00BB0DD7">
            <w:pPr>
              <w:cnfStyle w:val="000000010000" w:firstRow="0" w:lastRow="0" w:firstColumn="0" w:lastColumn="0" w:oddVBand="0" w:evenVBand="0" w:oddHBand="0" w:evenHBand="1" w:firstRowFirstColumn="0" w:firstRowLastColumn="0" w:lastRowFirstColumn="0" w:lastRowLastColumn="0"/>
            </w:pPr>
          </w:p>
        </w:tc>
        <w:tc>
          <w:tcPr>
            <w:tcW w:w="538" w:type="pct"/>
            <w:shd w:val="clear" w:color="auto" w:fill="FFF8F3"/>
          </w:tcPr>
          <w:p w14:paraId="571FC681" w14:textId="77777777" w:rsidR="00AA3F16" w:rsidRDefault="00AA3F16" w:rsidP="00BB0DD7">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FF8F3"/>
          </w:tcPr>
          <w:p w14:paraId="790F2B9C" w14:textId="77777777" w:rsidR="00AA3F16" w:rsidRDefault="00AA3F16" w:rsidP="00BB0DD7">
            <w:pPr>
              <w:cnfStyle w:val="000000010000" w:firstRow="0" w:lastRow="0" w:firstColumn="0" w:lastColumn="0" w:oddVBand="0" w:evenVBand="0" w:oddHBand="0" w:evenHBand="1" w:firstRowFirstColumn="0" w:firstRowLastColumn="0" w:lastRowFirstColumn="0" w:lastRowLastColumn="0"/>
            </w:pPr>
          </w:p>
        </w:tc>
        <w:tc>
          <w:tcPr>
            <w:tcW w:w="402" w:type="pct"/>
            <w:shd w:val="clear" w:color="auto" w:fill="FFF8F3"/>
          </w:tcPr>
          <w:p w14:paraId="5608FD53" w14:textId="77777777" w:rsidR="00AA3F16" w:rsidRDefault="00AA3F16" w:rsidP="00BB0DD7">
            <w:pPr>
              <w:cnfStyle w:val="000000010000" w:firstRow="0" w:lastRow="0" w:firstColumn="0" w:lastColumn="0" w:oddVBand="0" w:evenVBand="0" w:oddHBand="0" w:evenHBand="1" w:firstRowFirstColumn="0" w:firstRowLastColumn="0" w:lastRowFirstColumn="0" w:lastRowLastColumn="0"/>
            </w:pPr>
          </w:p>
        </w:tc>
        <w:tc>
          <w:tcPr>
            <w:tcW w:w="1652" w:type="pct"/>
            <w:tcBorders>
              <w:right w:val="single" w:sz="4" w:space="0" w:color="FFF8F3"/>
            </w:tcBorders>
            <w:shd w:val="clear" w:color="auto" w:fill="FFF8F3"/>
          </w:tcPr>
          <w:p w14:paraId="31EB4A85" w14:textId="77777777" w:rsidR="00AA3F16" w:rsidRDefault="00AA3F16" w:rsidP="00BB0DD7">
            <w:pPr>
              <w:cnfStyle w:val="000000010000" w:firstRow="0" w:lastRow="0" w:firstColumn="0" w:lastColumn="0" w:oddVBand="0" w:evenVBand="0" w:oddHBand="0" w:evenHBand="1" w:firstRowFirstColumn="0" w:firstRowLastColumn="0" w:lastRowFirstColumn="0" w:lastRowLastColumn="0"/>
            </w:pPr>
          </w:p>
        </w:tc>
      </w:tr>
      <w:tr w:rsidR="00B93BC5" w14:paraId="317DB16D"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7004FDF8" w14:textId="77777777" w:rsidR="00AA3F16" w:rsidRPr="007A7C92" w:rsidRDefault="00AA3F16" w:rsidP="002A548D">
            <w:pPr>
              <w:pStyle w:val="ListParagraph"/>
              <w:numPr>
                <w:ilvl w:val="0"/>
                <w:numId w:val="29"/>
              </w:numPr>
              <w:ind w:left="340"/>
              <w:rPr>
                <w:rFonts w:cstheme="minorHAnsi"/>
                <w:bCs w:val="0"/>
                <w:noProof/>
                <w:lang w:eastAsia="en-AU"/>
              </w:rPr>
            </w:pPr>
            <w:r w:rsidRPr="007A7C92">
              <w:rPr>
                <w:rFonts w:cstheme="minorHAnsi"/>
                <w:noProof/>
                <w:lang w:eastAsia="en-AU"/>
              </w:rPr>
              <w:t>If transfer indicated , appropriate transfer documentation is recorded</w:t>
            </w:r>
          </w:p>
        </w:tc>
        <w:tc>
          <w:tcPr>
            <w:tcW w:w="538" w:type="pct"/>
            <w:shd w:val="clear" w:color="auto" w:fill="FFF8F3"/>
          </w:tcPr>
          <w:p w14:paraId="0A900A3C" w14:textId="77777777" w:rsidR="00AA3F16" w:rsidRDefault="00AA3F16" w:rsidP="00BB0DD7">
            <w:pPr>
              <w:cnfStyle w:val="000000100000" w:firstRow="0" w:lastRow="0" w:firstColumn="0" w:lastColumn="0" w:oddVBand="0" w:evenVBand="0" w:oddHBand="1" w:evenHBand="0" w:firstRowFirstColumn="0" w:firstRowLastColumn="0" w:lastRowFirstColumn="0" w:lastRowLastColumn="0"/>
            </w:pPr>
          </w:p>
        </w:tc>
        <w:tc>
          <w:tcPr>
            <w:tcW w:w="538" w:type="pct"/>
            <w:shd w:val="clear" w:color="auto" w:fill="FFF8F3"/>
          </w:tcPr>
          <w:p w14:paraId="52E54C14" w14:textId="77777777" w:rsidR="00AA3F16" w:rsidRDefault="00AA3F16" w:rsidP="00BB0DD7">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FF8F3"/>
          </w:tcPr>
          <w:p w14:paraId="41A48284" w14:textId="77777777" w:rsidR="00AA3F16" w:rsidRDefault="00AA3F16" w:rsidP="00BB0DD7">
            <w:pPr>
              <w:cnfStyle w:val="000000100000" w:firstRow="0" w:lastRow="0" w:firstColumn="0" w:lastColumn="0" w:oddVBand="0" w:evenVBand="0" w:oddHBand="1" w:evenHBand="0" w:firstRowFirstColumn="0" w:firstRowLastColumn="0" w:lastRowFirstColumn="0" w:lastRowLastColumn="0"/>
            </w:pPr>
          </w:p>
        </w:tc>
        <w:tc>
          <w:tcPr>
            <w:tcW w:w="402" w:type="pct"/>
            <w:shd w:val="clear" w:color="auto" w:fill="FFF8F3"/>
          </w:tcPr>
          <w:p w14:paraId="5F2FE754" w14:textId="77777777" w:rsidR="00AA3F16" w:rsidRDefault="00AA3F16" w:rsidP="00BB0DD7">
            <w:pPr>
              <w:cnfStyle w:val="000000100000" w:firstRow="0" w:lastRow="0" w:firstColumn="0" w:lastColumn="0" w:oddVBand="0" w:evenVBand="0" w:oddHBand="1" w:evenHBand="0" w:firstRowFirstColumn="0" w:firstRowLastColumn="0" w:lastRowFirstColumn="0" w:lastRowLastColumn="0"/>
            </w:pPr>
          </w:p>
        </w:tc>
        <w:tc>
          <w:tcPr>
            <w:tcW w:w="1652" w:type="pct"/>
            <w:tcBorders>
              <w:right w:val="single" w:sz="4" w:space="0" w:color="FFF8F3"/>
            </w:tcBorders>
            <w:shd w:val="clear" w:color="auto" w:fill="FFF8F3"/>
          </w:tcPr>
          <w:p w14:paraId="4BCA7880" w14:textId="77777777" w:rsidR="00AA3F16" w:rsidRDefault="00AA3F16" w:rsidP="00BB0DD7">
            <w:pPr>
              <w:cnfStyle w:val="000000100000" w:firstRow="0" w:lastRow="0" w:firstColumn="0" w:lastColumn="0" w:oddVBand="0" w:evenVBand="0" w:oddHBand="1" w:evenHBand="0" w:firstRowFirstColumn="0" w:firstRowLastColumn="0" w:lastRowFirstColumn="0" w:lastRowLastColumn="0"/>
            </w:pPr>
          </w:p>
        </w:tc>
      </w:tr>
      <w:tr w:rsidR="00B93BC5" w14:paraId="222F3016"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3E0C5DCB" w14:textId="77777777" w:rsidR="00AA3F16" w:rsidRPr="007A7C92" w:rsidRDefault="00AA3F16" w:rsidP="002A548D">
            <w:pPr>
              <w:pStyle w:val="ListParagraph"/>
              <w:numPr>
                <w:ilvl w:val="0"/>
                <w:numId w:val="29"/>
              </w:numPr>
              <w:ind w:left="340"/>
              <w:rPr>
                <w:rFonts w:cstheme="minorHAnsi"/>
                <w:bCs w:val="0"/>
                <w:noProof/>
                <w:lang w:eastAsia="en-AU"/>
              </w:rPr>
            </w:pPr>
            <w:r w:rsidRPr="007A7C92">
              <w:rPr>
                <w:rFonts w:cstheme="minorHAnsi"/>
                <w:noProof/>
                <w:lang w:eastAsia="en-AU"/>
              </w:rPr>
              <w:t xml:space="preserve">Date and time of discharge </w:t>
            </w:r>
            <w:r w:rsidR="005B7310" w:rsidRPr="007A7C92">
              <w:rPr>
                <w:rFonts w:cstheme="minorHAnsi"/>
                <w:noProof/>
                <w:lang w:eastAsia="en-AU"/>
              </w:rPr>
              <w:t>documented</w:t>
            </w:r>
          </w:p>
        </w:tc>
        <w:tc>
          <w:tcPr>
            <w:tcW w:w="538" w:type="pct"/>
            <w:shd w:val="clear" w:color="auto" w:fill="FFF8F3"/>
          </w:tcPr>
          <w:p w14:paraId="7B76FB40"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38" w:type="pct"/>
            <w:shd w:val="clear" w:color="auto" w:fill="FFF8F3"/>
          </w:tcPr>
          <w:p w14:paraId="1E91C388"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FF8F3"/>
          </w:tcPr>
          <w:p w14:paraId="590706DB"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402" w:type="pct"/>
            <w:shd w:val="clear" w:color="auto" w:fill="FFF8F3"/>
          </w:tcPr>
          <w:p w14:paraId="7D9EE036"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1652" w:type="pct"/>
            <w:tcBorders>
              <w:right w:val="single" w:sz="4" w:space="0" w:color="FFF8F3"/>
            </w:tcBorders>
            <w:shd w:val="clear" w:color="auto" w:fill="FFF8F3"/>
          </w:tcPr>
          <w:p w14:paraId="530C83F5"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r>
      <w:tr w:rsidR="00B93BC5" w14:paraId="79D67EAA"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07548CEB" w14:textId="77777777" w:rsidR="00AA3F16" w:rsidRPr="007A7C92" w:rsidRDefault="00AA3F16" w:rsidP="002A548D">
            <w:pPr>
              <w:pStyle w:val="ListParagraph"/>
              <w:numPr>
                <w:ilvl w:val="0"/>
                <w:numId w:val="29"/>
              </w:numPr>
              <w:ind w:left="340"/>
              <w:rPr>
                <w:rFonts w:cstheme="minorHAnsi"/>
                <w:bCs w:val="0"/>
                <w:noProof/>
                <w:lang w:eastAsia="en-AU"/>
              </w:rPr>
            </w:pPr>
            <w:r w:rsidRPr="007A7C92">
              <w:rPr>
                <w:rFonts w:cstheme="minorHAnsi"/>
                <w:noProof/>
                <w:lang w:eastAsia="en-AU"/>
              </w:rPr>
              <w:t xml:space="preserve">Date and time of discharge plan </w:t>
            </w:r>
            <w:r w:rsidR="005B7310" w:rsidRPr="007A7C92">
              <w:rPr>
                <w:rFonts w:cstheme="minorHAnsi"/>
                <w:noProof/>
                <w:lang w:eastAsia="en-AU"/>
              </w:rPr>
              <w:t>documented</w:t>
            </w:r>
          </w:p>
        </w:tc>
        <w:tc>
          <w:tcPr>
            <w:tcW w:w="538" w:type="pct"/>
            <w:shd w:val="clear" w:color="auto" w:fill="FFF8F3"/>
          </w:tcPr>
          <w:p w14:paraId="51AECD71"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38" w:type="pct"/>
            <w:shd w:val="clear" w:color="auto" w:fill="FFF8F3"/>
          </w:tcPr>
          <w:p w14:paraId="3A0C3920"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FF8F3"/>
          </w:tcPr>
          <w:p w14:paraId="01F848A3"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402" w:type="pct"/>
            <w:shd w:val="clear" w:color="auto" w:fill="FFF8F3"/>
          </w:tcPr>
          <w:p w14:paraId="2D0737AF"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1652" w:type="pct"/>
            <w:tcBorders>
              <w:right w:val="single" w:sz="4" w:space="0" w:color="FFF8F3"/>
            </w:tcBorders>
            <w:shd w:val="clear" w:color="auto" w:fill="FFF8F3"/>
          </w:tcPr>
          <w:p w14:paraId="08EFFD56"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r>
      <w:tr w:rsidR="00B93BC5" w14:paraId="44D036C3"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34C64954" w14:textId="77777777" w:rsidR="00AA3F16" w:rsidRPr="007A7C92" w:rsidRDefault="00AA3F16" w:rsidP="002A548D">
            <w:pPr>
              <w:pStyle w:val="ListParagraph"/>
              <w:numPr>
                <w:ilvl w:val="0"/>
                <w:numId w:val="29"/>
              </w:numPr>
              <w:ind w:left="340"/>
              <w:rPr>
                <w:rFonts w:cstheme="minorHAnsi"/>
                <w:bCs w:val="0"/>
                <w:noProof/>
                <w:lang w:eastAsia="en-AU"/>
              </w:rPr>
            </w:pPr>
            <w:r w:rsidRPr="007A7C92">
              <w:rPr>
                <w:rFonts w:cstheme="minorHAnsi"/>
                <w:noProof/>
                <w:lang w:eastAsia="en-AU"/>
              </w:rPr>
              <w:t>Record of follow up appointment date and time in discharge plan</w:t>
            </w:r>
          </w:p>
        </w:tc>
        <w:tc>
          <w:tcPr>
            <w:tcW w:w="538" w:type="pct"/>
            <w:shd w:val="clear" w:color="auto" w:fill="FFF8F3"/>
          </w:tcPr>
          <w:p w14:paraId="35F7E1E0"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38" w:type="pct"/>
            <w:shd w:val="clear" w:color="auto" w:fill="FFF8F3"/>
          </w:tcPr>
          <w:p w14:paraId="01A1175C"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FF8F3"/>
          </w:tcPr>
          <w:p w14:paraId="1C09D4C1"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402" w:type="pct"/>
            <w:shd w:val="clear" w:color="auto" w:fill="FFF8F3"/>
          </w:tcPr>
          <w:p w14:paraId="4033A9A9"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1652" w:type="pct"/>
            <w:tcBorders>
              <w:right w:val="single" w:sz="4" w:space="0" w:color="FFF8F3"/>
            </w:tcBorders>
            <w:shd w:val="clear" w:color="auto" w:fill="FFF8F3"/>
          </w:tcPr>
          <w:p w14:paraId="19008A8E"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r>
      <w:tr w:rsidR="00B93BC5" w14:paraId="567F5E97"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02D1B421" w14:textId="77777777" w:rsidR="00AA3F16" w:rsidRPr="007A7C92" w:rsidRDefault="00AA3F16" w:rsidP="002A548D">
            <w:pPr>
              <w:pStyle w:val="ListParagraph"/>
              <w:numPr>
                <w:ilvl w:val="0"/>
                <w:numId w:val="29"/>
              </w:numPr>
              <w:ind w:left="340"/>
              <w:rPr>
                <w:rFonts w:cstheme="minorHAnsi"/>
                <w:bCs w:val="0"/>
                <w:noProof/>
                <w:lang w:eastAsia="en-AU"/>
              </w:rPr>
            </w:pPr>
            <w:r w:rsidRPr="007A7C92">
              <w:rPr>
                <w:rFonts w:cstheme="minorHAnsi"/>
                <w:noProof/>
                <w:lang w:eastAsia="en-AU"/>
              </w:rPr>
              <w:t xml:space="preserve">Record of Medication prescribed </w:t>
            </w:r>
            <w:r w:rsidR="00684A00">
              <w:rPr>
                <w:rFonts w:cstheme="minorHAnsi"/>
                <w:noProof/>
                <w:lang w:eastAsia="en-AU"/>
              </w:rPr>
              <w:t xml:space="preserve">and reconciliation </w:t>
            </w:r>
            <w:r w:rsidRPr="007A7C92">
              <w:rPr>
                <w:rFonts w:cstheme="minorHAnsi"/>
                <w:noProof/>
                <w:lang w:eastAsia="en-AU"/>
              </w:rPr>
              <w:t>in discharge plan</w:t>
            </w:r>
          </w:p>
        </w:tc>
        <w:tc>
          <w:tcPr>
            <w:tcW w:w="538" w:type="pct"/>
            <w:shd w:val="clear" w:color="auto" w:fill="FFF8F3"/>
          </w:tcPr>
          <w:p w14:paraId="41F80EEF"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38" w:type="pct"/>
            <w:shd w:val="clear" w:color="auto" w:fill="FFF8F3"/>
          </w:tcPr>
          <w:p w14:paraId="6461C276"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FF8F3"/>
          </w:tcPr>
          <w:p w14:paraId="156E1F55"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402" w:type="pct"/>
            <w:shd w:val="clear" w:color="auto" w:fill="FFF8F3"/>
          </w:tcPr>
          <w:p w14:paraId="3CB4BA06"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1652" w:type="pct"/>
            <w:tcBorders>
              <w:right w:val="single" w:sz="4" w:space="0" w:color="FFF8F3"/>
            </w:tcBorders>
            <w:shd w:val="clear" w:color="auto" w:fill="FFF8F3"/>
          </w:tcPr>
          <w:p w14:paraId="7C515038"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r>
      <w:tr w:rsidR="00B93BC5" w14:paraId="13D91557"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6F5CB692" w14:textId="77777777" w:rsidR="00AA3F16" w:rsidRPr="007A7C92" w:rsidRDefault="00AA3F16" w:rsidP="002A548D">
            <w:pPr>
              <w:pStyle w:val="ListParagraph"/>
              <w:numPr>
                <w:ilvl w:val="0"/>
                <w:numId w:val="29"/>
              </w:numPr>
              <w:ind w:left="340"/>
              <w:rPr>
                <w:rFonts w:cstheme="minorHAnsi"/>
                <w:bCs w:val="0"/>
                <w:noProof/>
                <w:lang w:eastAsia="en-AU"/>
              </w:rPr>
            </w:pPr>
            <w:r w:rsidRPr="007A7C92">
              <w:rPr>
                <w:rFonts w:cstheme="minorHAnsi"/>
                <w:noProof/>
                <w:lang w:eastAsia="en-AU"/>
              </w:rPr>
              <w:t>Interventions provided in ED/UCC recorded in discharge plan</w:t>
            </w:r>
          </w:p>
        </w:tc>
        <w:tc>
          <w:tcPr>
            <w:tcW w:w="538" w:type="pct"/>
            <w:shd w:val="clear" w:color="auto" w:fill="FFF8F3"/>
          </w:tcPr>
          <w:p w14:paraId="52D4F892"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38" w:type="pct"/>
            <w:shd w:val="clear" w:color="auto" w:fill="FFF8F3"/>
          </w:tcPr>
          <w:p w14:paraId="4F50EADB"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FF8F3"/>
          </w:tcPr>
          <w:p w14:paraId="6E4EAA06"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402" w:type="pct"/>
            <w:shd w:val="clear" w:color="auto" w:fill="FFF8F3"/>
          </w:tcPr>
          <w:p w14:paraId="5ADD998B"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1652" w:type="pct"/>
            <w:tcBorders>
              <w:right w:val="single" w:sz="4" w:space="0" w:color="FFF8F3"/>
            </w:tcBorders>
            <w:shd w:val="clear" w:color="auto" w:fill="FFF8F3"/>
          </w:tcPr>
          <w:p w14:paraId="025862F5"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r>
      <w:tr w:rsidR="00B93BC5" w14:paraId="2F08B88C"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0A147743" w14:textId="77777777" w:rsidR="00AA3F16" w:rsidRPr="007A7C92" w:rsidRDefault="00AA3F16" w:rsidP="002A548D">
            <w:pPr>
              <w:pStyle w:val="ListParagraph"/>
              <w:numPr>
                <w:ilvl w:val="0"/>
                <w:numId w:val="29"/>
              </w:numPr>
              <w:ind w:left="340"/>
              <w:rPr>
                <w:rFonts w:cstheme="minorHAnsi"/>
                <w:bCs w:val="0"/>
                <w:noProof/>
                <w:lang w:eastAsia="en-AU"/>
              </w:rPr>
            </w:pPr>
            <w:r w:rsidRPr="007A7C92">
              <w:rPr>
                <w:rFonts w:cstheme="minorHAnsi"/>
                <w:noProof/>
                <w:lang w:eastAsia="en-AU"/>
              </w:rPr>
              <w:t>Key contacts recorded in discharge plan</w:t>
            </w:r>
          </w:p>
        </w:tc>
        <w:tc>
          <w:tcPr>
            <w:tcW w:w="538" w:type="pct"/>
            <w:shd w:val="clear" w:color="auto" w:fill="FFF8F3"/>
          </w:tcPr>
          <w:p w14:paraId="4E3008DA"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38" w:type="pct"/>
            <w:shd w:val="clear" w:color="auto" w:fill="FFF8F3"/>
          </w:tcPr>
          <w:p w14:paraId="23D05FED"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FF8F3"/>
          </w:tcPr>
          <w:p w14:paraId="0BFCBA94"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402" w:type="pct"/>
            <w:shd w:val="clear" w:color="auto" w:fill="FFF8F3"/>
          </w:tcPr>
          <w:p w14:paraId="798E6B12"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c>
          <w:tcPr>
            <w:tcW w:w="1652" w:type="pct"/>
            <w:tcBorders>
              <w:right w:val="single" w:sz="4" w:space="0" w:color="FFF8F3"/>
            </w:tcBorders>
            <w:shd w:val="clear" w:color="auto" w:fill="FFF8F3"/>
          </w:tcPr>
          <w:p w14:paraId="67AE914A" w14:textId="77777777" w:rsidR="00AA3F16" w:rsidRDefault="00AA3F16" w:rsidP="005E4392">
            <w:pPr>
              <w:cnfStyle w:val="000000100000" w:firstRow="0" w:lastRow="0" w:firstColumn="0" w:lastColumn="0" w:oddVBand="0" w:evenVBand="0" w:oddHBand="1" w:evenHBand="0" w:firstRowFirstColumn="0" w:firstRowLastColumn="0" w:lastRowFirstColumn="0" w:lastRowLastColumn="0"/>
            </w:pPr>
          </w:p>
        </w:tc>
      </w:tr>
      <w:tr w:rsidR="00B93BC5" w14:paraId="5A5DDE6C"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bottom w:val="single" w:sz="4" w:space="0" w:color="FFF8F3"/>
            </w:tcBorders>
            <w:shd w:val="clear" w:color="auto" w:fill="FFF8F3"/>
          </w:tcPr>
          <w:p w14:paraId="7C9CA594" w14:textId="77777777" w:rsidR="00AA3F16" w:rsidRPr="007A7C92" w:rsidRDefault="00AA3F16" w:rsidP="002A548D">
            <w:pPr>
              <w:pStyle w:val="ListParagraph"/>
              <w:numPr>
                <w:ilvl w:val="0"/>
                <w:numId w:val="29"/>
              </w:numPr>
              <w:ind w:left="340"/>
              <w:rPr>
                <w:rFonts w:cstheme="minorHAnsi"/>
                <w:bCs w:val="0"/>
                <w:noProof/>
                <w:lang w:eastAsia="en-AU"/>
              </w:rPr>
            </w:pPr>
            <w:r w:rsidRPr="007A7C92">
              <w:rPr>
                <w:rFonts w:cstheme="minorHAnsi"/>
                <w:noProof/>
                <w:lang w:eastAsia="en-AU"/>
              </w:rPr>
              <w:t>Self management  strategy recorded in discharge plan</w:t>
            </w:r>
          </w:p>
        </w:tc>
        <w:tc>
          <w:tcPr>
            <w:tcW w:w="538" w:type="pct"/>
            <w:tcBorders>
              <w:bottom w:val="single" w:sz="4" w:space="0" w:color="FFF8F3"/>
            </w:tcBorders>
            <w:shd w:val="clear" w:color="auto" w:fill="FFF8F3"/>
          </w:tcPr>
          <w:p w14:paraId="20890CFD"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38" w:type="pct"/>
            <w:tcBorders>
              <w:bottom w:val="single" w:sz="4" w:space="0" w:color="FFF8F3"/>
            </w:tcBorders>
            <w:shd w:val="clear" w:color="auto" w:fill="FFF8F3"/>
          </w:tcPr>
          <w:p w14:paraId="44C400E1"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517" w:type="pct"/>
            <w:tcBorders>
              <w:bottom w:val="single" w:sz="4" w:space="0" w:color="FFF8F3"/>
            </w:tcBorders>
            <w:shd w:val="clear" w:color="auto" w:fill="FFF8F3"/>
          </w:tcPr>
          <w:p w14:paraId="2E628FB5"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402" w:type="pct"/>
            <w:tcBorders>
              <w:bottom w:val="single" w:sz="4" w:space="0" w:color="FFF8F3"/>
            </w:tcBorders>
            <w:shd w:val="clear" w:color="auto" w:fill="FFF8F3"/>
          </w:tcPr>
          <w:p w14:paraId="162FCFAC"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c>
          <w:tcPr>
            <w:tcW w:w="1652" w:type="pct"/>
            <w:tcBorders>
              <w:bottom w:val="single" w:sz="4" w:space="0" w:color="FFF8F3"/>
              <w:right w:val="single" w:sz="4" w:space="0" w:color="FFF8F3"/>
            </w:tcBorders>
            <w:shd w:val="clear" w:color="auto" w:fill="FFF8F3"/>
          </w:tcPr>
          <w:p w14:paraId="433EC6CF" w14:textId="77777777" w:rsidR="00AA3F16" w:rsidRDefault="00AA3F16" w:rsidP="005E4392">
            <w:pPr>
              <w:cnfStyle w:val="000000010000" w:firstRow="0" w:lastRow="0" w:firstColumn="0" w:lastColumn="0" w:oddVBand="0" w:evenVBand="0" w:oddHBand="0" w:evenHBand="1" w:firstRowFirstColumn="0" w:firstRowLastColumn="0" w:lastRowFirstColumn="0" w:lastRowLastColumn="0"/>
            </w:pPr>
          </w:p>
        </w:tc>
      </w:tr>
    </w:tbl>
    <w:p w14:paraId="5E2AAC4D" w14:textId="77777777" w:rsidR="00FA4BA8" w:rsidRDefault="00FA4BA8">
      <w:pPr>
        <w:rPr>
          <w:b/>
        </w:rPr>
      </w:pPr>
    </w:p>
    <w:p w14:paraId="3748F98F" w14:textId="77777777" w:rsidR="00EF5A8F" w:rsidRPr="00727D9E" w:rsidRDefault="000460A2" w:rsidP="00B93BC5">
      <w:pPr>
        <w:pStyle w:val="Body"/>
      </w:pPr>
      <w:r w:rsidRPr="00727D9E">
        <w:t xml:space="preserve">This next section of the patient record review examines criteria in specific sub populations. The subpopulation included in the audit and the sample size would be </w:t>
      </w:r>
      <w:r w:rsidR="00C91412" w:rsidRPr="00727D9E">
        <w:t xml:space="preserve">confirmed </w:t>
      </w:r>
      <w:r w:rsidRPr="00727D9E">
        <w:t xml:space="preserve">in the planning process and scoping of the internal audit. </w:t>
      </w:r>
    </w:p>
    <w:p w14:paraId="059AB24D" w14:textId="77777777" w:rsidR="005D24BC" w:rsidRPr="0049433D" w:rsidRDefault="005D24BC" w:rsidP="00B93BC5">
      <w:pPr>
        <w:pStyle w:val="Body"/>
        <w:rPr>
          <w:b/>
        </w:rPr>
      </w:pPr>
    </w:p>
    <w:tbl>
      <w:tblPr>
        <w:tblStyle w:val="LightList-Accent4"/>
        <w:tblW w:w="5000" w:type="pct"/>
        <w:tblLayout w:type="fixed"/>
        <w:tblLook w:val="04A0" w:firstRow="1" w:lastRow="0" w:firstColumn="1" w:lastColumn="0" w:noHBand="0" w:noVBand="1"/>
      </w:tblPr>
      <w:tblGrid>
        <w:gridCol w:w="4148"/>
        <w:gridCol w:w="1650"/>
        <w:gridCol w:w="1650"/>
        <w:gridCol w:w="1585"/>
        <w:gridCol w:w="1558"/>
        <w:gridCol w:w="4740"/>
      </w:tblGrid>
      <w:tr w:rsidR="00B47A10" w14:paraId="16570222" w14:textId="77777777" w:rsidTr="00595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shd w:val="clear" w:color="auto" w:fill="FF8219"/>
          </w:tcPr>
          <w:p w14:paraId="77E800C8" w14:textId="16F48057" w:rsidR="00C91412" w:rsidRPr="00B47A10" w:rsidRDefault="00B47A10" w:rsidP="00B47A10">
            <w:pPr>
              <w:rPr>
                <w:szCs w:val="20"/>
              </w:rPr>
            </w:pPr>
            <w:r w:rsidRPr="00B47A10">
              <w:rPr>
                <w:szCs w:val="20"/>
              </w:rPr>
              <w:t>Population</w:t>
            </w:r>
            <w:r w:rsidR="00C91412" w:rsidRPr="00B47A10">
              <w:rPr>
                <w:szCs w:val="20"/>
              </w:rPr>
              <w:t xml:space="preserve">: </w:t>
            </w:r>
            <w:r w:rsidRPr="00B47A10">
              <w:rPr>
                <w:szCs w:val="20"/>
              </w:rPr>
              <w:t>Altered Conscious State</w:t>
            </w:r>
          </w:p>
          <w:p w14:paraId="1A72DF29" w14:textId="07FE88AD" w:rsidR="001B4950" w:rsidRPr="00B47A10" w:rsidRDefault="001B4950" w:rsidP="00B47A10">
            <w:pPr>
              <w:rPr>
                <w:b w:val="0"/>
                <w:szCs w:val="20"/>
              </w:rPr>
            </w:pPr>
            <w:r w:rsidRPr="00B47A10">
              <w:rPr>
                <w:b w:val="0"/>
                <w:szCs w:val="20"/>
              </w:rPr>
              <w:t xml:space="preserve">(note this applies to altered conscious </w:t>
            </w:r>
            <w:r w:rsidR="00B47A10">
              <w:rPr>
                <w:b w:val="0"/>
                <w:szCs w:val="20"/>
              </w:rPr>
              <w:br/>
            </w:r>
            <w:r w:rsidRPr="00B47A10">
              <w:rPr>
                <w:b w:val="0"/>
                <w:szCs w:val="20"/>
              </w:rPr>
              <w:t xml:space="preserve">state from any cause and not restricted </w:t>
            </w:r>
            <w:r w:rsidR="00B47A10">
              <w:rPr>
                <w:b w:val="0"/>
                <w:szCs w:val="20"/>
              </w:rPr>
              <w:br/>
            </w:r>
            <w:r w:rsidRPr="00B47A10">
              <w:rPr>
                <w:b w:val="0"/>
                <w:szCs w:val="20"/>
              </w:rPr>
              <w:t>to neurological causes)</w:t>
            </w:r>
          </w:p>
        </w:tc>
        <w:tc>
          <w:tcPr>
            <w:tcW w:w="538" w:type="pct"/>
            <w:shd w:val="clear" w:color="auto" w:fill="FF8219"/>
          </w:tcPr>
          <w:p w14:paraId="43E7EDF4" w14:textId="77777777" w:rsidR="00C91412" w:rsidRDefault="00C91412" w:rsidP="006C0C6F">
            <w:pPr>
              <w:cnfStyle w:val="100000000000" w:firstRow="1" w:lastRow="0" w:firstColumn="0" w:lastColumn="0" w:oddVBand="0" w:evenVBand="0" w:oddHBand="0" w:evenHBand="0" w:firstRowFirstColumn="0" w:firstRowLastColumn="0" w:lastRowFirstColumn="0" w:lastRowLastColumn="0"/>
            </w:pPr>
            <w:r>
              <w:t>Number of patients who meet criteria (Numerator)</w:t>
            </w:r>
          </w:p>
        </w:tc>
        <w:tc>
          <w:tcPr>
            <w:tcW w:w="538" w:type="pct"/>
            <w:shd w:val="clear" w:color="auto" w:fill="FF8219"/>
          </w:tcPr>
          <w:p w14:paraId="33A07D1D" w14:textId="257C447F" w:rsidR="00C91412" w:rsidRDefault="00C91412" w:rsidP="006C0C6F">
            <w:pPr>
              <w:cnfStyle w:val="100000000000" w:firstRow="1" w:lastRow="0" w:firstColumn="0" w:lastColumn="0" w:oddVBand="0" w:evenVBand="0" w:oddHBand="0" w:evenHBand="0" w:firstRowFirstColumn="0" w:firstRowLastColumn="0" w:lastRowFirstColumn="0" w:lastRowLastColumn="0"/>
            </w:pPr>
            <w:r>
              <w:t xml:space="preserve">Total number </w:t>
            </w:r>
            <w:r w:rsidR="00B47A10">
              <w:br/>
            </w:r>
            <w:r>
              <w:t>of patient files examined</w:t>
            </w:r>
          </w:p>
          <w:p w14:paraId="2EEC8259" w14:textId="77777777" w:rsidR="00C91412" w:rsidRDefault="00C91412" w:rsidP="006C0C6F">
            <w:pPr>
              <w:cnfStyle w:val="100000000000" w:firstRow="1" w:lastRow="0" w:firstColumn="0" w:lastColumn="0" w:oddVBand="0" w:evenVBand="0" w:oddHBand="0" w:evenHBand="0" w:firstRowFirstColumn="0" w:firstRowLastColumn="0" w:lastRowFirstColumn="0" w:lastRowLastColumn="0"/>
            </w:pPr>
            <w:r>
              <w:t>(Denominator)</w:t>
            </w:r>
          </w:p>
        </w:tc>
        <w:tc>
          <w:tcPr>
            <w:tcW w:w="517" w:type="pct"/>
            <w:shd w:val="clear" w:color="auto" w:fill="FF8219"/>
          </w:tcPr>
          <w:p w14:paraId="42516EBE" w14:textId="77777777" w:rsidR="00C91412" w:rsidRDefault="00C91412" w:rsidP="006C0C6F">
            <w:pPr>
              <w:cnfStyle w:val="100000000000" w:firstRow="1" w:lastRow="0" w:firstColumn="0" w:lastColumn="0" w:oddVBand="0" w:evenVBand="0" w:oddHBand="0" w:evenHBand="0" w:firstRowFirstColumn="0" w:firstRowLastColumn="0" w:lastRowFirstColumn="0" w:lastRowLastColumn="0"/>
            </w:pPr>
            <w:r>
              <w:t>The Percentage</w:t>
            </w:r>
          </w:p>
          <w:p w14:paraId="491243C4" w14:textId="4F770EB6" w:rsidR="00C91412" w:rsidRDefault="00C91412" w:rsidP="006C0C6F">
            <w:pPr>
              <w:cnfStyle w:val="100000000000" w:firstRow="1" w:lastRow="0" w:firstColumn="0" w:lastColumn="0" w:oddVBand="0" w:evenVBand="0" w:oddHBand="0" w:evenHBand="0" w:firstRowFirstColumn="0" w:firstRowLastColumn="0" w:lastRowFirstColumn="0" w:lastRowLastColumn="0"/>
            </w:pPr>
            <w:r>
              <w:t>(Numerator/</w:t>
            </w:r>
            <w:r w:rsidR="00B47A10">
              <w:br/>
            </w:r>
            <w:r>
              <w:t xml:space="preserve">Denominator </w:t>
            </w:r>
            <w:r w:rsidR="00B47A10">
              <w:br/>
            </w:r>
            <w:r>
              <w:t>x 100)</w:t>
            </w:r>
          </w:p>
        </w:tc>
        <w:tc>
          <w:tcPr>
            <w:tcW w:w="508" w:type="pct"/>
            <w:shd w:val="clear" w:color="auto" w:fill="FF8219"/>
          </w:tcPr>
          <w:p w14:paraId="5CBEA0C0" w14:textId="77777777" w:rsidR="00C91412" w:rsidRDefault="00C91412" w:rsidP="006C0C6F">
            <w:pPr>
              <w:cnfStyle w:val="100000000000" w:firstRow="1" w:lastRow="0" w:firstColumn="0" w:lastColumn="0" w:oddVBand="0" w:evenVBand="0" w:oddHBand="0" w:evenHBand="0" w:firstRowFirstColumn="0" w:firstRowLastColumn="0" w:lastRowFirstColumn="0" w:lastRowLastColumn="0"/>
            </w:pPr>
            <w:r>
              <w:t>Average and Median Time</w:t>
            </w:r>
          </w:p>
        </w:tc>
        <w:tc>
          <w:tcPr>
            <w:tcW w:w="1546" w:type="pct"/>
            <w:shd w:val="clear" w:color="auto" w:fill="FF8219"/>
          </w:tcPr>
          <w:p w14:paraId="1829CAD5" w14:textId="5B284096" w:rsidR="00C91412" w:rsidRDefault="00B47A10" w:rsidP="006C0C6F">
            <w:pPr>
              <w:cnfStyle w:val="100000000000" w:firstRow="1" w:lastRow="0" w:firstColumn="0" w:lastColumn="0" w:oddVBand="0" w:evenVBand="0" w:oddHBand="0" w:evenHBand="0" w:firstRowFirstColumn="0" w:firstRowLastColumn="0" w:lastRowFirstColumn="0" w:lastRowLastColumn="0"/>
            </w:pPr>
            <w:r>
              <w:t xml:space="preserve">Assessment of severity rating </w:t>
            </w:r>
            <w:r>
              <w:br/>
              <w:t>(high</w:t>
            </w:r>
            <w:r w:rsidR="00E8695B">
              <w:t>, medium and low) and Recommendations</w:t>
            </w:r>
          </w:p>
        </w:tc>
      </w:tr>
      <w:tr w:rsidR="00B47A10" w14:paraId="04E15038" w14:textId="77777777" w:rsidTr="00595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nil"/>
              <w:left w:val="single" w:sz="4" w:space="0" w:color="FFF8F3"/>
            </w:tcBorders>
            <w:shd w:val="clear" w:color="auto" w:fill="FFF8F3"/>
          </w:tcPr>
          <w:p w14:paraId="22F98109" w14:textId="77777777" w:rsidR="00C91412" w:rsidRPr="00C91412" w:rsidRDefault="00C91412" w:rsidP="002A548D">
            <w:pPr>
              <w:pStyle w:val="ListParagraph"/>
              <w:numPr>
                <w:ilvl w:val="0"/>
                <w:numId w:val="29"/>
              </w:numPr>
              <w:ind w:left="340"/>
              <w:rPr>
                <w:color w:val="333333"/>
              </w:rPr>
            </w:pPr>
            <w:r w:rsidRPr="00C91412">
              <w:rPr>
                <w:color w:val="333333"/>
              </w:rPr>
              <w:t xml:space="preserve">Glasgow coma scale undertaken and documented  </w:t>
            </w:r>
          </w:p>
        </w:tc>
        <w:tc>
          <w:tcPr>
            <w:tcW w:w="538" w:type="pct"/>
            <w:tcBorders>
              <w:top w:val="nil"/>
            </w:tcBorders>
            <w:shd w:val="clear" w:color="auto" w:fill="FFF8F3"/>
          </w:tcPr>
          <w:p w14:paraId="58D7EFF7" w14:textId="77777777" w:rsidR="00C91412" w:rsidRDefault="00C91412" w:rsidP="006C0C6F">
            <w:pPr>
              <w:cnfStyle w:val="000000100000" w:firstRow="0" w:lastRow="0" w:firstColumn="0" w:lastColumn="0" w:oddVBand="0" w:evenVBand="0" w:oddHBand="1" w:evenHBand="0" w:firstRowFirstColumn="0" w:firstRowLastColumn="0" w:lastRowFirstColumn="0" w:lastRowLastColumn="0"/>
            </w:pPr>
          </w:p>
        </w:tc>
        <w:tc>
          <w:tcPr>
            <w:tcW w:w="538" w:type="pct"/>
            <w:tcBorders>
              <w:top w:val="nil"/>
            </w:tcBorders>
            <w:shd w:val="clear" w:color="auto" w:fill="FFF8F3"/>
          </w:tcPr>
          <w:p w14:paraId="6F1DAB52" w14:textId="77777777" w:rsidR="00C91412" w:rsidRDefault="00C91412" w:rsidP="006C0C6F">
            <w:pPr>
              <w:cnfStyle w:val="000000100000" w:firstRow="0" w:lastRow="0" w:firstColumn="0" w:lastColumn="0" w:oddVBand="0" w:evenVBand="0" w:oddHBand="1" w:evenHBand="0" w:firstRowFirstColumn="0" w:firstRowLastColumn="0" w:lastRowFirstColumn="0" w:lastRowLastColumn="0"/>
            </w:pPr>
          </w:p>
        </w:tc>
        <w:tc>
          <w:tcPr>
            <w:tcW w:w="517" w:type="pct"/>
            <w:tcBorders>
              <w:top w:val="nil"/>
            </w:tcBorders>
            <w:shd w:val="clear" w:color="auto" w:fill="FFF8F3"/>
          </w:tcPr>
          <w:p w14:paraId="60426BC3" w14:textId="77777777" w:rsidR="00C91412" w:rsidRDefault="00C91412" w:rsidP="006C0C6F">
            <w:pPr>
              <w:cnfStyle w:val="000000100000" w:firstRow="0" w:lastRow="0" w:firstColumn="0" w:lastColumn="0" w:oddVBand="0" w:evenVBand="0" w:oddHBand="1" w:evenHBand="0" w:firstRowFirstColumn="0" w:firstRowLastColumn="0" w:lastRowFirstColumn="0" w:lastRowLastColumn="0"/>
            </w:pPr>
          </w:p>
        </w:tc>
        <w:tc>
          <w:tcPr>
            <w:tcW w:w="508" w:type="pct"/>
            <w:tcBorders>
              <w:top w:val="nil"/>
            </w:tcBorders>
            <w:shd w:val="clear" w:color="auto" w:fill="FFF8F3"/>
          </w:tcPr>
          <w:p w14:paraId="6F2D0528" w14:textId="77777777" w:rsidR="00C91412" w:rsidRDefault="00C91412" w:rsidP="006C0C6F">
            <w:pPr>
              <w:cnfStyle w:val="000000100000" w:firstRow="0" w:lastRow="0" w:firstColumn="0" w:lastColumn="0" w:oddVBand="0" w:evenVBand="0" w:oddHBand="1" w:evenHBand="0" w:firstRowFirstColumn="0" w:firstRowLastColumn="0" w:lastRowFirstColumn="0" w:lastRowLastColumn="0"/>
            </w:pPr>
          </w:p>
        </w:tc>
        <w:tc>
          <w:tcPr>
            <w:tcW w:w="1546" w:type="pct"/>
            <w:tcBorders>
              <w:top w:val="nil"/>
              <w:right w:val="single" w:sz="4" w:space="0" w:color="FFF8F3"/>
            </w:tcBorders>
            <w:shd w:val="clear" w:color="auto" w:fill="FFF8F3"/>
          </w:tcPr>
          <w:p w14:paraId="2D2BD042" w14:textId="77777777" w:rsidR="00C91412" w:rsidRDefault="00C91412" w:rsidP="006C0C6F">
            <w:pPr>
              <w:cnfStyle w:val="000000100000" w:firstRow="0" w:lastRow="0" w:firstColumn="0" w:lastColumn="0" w:oddVBand="0" w:evenVBand="0" w:oddHBand="1" w:evenHBand="0" w:firstRowFirstColumn="0" w:firstRowLastColumn="0" w:lastRowFirstColumn="0" w:lastRowLastColumn="0"/>
            </w:pPr>
          </w:p>
        </w:tc>
      </w:tr>
      <w:tr w:rsidR="00B47A10" w14:paraId="0AE4AC18"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52CF1875" w14:textId="77777777" w:rsidR="00C91412" w:rsidRPr="00C91412" w:rsidRDefault="00C91412" w:rsidP="002A548D">
            <w:pPr>
              <w:pStyle w:val="ListParagraph"/>
              <w:numPr>
                <w:ilvl w:val="0"/>
                <w:numId w:val="29"/>
              </w:numPr>
              <w:ind w:left="340"/>
            </w:pPr>
            <w:r w:rsidRPr="00C91412">
              <w:rPr>
                <w:color w:val="333333"/>
              </w:rPr>
              <w:t xml:space="preserve">Pupillary size and reaction to light documented  </w:t>
            </w:r>
          </w:p>
        </w:tc>
        <w:tc>
          <w:tcPr>
            <w:tcW w:w="538" w:type="pct"/>
            <w:shd w:val="clear" w:color="auto" w:fill="FFF8F3"/>
          </w:tcPr>
          <w:p w14:paraId="6DEA2F78" w14:textId="77777777" w:rsidR="00C91412" w:rsidRDefault="00C91412" w:rsidP="006C0C6F">
            <w:pPr>
              <w:cnfStyle w:val="000000010000" w:firstRow="0" w:lastRow="0" w:firstColumn="0" w:lastColumn="0" w:oddVBand="0" w:evenVBand="0" w:oddHBand="0" w:evenHBand="1" w:firstRowFirstColumn="0" w:firstRowLastColumn="0" w:lastRowFirstColumn="0" w:lastRowLastColumn="0"/>
            </w:pPr>
          </w:p>
        </w:tc>
        <w:tc>
          <w:tcPr>
            <w:tcW w:w="538" w:type="pct"/>
            <w:shd w:val="clear" w:color="auto" w:fill="FFF8F3"/>
          </w:tcPr>
          <w:p w14:paraId="4C2C0F2C" w14:textId="77777777" w:rsidR="00C91412" w:rsidRDefault="00C91412" w:rsidP="006C0C6F">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FF8F3"/>
          </w:tcPr>
          <w:p w14:paraId="514ED922" w14:textId="77777777" w:rsidR="00C91412" w:rsidRDefault="00C91412" w:rsidP="006C0C6F">
            <w:pPr>
              <w:cnfStyle w:val="000000010000" w:firstRow="0" w:lastRow="0" w:firstColumn="0" w:lastColumn="0" w:oddVBand="0" w:evenVBand="0" w:oddHBand="0" w:evenHBand="1" w:firstRowFirstColumn="0" w:firstRowLastColumn="0" w:lastRowFirstColumn="0" w:lastRowLastColumn="0"/>
            </w:pPr>
          </w:p>
        </w:tc>
        <w:tc>
          <w:tcPr>
            <w:tcW w:w="508" w:type="pct"/>
            <w:shd w:val="clear" w:color="auto" w:fill="FFF8F3"/>
          </w:tcPr>
          <w:p w14:paraId="58ECD87F" w14:textId="77777777" w:rsidR="00C91412" w:rsidRDefault="00C91412" w:rsidP="006C0C6F">
            <w:pPr>
              <w:cnfStyle w:val="000000010000" w:firstRow="0" w:lastRow="0" w:firstColumn="0" w:lastColumn="0" w:oddVBand="0" w:evenVBand="0" w:oddHBand="0" w:evenHBand="1" w:firstRowFirstColumn="0" w:firstRowLastColumn="0" w:lastRowFirstColumn="0" w:lastRowLastColumn="0"/>
            </w:pPr>
          </w:p>
        </w:tc>
        <w:tc>
          <w:tcPr>
            <w:tcW w:w="1546" w:type="pct"/>
            <w:tcBorders>
              <w:right w:val="single" w:sz="4" w:space="0" w:color="FFF8F3"/>
            </w:tcBorders>
            <w:shd w:val="clear" w:color="auto" w:fill="FFF8F3"/>
          </w:tcPr>
          <w:p w14:paraId="113A769A" w14:textId="77777777" w:rsidR="00C91412" w:rsidRDefault="00C91412" w:rsidP="006C0C6F">
            <w:pPr>
              <w:cnfStyle w:val="000000010000" w:firstRow="0" w:lastRow="0" w:firstColumn="0" w:lastColumn="0" w:oddVBand="0" w:evenVBand="0" w:oddHBand="0" w:evenHBand="1" w:firstRowFirstColumn="0" w:firstRowLastColumn="0" w:lastRowFirstColumn="0" w:lastRowLastColumn="0"/>
            </w:pPr>
          </w:p>
        </w:tc>
      </w:tr>
      <w:tr w:rsidR="00B47A10" w14:paraId="5CB55FAB"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01AAC666" w14:textId="77777777" w:rsidR="00C91412" w:rsidRPr="00C91412" w:rsidRDefault="00C91412" w:rsidP="002A548D">
            <w:pPr>
              <w:pStyle w:val="ListParagraph"/>
              <w:numPr>
                <w:ilvl w:val="0"/>
                <w:numId w:val="29"/>
              </w:numPr>
              <w:ind w:left="340"/>
            </w:pPr>
            <w:r w:rsidRPr="00C91412">
              <w:rPr>
                <w:color w:val="333333"/>
              </w:rPr>
              <w:t xml:space="preserve">Orientation to person, place and time documented  </w:t>
            </w:r>
          </w:p>
        </w:tc>
        <w:tc>
          <w:tcPr>
            <w:tcW w:w="538" w:type="pct"/>
            <w:shd w:val="clear" w:color="auto" w:fill="FFF8F3"/>
          </w:tcPr>
          <w:p w14:paraId="0F89FAF1" w14:textId="77777777" w:rsidR="00C91412" w:rsidRDefault="00C91412" w:rsidP="006C0C6F">
            <w:pPr>
              <w:cnfStyle w:val="000000100000" w:firstRow="0" w:lastRow="0" w:firstColumn="0" w:lastColumn="0" w:oddVBand="0" w:evenVBand="0" w:oddHBand="1" w:evenHBand="0" w:firstRowFirstColumn="0" w:firstRowLastColumn="0" w:lastRowFirstColumn="0" w:lastRowLastColumn="0"/>
            </w:pPr>
          </w:p>
        </w:tc>
        <w:tc>
          <w:tcPr>
            <w:tcW w:w="538" w:type="pct"/>
            <w:shd w:val="clear" w:color="auto" w:fill="FFF8F3"/>
          </w:tcPr>
          <w:p w14:paraId="3B6CB8C2" w14:textId="77777777" w:rsidR="00C91412" w:rsidRDefault="00C91412" w:rsidP="006C0C6F">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FF8F3"/>
          </w:tcPr>
          <w:p w14:paraId="54F8C6B6" w14:textId="77777777" w:rsidR="00C91412" w:rsidRDefault="00C91412" w:rsidP="006C0C6F">
            <w:pPr>
              <w:cnfStyle w:val="000000100000" w:firstRow="0" w:lastRow="0" w:firstColumn="0" w:lastColumn="0" w:oddVBand="0" w:evenVBand="0" w:oddHBand="1" w:evenHBand="0" w:firstRowFirstColumn="0" w:firstRowLastColumn="0" w:lastRowFirstColumn="0" w:lastRowLastColumn="0"/>
            </w:pPr>
          </w:p>
        </w:tc>
        <w:tc>
          <w:tcPr>
            <w:tcW w:w="508" w:type="pct"/>
            <w:shd w:val="clear" w:color="auto" w:fill="FFF8F3"/>
          </w:tcPr>
          <w:p w14:paraId="66EC24F5" w14:textId="77777777" w:rsidR="00C91412" w:rsidRDefault="00C91412" w:rsidP="006C0C6F">
            <w:pPr>
              <w:cnfStyle w:val="000000100000" w:firstRow="0" w:lastRow="0" w:firstColumn="0" w:lastColumn="0" w:oddVBand="0" w:evenVBand="0" w:oddHBand="1" w:evenHBand="0" w:firstRowFirstColumn="0" w:firstRowLastColumn="0" w:lastRowFirstColumn="0" w:lastRowLastColumn="0"/>
            </w:pPr>
          </w:p>
        </w:tc>
        <w:tc>
          <w:tcPr>
            <w:tcW w:w="1546" w:type="pct"/>
            <w:tcBorders>
              <w:right w:val="single" w:sz="4" w:space="0" w:color="FFF8F3"/>
            </w:tcBorders>
            <w:shd w:val="clear" w:color="auto" w:fill="FFF8F3"/>
          </w:tcPr>
          <w:p w14:paraId="0C52B9FA" w14:textId="77777777" w:rsidR="00C91412" w:rsidRDefault="00C91412" w:rsidP="006C0C6F">
            <w:pPr>
              <w:cnfStyle w:val="000000100000" w:firstRow="0" w:lastRow="0" w:firstColumn="0" w:lastColumn="0" w:oddVBand="0" w:evenVBand="0" w:oddHBand="1" w:evenHBand="0" w:firstRowFirstColumn="0" w:firstRowLastColumn="0" w:lastRowFirstColumn="0" w:lastRowLastColumn="0"/>
            </w:pPr>
          </w:p>
        </w:tc>
      </w:tr>
      <w:tr w:rsidR="00B47A10" w14:paraId="3687D342"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352417A3" w14:textId="77777777" w:rsidR="00C91412" w:rsidRPr="00C91412" w:rsidRDefault="00C91412" w:rsidP="002A548D">
            <w:pPr>
              <w:pStyle w:val="ListParagraph"/>
              <w:numPr>
                <w:ilvl w:val="0"/>
                <w:numId w:val="29"/>
              </w:numPr>
              <w:ind w:left="340"/>
              <w:rPr>
                <w:color w:val="333333"/>
              </w:rPr>
            </w:pPr>
            <w:r w:rsidRPr="00C91412">
              <w:rPr>
                <w:color w:val="333333"/>
              </w:rPr>
              <w:t xml:space="preserve">Behaviour documented  </w:t>
            </w:r>
          </w:p>
        </w:tc>
        <w:tc>
          <w:tcPr>
            <w:tcW w:w="538" w:type="pct"/>
            <w:shd w:val="clear" w:color="auto" w:fill="FFF8F3"/>
          </w:tcPr>
          <w:p w14:paraId="44AB8D00" w14:textId="77777777" w:rsidR="00C91412" w:rsidRDefault="00C91412" w:rsidP="006C0C6F">
            <w:pPr>
              <w:cnfStyle w:val="000000010000" w:firstRow="0" w:lastRow="0" w:firstColumn="0" w:lastColumn="0" w:oddVBand="0" w:evenVBand="0" w:oddHBand="0" w:evenHBand="1" w:firstRowFirstColumn="0" w:firstRowLastColumn="0" w:lastRowFirstColumn="0" w:lastRowLastColumn="0"/>
            </w:pPr>
          </w:p>
        </w:tc>
        <w:tc>
          <w:tcPr>
            <w:tcW w:w="538" w:type="pct"/>
            <w:shd w:val="clear" w:color="auto" w:fill="FFF8F3"/>
          </w:tcPr>
          <w:p w14:paraId="044D091A" w14:textId="77777777" w:rsidR="00C91412" w:rsidRDefault="00C91412" w:rsidP="006C0C6F">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FF8F3"/>
          </w:tcPr>
          <w:p w14:paraId="1A62E498" w14:textId="77777777" w:rsidR="00C91412" w:rsidRDefault="00C91412" w:rsidP="006C0C6F">
            <w:pPr>
              <w:cnfStyle w:val="000000010000" w:firstRow="0" w:lastRow="0" w:firstColumn="0" w:lastColumn="0" w:oddVBand="0" w:evenVBand="0" w:oddHBand="0" w:evenHBand="1" w:firstRowFirstColumn="0" w:firstRowLastColumn="0" w:lastRowFirstColumn="0" w:lastRowLastColumn="0"/>
            </w:pPr>
          </w:p>
        </w:tc>
        <w:tc>
          <w:tcPr>
            <w:tcW w:w="508" w:type="pct"/>
            <w:shd w:val="clear" w:color="auto" w:fill="FFF8F3"/>
          </w:tcPr>
          <w:p w14:paraId="5EE84CE5" w14:textId="77777777" w:rsidR="00C91412" w:rsidRDefault="00C91412" w:rsidP="006C0C6F">
            <w:pPr>
              <w:cnfStyle w:val="000000010000" w:firstRow="0" w:lastRow="0" w:firstColumn="0" w:lastColumn="0" w:oddVBand="0" w:evenVBand="0" w:oddHBand="0" w:evenHBand="1" w:firstRowFirstColumn="0" w:firstRowLastColumn="0" w:lastRowFirstColumn="0" w:lastRowLastColumn="0"/>
            </w:pPr>
          </w:p>
        </w:tc>
        <w:tc>
          <w:tcPr>
            <w:tcW w:w="1546" w:type="pct"/>
            <w:tcBorders>
              <w:right w:val="single" w:sz="4" w:space="0" w:color="FFF8F3"/>
            </w:tcBorders>
            <w:shd w:val="clear" w:color="auto" w:fill="FFF8F3"/>
          </w:tcPr>
          <w:p w14:paraId="10DAD771" w14:textId="77777777" w:rsidR="00C91412" w:rsidRDefault="00C91412" w:rsidP="006C0C6F">
            <w:pPr>
              <w:cnfStyle w:val="000000010000" w:firstRow="0" w:lastRow="0" w:firstColumn="0" w:lastColumn="0" w:oddVBand="0" w:evenVBand="0" w:oddHBand="0" w:evenHBand="1" w:firstRowFirstColumn="0" w:firstRowLastColumn="0" w:lastRowFirstColumn="0" w:lastRowLastColumn="0"/>
            </w:pPr>
          </w:p>
        </w:tc>
      </w:tr>
      <w:tr w:rsidR="00B47A10" w14:paraId="20D1462F"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13C05037" w14:textId="77777777" w:rsidR="00C91412" w:rsidRPr="00C91412" w:rsidRDefault="00C91412" w:rsidP="002A548D">
            <w:pPr>
              <w:pStyle w:val="ListParagraph"/>
              <w:numPr>
                <w:ilvl w:val="0"/>
                <w:numId w:val="29"/>
              </w:numPr>
              <w:ind w:left="340"/>
            </w:pPr>
            <w:r w:rsidRPr="00C91412">
              <w:t xml:space="preserve"> Post traumatic amnesia ( tested via A-WPTAS) </w:t>
            </w:r>
            <w:r w:rsidRPr="00C91412">
              <w:rPr>
                <w:color w:val="333333"/>
              </w:rPr>
              <w:t xml:space="preserve">documented  </w:t>
            </w:r>
          </w:p>
        </w:tc>
        <w:tc>
          <w:tcPr>
            <w:tcW w:w="538" w:type="pct"/>
            <w:shd w:val="clear" w:color="auto" w:fill="FFF8F3"/>
          </w:tcPr>
          <w:p w14:paraId="53D1FB29" w14:textId="77777777" w:rsidR="00C91412" w:rsidRDefault="00C91412" w:rsidP="006C0C6F">
            <w:pPr>
              <w:cnfStyle w:val="000000100000" w:firstRow="0" w:lastRow="0" w:firstColumn="0" w:lastColumn="0" w:oddVBand="0" w:evenVBand="0" w:oddHBand="1" w:evenHBand="0" w:firstRowFirstColumn="0" w:firstRowLastColumn="0" w:lastRowFirstColumn="0" w:lastRowLastColumn="0"/>
            </w:pPr>
          </w:p>
        </w:tc>
        <w:tc>
          <w:tcPr>
            <w:tcW w:w="538" w:type="pct"/>
            <w:shd w:val="clear" w:color="auto" w:fill="FFF8F3"/>
          </w:tcPr>
          <w:p w14:paraId="399D420A" w14:textId="77777777" w:rsidR="00C91412" w:rsidRDefault="00C91412" w:rsidP="006C0C6F">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FF8F3"/>
          </w:tcPr>
          <w:p w14:paraId="60FB53EB" w14:textId="77777777" w:rsidR="00C91412" w:rsidRDefault="00C91412" w:rsidP="006C0C6F">
            <w:pPr>
              <w:cnfStyle w:val="000000100000" w:firstRow="0" w:lastRow="0" w:firstColumn="0" w:lastColumn="0" w:oddVBand="0" w:evenVBand="0" w:oddHBand="1" w:evenHBand="0" w:firstRowFirstColumn="0" w:firstRowLastColumn="0" w:lastRowFirstColumn="0" w:lastRowLastColumn="0"/>
            </w:pPr>
          </w:p>
        </w:tc>
        <w:tc>
          <w:tcPr>
            <w:tcW w:w="508" w:type="pct"/>
            <w:shd w:val="clear" w:color="auto" w:fill="FFF8F3"/>
          </w:tcPr>
          <w:p w14:paraId="24CF59DB" w14:textId="77777777" w:rsidR="00C91412" w:rsidRDefault="00C91412" w:rsidP="006C0C6F">
            <w:pPr>
              <w:cnfStyle w:val="000000100000" w:firstRow="0" w:lastRow="0" w:firstColumn="0" w:lastColumn="0" w:oddVBand="0" w:evenVBand="0" w:oddHBand="1" w:evenHBand="0" w:firstRowFirstColumn="0" w:firstRowLastColumn="0" w:lastRowFirstColumn="0" w:lastRowLastColumn="0"/>
            </w:pPr>
          </w:p>
        </w:tc>
        <w:tc>
          <w:tcPr>
            <w:tcW w:w="1546" w:type="pct"/>
            <w:tcBorders>
              <w:right w:val="single" w:sz="4" w:space="0" w:color="FFF8F3"/>
            </w:tcBorders>
            <w:shd w:val="clear" w:color="auto" w:fill="FFF8F3"/>
          </w:tcPr>
          <w:p w14:paraId="41B6E739" w14:textId="77777777" w:rsidR="00C91412" w:rsidRDefault="00C91412" w:rsidP="006C0C6F">
            <w:pPr>
              <w:cnfStyle w:val="000000100000" w:firstRow="0" w:lastRow="0" w:firstColumn="0" w:lastColumn="0" w:oddVBand="0" w:evenVBand="0" w:oddHBand="1" w:evenHBand="0" w:firstRowFirstColumn="0" w:firstRowLastColumn="0" w:lastRowFirstColumn="0" w:lastRowLastColumn="0"/>
            </w:pPr>
          </w:p>
        </w:tc>
      </w:tr>
      <w:tr w:rsidR="00B47A10" w14:paraId="2E007881"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177E2FB3" w14:textId="77777777" w:rsidR="00C91412" w:rsidRPr="00C91412" w:rsidRDefault="00C91412" w:rsidP="002A548D">
            <w:pPr>
              <w:pStyle w:val="ListParagraph"/>
              <w:numPr>
                <w:ilvl w:val="0"/>
                <w:numId w:val="29"/>
              </w:numPr>
              <w:ind w:left="340"/>
            </w:pPr>
            <w:r w:rsidRPr="00C91412">
              <w:t xml:space="preserve">Blood Sugar level </w:t>
            </w:r>
            <w:r w:rsidRPr="00C91412">
              <w:rPr>
                <w:color w:val="333333"/>
              </w:rPr>
              <w:t xml:space="preserve">documented  </w:t>
            </w:r>
          </w:p>
        </w:tc>
        <w:tc>
          <w:tcPr>
            <w:tcW w:w="538" w:type="pct"/>
            <w:shd w:val="clear" w:color="auto" w:fill="FFF8F3"/>
          </w:tcPr>
          <w:p w14:paraId="5EF8A976" w14:textId="77777777" w:rsidR="00C91412" w:rsidRDefault="00C91412" w:rsidP="006C0C6F">
            <w:pPr>
              <w:cnfStyle w:val="000000010000" w:firstRow="0" w:lastRow="0" w:firstColumn="0" w:lastColumn="0" w:oddVBand="0" w:evenVBand="0" w:oddHBand="0" w:evenHBand="1" w:firstRowFirstColumn="0" w:firstRowLastColumn="0" w:lastRowFirstColumn="0" w:lastRowLastColumn="0"/>
            </w:pPr>
          </w:p>
        </w:tc>
        <w:tc>
          <w:tcPr>
            <w:tcW w:w="538" w:type="pct"/>
            <w:shd w:val="clear" w:color="auto" w:fill="FFF8F3"/>
          </w:tcPr>
          <w:p w14:paraId="0489FFFE" w14:textId="77777777" w:rsidR="00C91412" w:rsidRDefault="00C91412" w:rsidP="006C0C6F">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FF8F3"/>
          </w:tcPr>
          <w:p w14:paraId="3D2E6ADF" w14:textId="77777777" w:rsidR="00C91412" w:rsidRDefault="00C91412" w:rsidP="006C0C6F">
            <w:pPr>
              <w:cnfStyle w:val="000000010000" w:firstRow="0" w:lastRow="0" w:firstColumn="0" w:lastColumn="0" w:oddVBand="0" w:evenVBand="0" w:oddHBand="0" w:evenHBand="1" w:firstRowFirstColumn="0" w:firstRowLastColumn="0" w:lastRowFirstColumn="0" w:lastRowLastColumn="0"/>
            </w:pPr>
          </w:p>
        </w:tc>
        <w:tc>
          <w:tcPr>
            <w:tcW w:w="508" w:type="pct"/>
            <w:shd w:val="clear" w:color="auto" w:fill="FFF8F3"/>
          </w:tcPr>
          <w:p w14:paraId="38C6BE4F" w14:textId="77777777" w:rsidR="00C91412" w:rsidRDefault="00C91412" w:rsidP="006C0C6F">
            <w:pPr>
              <w:cnfStyle w:val="000000010000" w:firstRow="0" w:lastRow="0" w:firstColumn="0" w:lastColumn="0" w:oddVBand="0" w:evenVBand="0" w:oddHBand="0" w:evenHBand="1" w:firstRowFirstColumn="0" w:firstRowLastColumn="0" w:lastRowFirstColumn="0" w:lastRowLastColumn="0"/>
            </w:pPr>
          </w:p>
        </w:tc>
        <w:tc>
          <w:tcPr>
            <w:tcW w:w="1546" w:type="pct"/>
            <w:tcBorders>
              <w:right w:val="single" w:sz="4" w:space="0" w:color="FFF8F3"/>
            </w:tcBorders>
            <w:shd w:val="clear" w:color="auto" w:fill="FFF8F3"/>
          </w:tcPr>
          <w:p w14:paraId="3B7FB99C" w14:textId="77777777" w:rsidR="00C91412" w:rsidRDefault="00C91412" w:rsidP="006C0C6F">
            <w:pPr>
              <w:cnfStyle w:val="000000010000" w:firstRow="0" w:lastRow="0" w:firstColumn="0" w:lastColumn="0" w:oddVBand="0" w:evenVBand="0" w:oddHBand="0" w:evenHBand="1" w:firstRowFirstColumn="0" w:firstRowLastColumn="0" w:lastRowFirstColumn="0" w:lastRowLastColumn="0"/>
            </w:pPr>
          </w:p>
        </w:tc>
      </w:tr>
      <w:tr w:rsidR="00B47A10" w14:paraId="2E418EAB"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631BB6BE" w14:textId="77777777" w:rsidR="00C91412" w:rsidRPr="00C91412" w:rsidRDefault="00C91412" w:rsidP="002A548D">
            <w:pPr>
              <w:pStyle w:val="ListParagraph"/>
              <w:numPr>
                <w:ilvl w:val="0"/>
                <w:numId w:val="29"/>
              </w:numPr>
              <w:ind w:left="340"/>
            </w:pPr>
            <w:r w:rsidRPr="00C91412">
              <w:t>CT/MRI ordered where indicated</w:t>
            </w:r>
          </w:p>
        </w:tc>
        <w:tc>
          <w:tcPr>
            <w:tcW w:w="538" w:type="pct"/>
            <w:shd w:val="clear" w:color="auto" w:fill="FFF8F3"/>
          </w:tcPr>
          <w:p w14:paraId="393E749C" w14:textId="77777777" w:rsidR="00C91412" w:rsidRDefault="00C91412" w:rsidP="006C0C6F">
            <w:pPr>
              <w:cnfStyle w:val="000000100000" w:firstRow="0" w:lastRow="0" w:firstColumn="0" w:lastColumn="0" w:oddVBand="0" w:evenVBand="0" w:oddHBand="1" w:evenHBand="0" w:firstRowFirstColumn="0" w:firstRowLastColumn="0" w:lastRowFirstColumn="0" w:lastRowLastColumn="0"/>
            </w:pPr>
          </w:p>
        </w:tc>
        <w:tc>
          <w:tcPr>
            <w:tcW w:w="538" w:type="pct"/>
            <w:shd w:val="clear" w:color="auto" w:fill="FFF8F3"/>
          </w:tcPr>
          <w:p w14:paraId="2C0C597E" w14:textId="77777777" w:rsidR="00C91412" w:rsidRDefault="00C91412" w:rsidP="006C0C6F">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FF8F3"/>
          </w:tcPr>
          <w:p w14:paraId="70D201ED" w14:textId="77777777" w:rsidR="00C91412" w:rsidRDefault="00C91412" w:rsidP="006C0C6F">
            <w:pPr>
              <w:cnfStyle w:val="000000100000" w:firstRow="0" w:lastRow="0" w:firstColumn="0" w:lastColumn="0" w:oddVBand="0" w:evenVBand="0" w:oddHBand="1" w:evenHBand="0" w:firstRowFirstColumn="0" w:firstRowLastColumn="0" w:lastRowFirstColumn="0" w:lastRowLastColumn="0"/>
            </w:pPr>
          </w:p>
        </w:tc>
        <w:tc>
          <w:tcPr>
            <w:tcW w:w="508" w:type="pct"/>
            <w:shd w:val="clear" w:color="auto" w:fill="FFF8F3"/>
          </w:tcPr>
          <w:p w14:paraId="43A0C20E" w14:textId="77777777" w:rsidR="00C91412" w:rsidRDefault="00C91412" w:rsidP="006C0C6F">
            <w:pPr>
              <w:cnfStyle w:val="000000100000" w:firstRow="0" w:lastRow="0" w:firstColumn="0" w:lastColumn="0" w:oddVBand="0" w:evenVBand="0" w:oddHBand="1" w:evenHBand="0" w:firstRowFirstColumn="0" w:firstRowLastColumn="0" w:lastRowFirstColumn="0" w:lastRowLastColumn="0"/>
            </w:pPr>
          </w:p>
        </w:tc>
        <w:tc>
          <w:tcPr>
            <w:tcW w:w="1546" w:type="pct"/>
            <w:tcBorders>
              <w:right w:val="single" w:sz="4" w:space="0" w:color="FFF8F3"/>
            </w:tcBorders>
            <w:shd w:val="clear" w:color="auto" w:fill="FFF8F3"/>
          </w:tcPr>
          <w:p w14:paraId="09416EBA" w14:textId="77777777" w:rsidR="00C91412" w:rsidRDefault="00C91412" w:rsidP="006C0C6F">
            <w:pPr>
              <w:cnfStyle w:val="000000100000" w:firstRow="0" w:lastRow="0" w:firstColumn="0" w:lastColumn="0" w:oddVBand="0" w:evenVBand="0" w:oddHBand="1" w:evenHBand="0" w:firstRowFirstColumn="0" w:firstRowLastColumn="0" w:lastRowFirstColumn="0" w:lastRowLastColumn="0"/>
            </w:pPr>
          </w:p>
        </w:tc>
      </w:tr>
      <w:tr w:rsidR="00B47A10" w14:paraId="2AC27C47"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bottom w:val="single" w:sz="4" w:space="0" w:color="FFF8F3"/>
            </w:tcBorders>
            <w:shd w:val="clear" w:color="auto" w:fill="FFF8F3"/>
          </w:tcPr>
          <w:p w14:paraId="240AF955" w14:textId="77777777" w:rsidR="00C91412" w:rsidRPr="00727D9E" w:rsidRDefault="00C91412" w:rsidP="002A548D">
            <w:pPr>
              <w:pStyle w:val="ListParagraph"/>
              <w:numPr>
                <w:ilvl w:val="0"/>
                <w:numId w:val="29"/>
              </w:numPr>
              <w:ind w:left="340"/>
            </w:pPr>
            <w:r w:rsidRPr="00C91412">
              <w:t>A</w:t>
            </w:r>
            <w:r w:rsidRPr="00727D9E">
              <w:t>verage and/or median time from patient presentation to  CT/MRI (ASAP but less than 24hr)</w:t>
            </w:r>
          </w:p>
        </w:tc>
        <w:tc>
          <w:tcPr>
            <w:tcW w:w="538" w:type="pct"/>
            <w:tcBorders>
              <w:bottom w:val="single" w:sz="4" w:space="0" w:color="FFF8F3"/>
            </w:tcBorders>
            <w:shd w:val="clear" w:color="auto" w:fill="FFF8F3"/>
          </w:tcPr>
          <w:p w14:paraId="540C0918" w14:textId="77777777" w:rsidR="00C91412" w:rsidRDefault="00C91412" w:rsidP="006C0C6F">
            <w:pPr>
              <w:cnfStyle w:val="000000010000" w:firstRow="0" w:lastRow="0" w:firstColumn="0" w:lastColumn="0" w:oddVBand="0" w:evenVBand="0" w:oddHBand="0" w:evenHBand="1" w:firstRowFirstColumn="0" w:firstRowLastColumn="0" w:lastRowFirstColumn="0" w:lastRowLastColumn="0"/>
            </w:pPr>
          </w:p>
        </w:tc>
        <w:tc>
          <w:tcPr>
            <w:tcW w:w="538" w:type="pct"/>
            <w:tcBorders>
              <w:bottom w:val="single" w:sz="4" w:space="0" w:color="FFF8F3"/>
            </w:tcBorders>
            <w:shd w:val="clear" w:color="auto" w:fill="FFF8F3"/>
          </w:tcPr>
          <w:p w14:paraId="6CC5C80A" w14:textId="77777777" w:rsidR="00C91412" w:rsidRDefault="00C91412" w:rsidP="006C0C6F">
            <w:pPr>
              <w:cnfStyle w:val="000000010000" w:firstRow="0" w:lastRow="0" w:firstColumn="0" w:lastColumn="0" w:oddVBand="0" w:evenVBand="0" w:oddHBand="0" w:evenHBand="1" w:firstRowFirstColumn="0" w:firstRowLastColumn="0" w:lastRowFirstColumn="0" w:lastRowLastColumn="0"/>
            </w:pPr>
          </w:p>
        </w:tc>
        <w:tc>
          <w:tcPr>
            <w:tcW w:w="517" w:type="pct"/>
            <w:tcBorders>
              <w:bottom w:val="single" w:sz="4" w:space="0" w:color="FFF8F3"/>
            </w:tcBorders>
            <w:shd w:val="clear" w:color="auto" w:fill="FFF8F3"/>
          </w:tcPr>
          <w:p w14:paraId="7A981E2B" w14:textId="77777777" w:rsidR="00C91412" w:rsidRDefault="00C91412" w:rsidP="006C0C6F">
            <w:pPr>
              <w:cnfStyle w:val="000000010000" w:firstRow="0" w:lastRow="0" w:firstColumn="0" w:lastColumn="0" w:oddVBand="0" w:evenVBand="0" w:oddHBand="0" w:evenHBand="1" w:firstRowFirstColumn="0" w:firstRowLastColumn="0" w:lastRowFirstColumn="0" w:lastRowLastColumn="0"/>
            </w:pPr>
          </w:p>
        </w:tc>
        <w:tc>
          <w:tcPr>
            <w:tcW w:w="508" w:type="pct"/>
            <w:tcBorders>
              <w:bottom w:val="single" w:sz="4" w:space="0" w:color="FFF8F3"/>
            </w:tcBorders>
            <w:shd w:val="clear" w:color="auto" w:fill="FFF8F3"/>
          </w:tcPr>
          <w:p w14:paraId="38CA3F3F" w14:textId="77777777" w:rsidR="00C91412" w:rsidRDefault="00C91412" w:rsidP="006C0C6F">
            <w:pPr>
              <w:cnfStyle w:val="000000010000" w:firstRow="0" w:lastRow="0" w:firstColumn="0" w:lastColumn="0" w:oddVBand="0" w:evenVBand="0" w:oddHBand="0" w:evenHBand="1" w:firstRowFirstColumn="0" w:firstRowLastColumn="0" w:lastRowFirstColumn="0" w:lastRowLastColumn="0"/>
            </w:pPr>
          </w:p>
        </w:tc>
        <w:tc>
          <w:tcPr>
            <w:tcW w:w="1546" w:type="pct"/>
            <w:tcBorders>
              <w:bottom w:val="single" w:sz="4" w:space="0" w:color="FFF8F3"/>
              <w:right w:val="single" w:sz="4" w:space="0" w:color="FFF8F3"/>
            </w:tcBorders>
            <w:shd w:val="clear" w:color="auto" w:fill="FFF8F3"/>
          </w:tcPr>
          <w:p w14:paraId="41E935D1" w14:textId="77777777" w:rsidR="00C91412" w:rsidRDefault="00C91412" w:rsidP="006C0C6F">
            <w:pPr>
              <w:cnfStyle w:val="000000010000" w:firstRow="0" w:lastRow="0" w:firstColumn="0" w:lastColumn="0" w:oddVBand="0" w:evenVBand="0" w:oddHBand="0" w:evenHBand="1" w:firstRowFirstColumn="0" w:firstRowLastColumn="0" w:lastRowFirstColumn="0" w:lastRowLastColumn="0"/>
            </w:pPr>
          </w:p>
        </w:tc>
      </w:tr>
    </w:tbl>
    <w:p w14:paraId="0226721C" w14:textId="77777777" w:rsidR="005D24BC" w:rsidRDefault="005D24BC" w:rsidP="005D24BC"/>
    <w:p w14:paraId="79603318" w14:textId="77777777" w:rsidR="007A7C92" w:rsidRDefault="007A7C92" w:rsidP="005D24BC"/>
    <w:tbl>
      <w:tblPr>
        <w:tblStyle w:val="LightList-Accent4"/>
        <w:tblW w:w="5000" w:type="pct"/>
        <w:tblLayout w:type="fixed"/>
        <w:tblLook w:val="04A0" w:firstRow="1" w:lastRow="0" w:firstColumn="1" w:lastColumn="0" w:noHBand="0" w:noVBand="1"/>
      </w:tblPr>
      <w:tblGrid>
        <w:gridCol w:w="4148"/>
        <w:gridCol w:w="1650"/>
        <w:gridCol w:w="1650"/>
        <w:gridCol w:w="1585"/>
        <w:gridCol w:w="1377"/>
        <w:gridCol w:w="4921"/>
      </w:tblGrid>
      <w:tr w:rsidR="001B662B" w14:paraId="7D626371" w14:textId="77777777" w:rsidTr="00787F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single" w:sz="4" w:space="0" w:color="FF8219"/>
              <w:left w:val="single" w:sz="4" w:space="0" w:color="FF8219"/>
              <w:bottom w:val="single" w:sz="4" w:space="0" w:color="FF8219"/>
              <w:right w:val="single" w:sz="4" w:space="0" w:color="FF8219"/>
            </w:tcBorders>
            <w:shd w:val="clear" w:color="auto" w:fill="FF8219"/>
          </w:tcPr>
          <w:p w14:paraId="7A952862" w14:textId="158069B2" w:rsidR="001B662B" w:rsidRPr="0038330A" w:rsidRDefault="0038330A" w:rsidP="0038330A">
            <w:pPr>
              <w:rPr>
                <w:szCs w:val="20"/>
              </w:rPr>
            </w:pPr>
            <w:r w:rsidRPr="0038330A">
              <w:rPr>
                <w:szCs w:val="20"/>
              </w:rPr>
              <w:lastRenderedPageBreak/>
              <w:t>Population</w:t>
            </w:r>
            <w:r w:rsidR="001B662B" w:rsidRPr="0038330A">
              <w:rPr>
                <w:szCs w:val="20"/>
              </w:rPr>
              <w:t xml:space="preserve">: </w:t>
            </w:r>
          </w:p>
          <w:p w14:paraId="473B43CB" w14:textId="169A6305" w:rsidR="001B662B" w:rsidRPr="00EE088B" w:rsidRDefault="0038330A" w:rsidP="0038330A">
            <w:pPr>
              <w:rPr>
                <w:sz w:val="28"/>
                <w:szCs w:val="28"/>
              </w:rPr>
            </w:pPr>
            <w:r w:rsidRPr="0038330A">
              <w:rPr>
                <w:szCs w:val="20"/>
              </w:rPr>
              <w:t>Acute</w:t>
            </w:r>
            <w:r w:rsidR="001B662B" w:rsidRPr="0038330A">
              <w:rPr>
                <w:szCs w:val="20"/>
              </w:rPr>
              <w:t xml:space="preserve"> </w:t>
            </w:r>
            <w:r w:rsidRPr="0038330A">
              <w:rPr>
                <w:szCs w:val="20"/>
              </w:rPr>
              <w:t>Coronary</w:t>
            </w:r>
            <w:r w:rsidR="001B662B" w:rsidRPr="0038330A">
              <w:rPr>
                <w:szCs w:val="20"/>
              </w:rPr>
              <w:t xml:space="preserve"> </w:t>
            </w:r>
            <w:r w:rsidRPr="0038330A">
              <w:rPr>
                <w:szCs w:val="20"/>
              </w:rPr>
              <w:t>Syndrome</w:t>
            </w:r>
          </w:p>
        </w:tc>
        <w:tc>
          <w:tcPr>
            <w:tcW w:w="538" w:type="pct"/>
            <w:tcBorders>
              <w:top w:val="single" w:sz="4" w:space="0" w:color="FF8219"/>
              <w:left w:val="single" w:sz="4" w:space="0" w:color="FF8219"/>
              <w:bottom w:val="single" w:sz="4" w:space="0" w:color="FF8219"/>
              <w:right w:val="single" w:sz="4" w:space="0" w:color="FF8219"/>
            </w:tcBorders>
            <w:shd w:val="clear" w:color="auto" w:fill="FF8219"/>
          </w:tcPr>
          <w:p w14:paraId="47A496E4" w14:textId="77777777" w:rsidR="001B662B" w:rsidRDefault="001B662B" w:rsidP="006C0C6F">
            <w:pPr>
              <w:cnfStyle w:val="100000000000" w:firstRow="1" w:lastRow="0" w:firstColumn="0" w:lastColumn="0" w:oddVBand="0" w:evenVBand="0" w:oddHBand="0" w:evenHBand="0" w:firstRowFirstColumn="0" w:firstRowLastColumn="0" w:lastRowFirstColumn="0" w:lastRowLastColumn="0"/>
            </w:pPr>
            <w:r>
              <w:t>Number of patients who meet criteria (Numerator)</w:t>
            </w:r>
          </w:p>
        </w:tc>
        <w:tc>
          <w:tcPr>
            <w:tcW w:w="538" w:type="pct"/>
            <w:tcBorders>
              <w:top w:val="single" w:sz="4" w:space="0" w:color="FF8219"/>
              <w:left w:val="single" w:sz="4" w:space="0" w:color="FF8219"/>
              <w:bottom w:val="single" w:sz="4" w:space="0" w:color="FF8219"/>
              <w:right w:val="single" w:sz="4" w:space="0" w:color="FF8219"/>
            </w:tcBorders>
            <w:shd w:val="clear" w:color="auto" w:fill="FF8219"/>
          </w:tcPr>
          <w:p w14:paraId="103D81FF" w14:textId="77777777" w:rsidR="001B662B" w:rsidRDefault="001B662B" w:rsidP="006C0C6F">
            <w:pPr>
              <w:cnfStyle w:val="100000000000" w:firstRow="1" w:lastRow="0" w:firstColumn="0" w:lastColumn="0" w:oddVBand="0" w:evenVBand="0" w:oddHBand="0" w:evenHBand="0" w:firstRowFirstColumn="0" w:firstRowLastColumn="0" w:lastRowFirstColumn="0" w:lastRowLastColumn="0"/>
            </w:pPr>
            <w:r>
              <w:t>Total number of patient files examined</w:t>
            </w:r>
          </w:p>
          <w:p w14:paraId="22B0CCF5" w14:textId="77777777" w:rsidR="001B662B" w:rsidRDefault="001B662B" w:rsidP="006C0C6F">
            <w:pPr>
              <w:cnfStyle w:val="100000000000" w:firstRow="1" w:lastRow="0" w:firstColumn="0" w:lastColumn="0" w:oddVBand="0" w:evenVBand="0" w:oddHBand="0" w:evenHBand="0" w:firstRowFirstColumn="0" w:firstRowLastColumn="0" w:lastRowFirstColumn="0" w:lastRowLastColumn="0"/>
            </w:pPr>
            <w:r>
              <w:t>(Denominator)</w:t>
            </w:r>
          </w:p>
        </w:tc>
        <w:tc>
          <w:tcPr>
            <w:tcW w:w="517" w:type="pct"/>
            <w:tcBorders>
              <w:top w:val="single" w:sz="4" w:space="0" w:color="FF8219"/>
              <w:left w:val="single" w:sz="4" w:space="0" w:color="FF8219"/>
              <w:bottom w:val="single" w:sz="4" w:space="0" w:color="FF8219"/>
              <w:right w:val="single" w:sz="4" w:space="0" w:color="FF8219"/>
            </w:tcBorders>
            <w:shd w:val="clear" w:color="auto" w:fill="FF8219"/>
          </w:tcPr>
          <w:p w14:paraId="73B3AB1E" w14:textId="77777777" w:rsidR="001B662B" w:rsidRDefault="001B662B" w:rsidP="006C0C6F">
            <w:pPr>
              <w:cnfStyle w:val="100000000000" w:firstRow="1" w:lastRow="0" w:firstColumn="0" w:lastColumn="0" w:oddVBand="0" w:evenVBand="0" w:oddHBand="0" w:evenHBand="0" w:firstRowFirstColumn="0" w:firstRowLastColumn="0" w:lastRowFirstColumn="0" w:lastRowLastColumn="0"/>
            </w:pPr>
            <w:r>
              <w:t>The Percentage</w:t>
            </w:r>
          </w:p>
          <w:p w14:paraId="4EB88F1D" w14:textId="5C2891E0" w:rsidR="001B662B" w:rsidRDefault="001B662B" w:rsidP="006C0C6F">
            <w:pPr>
              <w:cnfStyle w:val="100000000000" w:firstRow="1" w:lastRow="0" w:firstColumn="0" w:lastColumn="0" w:oddVBand="0" w:evenVBand="0" w:oddHBand="0" w:evenHBand="0" w:firstRowFirstColumn="0" w:firstRowLastColumn="0" w:lastRowFirstColumn="0" w:lastRowLastColumn="0"/>
            </w:pPr>
            <w:r>
              <w:t>(Numerator/</w:t>
            </w:r>
            <w:r w:rsidR="0038330A">
              <w:br/>
            </w:r>
            <w:r>
              <w:t xml:space="preserve">Denominator </w:t>
            </w:r>
            <w:r w:rsidR="0038330A">
              <w:br/>
            </w:r>
            <w:r>
              <w:t>x 100)</w:t>
            </w:r>
          </w:p>
        </w:tc>
        <w:tc>
          <w:tcPr>
            <w:tcW w:w="449" w:type="pct"/>
            <w:tcBorders>
              <w:top w:val="single" w:sz="4" w:space="0" w:color="FF8219"/>
              <w:left w:val="single" w:sz="4" w:space="0" w:color="FF8219"/>
              <w:bottom w:val="single" w:sz="4" w:space="0" w:color="FF8219"/>
              <w:right w:val="single" w:sz="4" w:space="0" w:color="FF8219"/>
            </w:tcBorders>
            <w:shd w:val="clear" w:color="auto" w:fill="FF8219"/>
          </w:tcPr>
          <w:p w14:paraId="1957370F" w14:textId="77777777" w:rsidR="001B662B" w:rsidRDefault="001B662B" w:rsidP="006C0C6F">
            <w:pPr>
              <w:cnfStyle w:val="100000000000" w:firstRow="1" w:lastRow="0" w:firstColumn="0" w:lastColumn="0" w:oddVBand="0" w:evenVBand="0" w:oddHBand="0" w:evenHBand="0" w:firstRowFirstColumn="0" w:firstRowLastColumn="0" w:lastRowFirstColumn="0" w:lastRowLastColumn="0"/>
            </w:pPr>
            <w:r>
              <w:t>Average and Median Time</w:t>
            </w:r>
          </w:p>
        </w:tc>
        <w:tc>
          <w:tcPr>
            <w:tcW w:w="1605" w:type="pct"/>
            <w:tcBorders>
              <w:top w:val="single" w:sz="4" w:space="0" w:color="FF8219"/>
              <w:left w:val="single" w:sz="4" w:space="0" w:color="FF8219"/>
              <w:bottom w:val="single" w:sz="4" w:space="0" w:color="FF8219"/>
              <w:right w:val="single" w:sz="4" w:space="0" w:color="FF8219"/>
            </w:tcBorders>
            <w:shd w:val="clear" w:color="auto" w:fill="FF8219"/>
          </w:tcPr>
          <w:p w14:paraId="41E80707" w14:textId="2E2D7E48" w:rsidR="001B662B" w:rsidRDefault="0038330A" w:rsidP="006C0C6F">
            <w:pPr>
              <w:cnfStyle w:val="100000000000" w:firstRow="1" w:lastRow="0" w:firstColumn="0" w:lastColumn="0" w:oddVBand="0" w:evenVBand="0" w:oddHBand="0" w:evenHBand="0" w:firstRowFirstColumn="0" w:firstRowLastColumn="0" w:lastRowFirstColumn="0" w:lastRowLastColumn="0"/>
            </w:pPr>
            <w:r>
              <w:t xml:space="preserve">Assessment of severity rating </w:t>
            </w:r>
            <w:r>
              <w:br/>
              <w:t>(</w:t>
            </w:r>
            <w:r w:rsidR="00BB5A1E">
              <w:t>high</w:t>
            </w:r>
            <w:r w:rsidR="00E8695B">
              <w:t>, medium and low) and Recommendations</w:t>
            </w:r>
          </w:p>
        </w:tc>
      </w:tr>
      <w:tr w:rsidR="0038330A" w14:paraId="5D9D14BF"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single" w:sz="4" w:space="0" w:color="FF8219"/>
              <w:left w:val="single" w:sz="4" w:space="0" w:color="FFF8F3"/>
            </w:tcBorders>
            <w:shd w:val="clear" w:color="auto" w:fill="FFF8F3"/>
          </w:tcPr>
          <w:p w14:paraId="428DE654" w14:textId="77777777" w:rsidR="001B662B" w:rsidRPr="00841D59" w:rsidDel="00727D9E" w:rsidRDefault="00AE09FE" w:rsidP="002A548D">
            <w:pPr>
              <w:pStyle w:val="ListParagraph"/>
              <w:numPr>
                <w:ilvl w:val="0"/>
                <w:numId w:val="29"/>
              </w:numPr>
              <w:ind w:left="340"/>
              <w:rPr>
                <w:bCs w:val="0"/>
              </w:rPr>
            </w:pPr>
            <w:r w:rsidRPr="00211F0F">
              <w:rPr>
                <w:color w:val="333333"/>
              </w:rPr>
              <w:t>Chest pain assessment pathway completed and documented</w:t>
            </w:r>
            <w:r w:rsidR="00FD5EE8">
              <w:rPr>
                <w:rStyle w:val="FootnoteReference"/>
                <w:color w:val="333333"/>
              </w:rPr>
              <w:footnoteReference w:id="16"/>
            </w:r>
            <w:r w:rsidRPr="00211F0F">
              <w:rPr>
                <w:color w:val="333333"/>
              </w:rPr>
              <w:t xml:space="preserve"> </w:t>
            </w:r>
          </w:p>
        </w:tc>
        <w:tc>
          <w:tcPr>
            <w:tcW w:w="538" w:type="pct"/>
            <w:tcBorders>
              <w:top w:val="single" w:sz="4" w:space="0" w:color="FF8219"/>
            </w:tcBorders>
            <w:shd w:val="clear" w:color="auto" w:fill="FFF8F3"/>
          </w:tcPr>
          <w:p w14:paraId="58C9FD28" w14:textId="77777777" w:rsidR="001B662B" w:rsidRDefault="001B662B" w:rsidP="006C0C6F">
            <w:pPr>
              <w:cnfStyle w:val="000000100000" w:firstRow="0" w:lastRow="0" w:firstColumn="0" w:lastColumn="0" w:oddVBand="0" w:evenVBand="0" w:oddHBand="1" w:evenHBand="0" w:firstRowFirstColumn="0" w:firstRowLastColumn="0" w:lastRowFirstColumn="0" w:lastRowLastColumn="0"/>
            </w:pPr>
          </w:p>
        </w:tc>
        <w:tc>
          <w:tcPr>
            <w:tcW w:w="538" w:type="pct"/>
            <w:tcBorders>
              <w:top w:val="single" w:sz="4" w:space="0" w:color="FF8219"/>
            </w:tcBorders>
            <w:shd w:val="clear" w:color="auto" w:fill="FFF8F3"/>
          </w:tcPr>
          <w:p w14:paraId="5801BCCC" w14:textId="77777777" w:rsidR="001B662B" w:rsidRDefault="001B662B" w:rsidP="006C0C6F">
            <w:pPr>
              <w:cnfStyle w:val="000000100000" w:firstRow="0" w:lastRow="0" w:firstColumn="0" w:lastColumn="0" w:oddVBand="0" w:evenVBand="0" w:oddHBand="1" w:evenHBand="0" w:firstRowFirstColumn="0" w:firstRowLastColumn="0" w:lastRowFirstColumn="0" w:lastRowLastColumn="0"/>
            </w:pPr>
          </w:p>
        </w:tc>
        <w:tc>
          <w:tcPr>
            <w:tcW w:w="517" w:type="pct"/>
            <w:tcBorders>
              <w:top w:val="single" w:sz="4" w:space="0" w:color="FF8219"/>
            </w:tcBorders>
            <w:shd w:val="clear" w:color="auto" w:fill="FFF8F3"/>
          </w:tcPr>
          <w:p w14:paraId="55B4D312" w14:textId="77777777" w:rsidR="001B662B" w:rsidRDefault="001B662B" w:rsidP="006C0C6F">
            <w:pPr>
              <w:cnfStyle w:val="000000100000" w:firstRow="0" w:lastRow="0" w:firstColumn="0" w:lastColumn="0" w:oddVBand="0" w:evenVBand="0" w:oddHBand="1" w:evenHBand="0" w:firstRowFirstColumn="0" w:firstRowLastColumn="0" w:lastRowFirstColumn="0" w:lastRowLastColumn="0"/>
            </w:pPr>
          </w:p>
        </w:tc>
        <w:tc>
          <w:tcPr>
            <w:tcW w:w="449" w:type="pct"/>
            <w:tcBorders>
              <w:top w:val="single" w:sz="4" w:space="0" w:color="FF8219"/>
            </w:tcBorders>
            <w:shd w:val="clear" w:color="auto" w:fill="FFF8F3"/>
          </w:tcPr>
          <w:p w14:paraId="15124823" w14:textId="77777777" w:rsidR="001B662B" w:rsidRDefault="001B662B" w:rsidP="006C0C6F">
            <w:pPr>
              <w:cnfStyle w:val="000000100000" w:firstRow="0" w:lastRow="0" w:firstColumn="0" w:lastColumn="0" w:oddVBand="0" w:evenVBand="0" w:oddHBand="1" w:evenHBand="0" w:firstRowFirstColumn="0" w:firstRowLastColumn="0" w:lastRowFirstColumn="0" w:lastRowLastColumn="0"/>
            </w:pPr>
          </w:p>
        </w:tc>
        <w:tc>
          <w:tcPr>
            <w:tcW w:w="1605" w:type="pct"/>
            <w:tcBorders>
              <w:top w:val="single" w:sz="4" w:space="0" w:color="FF8219"/>
              <w:right w:val="single" w:sz="4" w:space="0" w:color="FFF8F3"/>
            </w:tcBorders>
            <w:shd w:val="clear" w:color="auto" w:fill="FFF8F3"/>
          </w:tcPr>
          <w:p w14:paraId="79661E15" w14:textId="77777777" w:rsidR="001B662B" w:rsidRDefault="001B662B" w:rsidP="006C0C6F">
            <w:pPr>
              <w:cnfStyle w:val="000000100000" w:firstRow="0" w:lastRow="0" w:firstColumn="0" w:lastColumn="0" w:oddVBand="0" w:evenVBand="0" w:oddHBand="1" w:evenHBand="0" w:firstRowFirstColumn="0" w:firstRowLastColumn="0" w:lastRowFirstColumn="0" w:lastRowLastColumn="0"/>
            </w:pPr>
          </w:p>
        </w:tc>
      </w:tr>
      <w:tr w:rsidR="00AE09FE" w14:paraId="4A3A458E"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6E31CCCF" w14:textId="77777777" w:rsidR="00AE09FE" w:rsidRPr="00841D59" w:rsidRDefault="00AE09FE" w:rsidP="002A548D">
            <w:pPr>
              <w:pStyle w:val="ListParagraph"/>
              <w:numPr>
                <w:ilvl w:val="0"/>
                <w:numId w:val="29"/>
              </w:numPr>
              <w:ind w:left="340"/>
              <w:rPr>
                <w:bCs w:val="0"/>
              </w:rPr>
            </w:pPr>
            <w:r w:rsidRPr="00841D59">
              <w:rPr>
                <w:bCs w:val="0"/>
              </w:rPr>
              <w:t>ECG undertaken</w:t>
            </w:r>
            <w:r w:rsidR="00684A00">
              <w:rPr>
                <w:bCs w:val="0"/>
              </w:rPr>
              <w:t xml:space="preserve"> and analysed</w:t>
            </w:r>
          </w:p>
        </w:tc>
        <w:tc>
          <w:tcPr>
            <w:tcW w:w="538" w:type="pct"/>
            <w:shd w:val="clear" w:color="auto" w:fill="FFF8F3"/>
          </w:tcPr>
          <w:p w14:paraId="078B10D9" w14:textId="77777777" w:rsidR="00AE09FE" w:rsidRDefault="00AE09FE" w:rsidP="006C0C6F">
            <w:pPr>
              <w:cnfStyle w:val="000000010000" w:firstRow="0" w:lastRow="0" w:firstColumn="0" w:lastColumn="0" w:oddVBand="0" w:evenVBand="0" w:oddHBand="0" w:evenHBand="1" w:firstRowFirstColumn="0" w:firstRowLastColumn="0" w:lastRowFirstColumn="0" w:lastRowLastColumn="0"/>
            </w:pPr>
          </w:p>
        </w:tc>
        <w:tc>
          <w:tcPr>
            <w:tcW w:w="538" w:type="pct"/>
            <w:shd w:val="clear" w:color="auto" w:fill="FFF8F3"/>
          </w:tcPr>
          <w:p w14:paraId="7D11FAD1" w14:textId="77777777" w:rsidR="00AE09FE" w:rsidRDefault="00AE09FE" w:rsidP="006C0C6F">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FF8F3"/>
          </w:tcPr>
          <w:p w14:paraId="35D027A7" w14:textId="77777777" w:rsidR="00AE09FE" w:rsidRDefault="00AE09FE" w:rsidP="006C0C6F">
            <w:pPr>
              <w:cnfStyle w:val="000000010000" w:firstRow="0" w:lastRow="0" w:firstColumn="0" w:lastColumn="0" w:oddVBand="0" w:evenVBand="0" w:oddHBand="0" w:evenHBand="1" w:firstRowFirstColumn="0" w:firstRowLastColumn="0" w:lastRowFirstColumn="0" w:lastRowLastColumn="0"/>
            </w:pPr>
          </w:p>
        </w:tc>
        <w:tc>
          <w:tcPr>
            <w:tcW w:w="449" w:type="pct"/>
            <w:shd w:val="clear" w:color="auto" w:fill="FFF8F3"/>
          </w:tcPr>
          <w:p w14:paraId="0D8DF1BC" w14:textId="77777777" w:rsidR="00AE09FE" w:rsidRDefault="00AE09FE" w:rsidP="006C0C6F">
            <w:pPr>
              <w:cnfStyle w:val="000000010000" w:firstRow="0" w:lastRow="0" w:firstColumn="0" w:lastColumn="0" w:oddVBand="0" w:evenVBand="0" w:oddHBand="0" w:evenHBand="1" w:firstRowFirstColumn="0" w:firstRowLastColumn="0" w:lastRowFirstColumn="0" w:lastRowLastColumn="0"/>
            </w:pPr>
          </w:p>
        </w:tc>
        <w:tc>
          <w:tcPr>
            <w:tcW w:w="1605" w:type="pct"/>
            <w:tcBorders>
              <w:right w:val="single" w:sz="4" w:space="0" w:color="FFF8F3"/>
            </w:tcBorders>
            <w:shd w:val="clear" w:color="auto" w:fill="FFF8F3"/>
          </w:tcPr>
          <w:p w14:paraId="197F7864" w14:textId="77777777" w:rsidR="00AE09FE" w:rsidRDefault="00AE09FE" w:rsidP="006C0C6F">
            <w:pPr>
              <w:cnfStyle w:val="000000010000" w:firstRow="0" w:lastRow="0" w:firstColumn="0" w:lastColumn="0" w:oddVBand="0" w:evenVBand="0" w:oddHBand="0" w:evenHBand="1" w:firstRowFirstColumn="0" w:firstRowLastColumn="0" w:lastRowFirstColumn="0" w:lastRowLastColumn="0"/>
            </w:pPr>
          </w:p>
        </w:tc>
      </w:tr>
      <w:tr w:rsidR="001B662B" w14:paraId="060A5F9E"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388B3F63" w14:textId="77777777" w:rsidR="001B662B" w:rsidRPr="00727D9E" w:rsidRDefault="00FD5EE8" w:rsidP="002A548D">
            <w:pPr>
              <w:pStyle w:val="ListParagraph"/>
              <w:numPr>
                <w:ilvl w:val="0"/>
                <w:numId w:val="29"/>
              </w:numPr>
              <w:ind w:left="340"/>
            </w:pPr>
            <w:r w:rsidRPr="00C91412">
              <w:t>A</w:t>
            </w:r>
            <w:r w:rsidRPr="00727D9E">
              <w:t xml:space="preserve">verage and/or median </w:t>
            </w:r>
            <w:r w:rsidR="0056789A">
              <w:t>t</w:t>
            </w:r>
            <w:r w:rsidR="001B662B" w:rsidRPr="00727D9E">
              <w:t>ime to ECG</w:t>
            </w:r>
            <w:r w:rsidR="001B662B">
              <w:t xml:space="preserve"> </w:t>
            </w:r>
            <w:r w:rsidR="001B662B" w:rsidRPr="00727D9E">
              <w:t>10 minutes</w:t>
            </w:r>
            <w:r w:rsidR="001B662B">
              <w:t xml:space="preserve"> or less</w:t>
            </w:r>
            <w:r w:rsidR="001B662B">
              <w:rPr>
                <w:rStyle w:val="FootnoteReference"/>
              </w:rPr>
              <w:footnoteReference w:id="17"/>
            </w:r>
            <w:r w:rsidR="001B662B" w:rsidRPr="00727D9E">
              <w:t xml:space="preserve">  (Time of ECG –time of presentation)</w:t>
            </w:r>
          </w:p>
        </w:tc>
        <w:tc>
          <w:tcPr>
            <w:tcW w:w="538" w:type="pct"/>
            <w:shd w:val="clear" w:color="auto" w:fill="FFF8F3"/>
          </w:tcPr>
          <w:p w14:paraId="510B9AE5" w14:textId="77777777" w:rsidR="001B662B" w:rsidRDefault="001B662B" w:rsidP="006C0C6F">
            <w:pPr>
              <w:cnfStyle w:val="000000100000" w:firstRow="0" w:lastRow="0" w:firstColumn="0" w:lastColumn="0" w:oddVBand="0" w:evenVBand="0" w:oddHBand="1" w:evenHBand="0" w:firstRowFirstColumn="0" w:firstRowLastColumn="0" w:lastRowFirstColumn="0" w:lastRowLastColumn="0"/>
            </w:pPr>
          </w:p>
        </w:tc>
        <w:tc>
          <w:tcPr>
            <w:tcW w:w="538" w:type="pct"/>
            <w:shd w:val="clear" w:color="auto" w:fill="FFF8F3"/>
          </w:tcPr>
          <w:p w14:paraId="45422C8A" w14:textId="77777777" w:rsidR="001B662B" w:rsidRDefault="001B662B" w:rsidP="006C0C6F">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FF8F3"/>
          </w:tcPr>
          <w:p w14:paraId="16B392CF" w14:textId="77777777" w:rsidR="001B662B" w:rsidRDefault="001B662B" w:rsidP="006C0C6F">
            <w:pPr>
              <w:cnfStyle w:val="000000100000" w:firstRow="0" w:lastRow="0" w:firstColumn="0" w:lastColumn="0" w:oddVBand="0" w:evenVBand="0" w:oddHBand="1" w:evenHBand="0" w:firstRowFirstColumn="0" w:firstRowLastColumn="0" w:lastRowFirstColumn="0" w:lastRowLastColumn="0"/>
            </w:pPr>
          </w:p>
        </w:tc>
        <w:tc>
          <w:tcPr>
            <w:tcW w:w="449" w:type="pct"/>
            <w:shd w:val="clear" w:color="auto" w:fill="FFF8F3"/>
          </w:tcPr>
          <w:p w14:paraId="0213DF87" w14:textId="77777777" w:rsidR="001B662B" w:rsidRDefault="001B662B" w:rsidP="006C0C6F">
            <w:pPr>
              <w:cnfStyle w:val="000000100000" w:firstRow="0" w:lastRow="0" w:firstColumn="0" w:lastColumn="0" w:oddVBand="0" w:evenVBand="0" w:oddHBand="1" w:evenHBand="0" w:firstRowFirstColumn="0" w:firstRowLastColumn="0" w:lastRowFirstColumn="0" w:lastRowLastColumn="0"/>
            </w:pPr>
          </w:p>
        </w:tc>
        <w:tc>
          <w:tcPr>
            <w:tcW w:w="1605" w:type="pct"/>
            <w:tcBorders>
              <w:right w:val="single" w:sz="4" w:space="0" w:color="FFF8F3"/>
            </w:tcBorders>
            <w:shd w:val="clear" w:color="auto" w:fill="FFF8F3"/>
          </w:tcPr>
          <w:p w14:paraId="4F72E6BA" w14:textId="77777777" w:rsidR="001B662B" w:rsidRDefault="001B662B" w:rsidP="006C0C6F">
            <w:pPr>
              <w:cnfStyle w:val="000000100000" w:firstRow="0" w:lastRow="0" w:firstColumn="0" w:lastColumn="0" w:oddVBand="0" w:evenVBand="0" w:oddHBand="1" w:evenHBand="0" w:firstRowFirstColumn="0" w:firstRowLastColumn="0" w:lastRowFirstColumn="0" w:lastRowLastColumn="0"/>
            </w:pPr>
          </w:p>
        </w:tc>
      </w:tr>
      <w:tr w:rsidR="001B662B" w:rsidRPr="00E37E03" w14:paraId="58FB0DAC"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5702E60C" w14:textId="77777777" w:rsidR="001B662B" w:rsidRPr="00E37E03" w:rsidRDefault="00FD5EE8" w:rsidP="002A548D">
            <w:pPr>
              <w:pStyle w:val="ListParagraph"/>
              <w:numPr>
                <w:ilvl w:val="0"/>
                <w:numId w:val="29"/>
              </w:numPr>
              <w:ind w:left="340"/>
            </w:pPr>
            <w:r>
              <w:t>Fibrinolysis</w:t>
            </w:r>
            <w:r w:rsidRPr="00E37E03">
              <w:t xml:space="preserve"> </w:t>
            </w:r>
            <w:r>
              <w:t xml:space="preserve"> </w:t>
            </w:r>
            <w:r w:rsidRPr="00E37E03">
              <w:t>undertaken</w:t>
            </w:r>
            <w:r>
              <w:t xml:space="preserve"> (STEMI)</w:t>
            </w:r>
            <w:r w:rsidR="001B662B" w:rsidRPr="00E37E03">
              <w:t>undertaken</w:t>
            </w:r>
          </w:p>
        </w:tc>
        <w:tc>
          <w:tcPr>
            <w:tcW w:w="538" w:type="pct"/>
            <w:shd w:val="clear" w:color="auto" w:fill="FFF8F3"/>
          </w:tcPr>
          <w:p w14:paraId="2540364C" w14:textId="77777777" w:rsidR="001B662B" w:rsidRPr="00E37E03" w:rsidRDefault="001B662B" w:rsidP="006C0C6F">
            <w:pPr>
              <w:cnfStyle w:val="000000010000" w:firstRow="0" w:lastRow="0" w:firstColumn="0" w:lastColumn="0" w:oddVBand="0" w:evenVBand="0" w:oddHBand="0" w:evenHBand="1" w:firstRowFirstColumn="0" w:firstRowLastColumn="0" w:lastRowFirstColumn="0" w:lastRowLastColumn="0"/>
            </w:pPr>
          </w:p>
        </w:tc>
        <w:tc>
          <w:tcPr>
            <w:tcW w:w="538" w:type="pct"/>
            <w:shd w:val="clear" w:color="auto" w:fill="FFF8F3"/>
          </w:tcPr>
          <w:p w14:paraId="2B6FD694" w14:textId="77777777" w:rsidR="001B662B" w:rsidRPr="00E37E03" w:rsidRDefault="001B662B" w:rsidP="006C0C6F">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FF8F3"/>
          </w:tcPr>
          <w:p w14:paraId="7C87C4DA" w14:textId="77777777" w:rsidR="001B662B" w:rsidRPr="00E37E03" w:rsidRDefault="001B662B" w:rsidP="006C0C6F">
            <w:pPr>
              <w:cnfStyle w:val="000000010000" w:firstRow="0" w:lastRow="0" w:firstColumn="0" w:lastColumn="0" w:oddVBand="0" w:evenVBand="0" w:oddHBand="0" w:evenHBand="1" w:firstRowFirstColumn="0" w:firstRowLastColumn="0" w:lastRowFirstColumn="0" w:lastRowLastColumn="0"/>
            </w:pPr>
          </w:p>
        </w:tc>
        <w:tc>
          <w:tcPr>
            <w:tcW w:w="449" w:type="pct"/>
            <w:shd w:val="clear" w:color="auto" w:fill="FFF8F3"/>
          </w:tcPr>
          <w:p w14:paraId="7F97DE45" w14:textId="77777777" w:rsidR="001B662B" w:rsidRPr="00E37E03" w:rsidRDefault="001B662B" w:rsidP="006C0C6F">
            <w:pPr>
              <w:cnfStyle w:val="000000010000" w:firstRow="0" w:lastRow="0" w:firstColumn="0" w:lastColumn="0" w:oddVBand="0" w:evenVBand="0" w:oddHBand="0" w:evenHBand="1" w:firstRowFirstColumn="0" w:firstRowLastColumn="0" w:lastRowFirstColumn="0" w:lastRowLastColumn="0"/>
            </w:pPr>
          </w:p>
        </w:tc>
        <w:tc>
          <w:tcPr>
            <w:tcW w:w="1605" w:type="pct"/>
            <w:tcBorders>
              <w:right w:val="single" w:sz="4" w:space="0" w:color="FFF8F3"/>
            </w:tcBorders>
            <w:shd w:val="clear" w:color="auto" w:fill="FFF8F3"/>
          </w:tcPr>
          <w:p w14:paraId="0036FFAC" w14:textId="77777777" w:rsidR="001B662B" w:rsidRPr="00E37E03" w:rsidRDefault="001B662B" w:rsidP="006C0C6F">
            <w:pPr>
              <w:cnfStyle w:val="000000010000" w:firstRow="0" w:lastRow="0" w:firstColumn="0" w:lastColumn="0" w:oddVBand="0" w:evenVBand="0" w:oddHBand="0" w:evenHBand="1" w:firstRowFirstColumn="0" w:firstRowLastColumn="0" w:lastRowFirstColumn="0" w:lastRowLastColumn="0"/>
            </w:pPr>
          </w:p>
        </w:tc>
      </w:tr>
      <w:tr w:rsidR="007A51DE" w:rsidRPr="00E37E03" w14:paraId="01ADD950"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3248756D" w14:textId="3BD5693E" w:rsidR="007A51DE" w:rsidRDefault="007A51DE" w:rsidP="007A51DE">
            <w:pPr>
              <w:pStyle w:val="ListParagraph"/>
              <w:ind w:left="340"/>
            </w:pPr>
            <w:r>
              <w:t xml:space="preserve">Or percutaneous coronary intervention </w:t>
            </w:r>
            <w:r w:rsidRPr="00E37E03">
              <w:t>undertaken</w:t>
            </w:r>
            <w:r>
              <w:t xml:space="preserve"> (STEMI)</w:t>
            </w:r>
            <w:r w:rsidRPr="00E37E03">
              <w:t>undertaken</w:t>
            </w:r>
          </w:p>
        </w:tc>
        <w:tc>
          <w:tcPr>
            <w:tcW w:w="538" w:type="pct"/>
            <w:shd w:val="clear" w:color="auto" w:fill="FFF8F3"/>
          </w:tcPr>
          <w:p w14:paraId="20CD94B7" w14:textId="77777777" w:rsidR="007A51DE" w:rsidRPr="00E37E03" w:rsidRDefault="007A51DE" w:rsidP="006C0C6F">
            <w:pPr>
              <w:cnfStyle w:val="000000100000" w:firstRow="0" w:lastRow="0" w:firstColumn="0" w:lastColumn="0" w:oddVBand="0" w:evenVBand="0" w:oddHBand="1" w:evenHBand="0" w:firstRowFirstColumn="0" w:firstRowLastColumn="0" w:lastRowFirstColumn="0" w:lastRowLastColumn="0"/>
            </w:pPr>
          </w:p>
        </w:tc>
        <w:tc>
          <w:tcPr>
            <w:tcW w:w="538" w:type="pct"/>
            <w:shd w:val="clear" w:color="auto" w:fill="FFF8F3"/>
          </w:tcPr>
          <w:p w14:paraId="09CEFA37" w14:textId="77777777" w:rsidR="007A51DE" w:rsidRPr="00E37E03" w:rsidRDefault="007A51DE" w:rsidP="006C0C6F">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FF8F3"/>
          </w:tcPr>
          <w:p w14:paraId="6461B944" w14:textId="77777777" w:rsidR="007A51DE" w:rsidRPr="00E37E03" w:rsidRDefault="007A51DE" w:rsidP="006C0C6F">
            <w:pPr>
              <w:cnfStyle w:val="000000100000" w:firstRow="0" w:lastRow="0" w:firstColumn="0" w:lastColumn="0" w:oddVBand="0" w:evenVBand="0" w:oddHBand="1" w:evenHBand="0" w:firstRowFirstColumn="0" w:firstRowLastColumn="0" w:lastRowFirstColumn="0" w:lastRowLastColumn="0"/>
            </w:pPr>
          </w:p>
        </w:tc>
        <w:tc>
          <w:tcPr>
            <w:tcW w:w="449" w:type="pct"/>
            <w:shd w:val="clear" w:color="auto" w:fill="FFF8F3"/>
          </w:tcPr>
          <w:p w14:paraId="140D42C4" w14:textId="77777777" w:rsidR="007A51DE" w:rsidRPr="00E37E03" w:rsidRDefault="007A51DE" w:rsidP="006C0C6F">
            <w:pPr>
              <w:cnfStyle w:val="000000100000" w:firstRow="0" w:lastRow="0" w:firstColumn="0" w:lastColumn="0" w:oddVBand="0" w:evenVBand="0" w:oddHBand="1" w:evenHBand="0" w:firstRowFirstColumn="0" w:firstRowLastColumn="0" w:lastRowFirstColumn="0" w:lastRowLastColumn="0"/>
            </w:pPr>
          </w:p>
        </w:tc>
        <w:tc>
          <w:tcPr>
            <w:tcW w:w="1605" w:type="pct"/>
            <w:tcBorders>
              <w:right w:val="single" w:sz="4" w:space="0" w:color="FFF8F3"/>
            </w:tcBorders>
            <w:shd w:val="clear" w:color="auto" w:fill="FFF8F3"/>
          </w:tcPr>
          <w:p w14:paraId="5BC7239B" w14:textId="77777777" w:rsidR="007A51DE" w:rsidRPr="00E37E03" w:rsidRDefault="007A51DE" w:rsidP="006C0C6F">
            <w:pPr>
              <w:cnfStyle w:val="000000100000" w:firstRow="0" w:lastRow="0" w:firstColumn="0" w:lastColumn="0" w:oddVBand="0" w:evenVBand="0" w:oddHBand="1" w:evenHBand="0" w:firstRowFirstColumn="0" w:firstRowLastColumn="0" w:lastRowFirstColumn="0" w:lastRowLastColumn="0"/>
            </w:pPr>
          </w:p>
        </w:tc>
      </w:tr>
      <w:tr w:rsidR="0056789A" w14:paraId="5DC9BC6E"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05768A0A" w14:textId="77777777" w:rsidR="0056789A" w:rsidRPr="00E91205" w:rsidRDefault="0056789A" w:rsidP="002A548D">
            <w:pPr>
              <w:pStyle w:val="ListParagraph"/>
              <w:numPr>
                <w:ilvl w:val="0"/>
                <w:numId w:val="29"/>
              </w:numPr>
              <w:ind w:left="340"/>
            </w:pPr>
            <w:r w:rsidRPr="00C91412">
              <w:t>A</w:t>
            </w:r>
            <w:r w:rsidRPr="00727D9E">
              <w:t xml:space="preserve">verage and/or median </w:t>
            </w:r>
            <w:r>
              <w:t>t</w:t>
            </w:r>
            <w:r w:rsidRPr="00E91205">
              <w:t xml:space="preserve">ime to </w:t>
            </w:r>
            <w:r w:rsidRPr="00231312">
              <w:t>Fibrinolysis</w:t>
            </w:r>
            <w:r w:rsidRPr="00E91205" w:rsidDel="00FD5EE8">
              <w:t xml:space="preserve"> </w:t>
            </w:r>
            <w:r w:rsidRPr="00E91205">
              <w:t>less than 30 minutes</w:t>
            </w:r>
            <w:r>
              <w:rPr>
                <w:rStyle w:val="FootnoteReference"/>
              </w:rPr>
              <w:footnoteReference w:id="18"/>
            </w:r>
            <w:r w:rsidRPr="00E91205">
              <w:t xml:space="preserve"> (thrombolysis time- presentation time)</w:t>
            </w:r>
          </w:p>
        </w:tc>
        <w:tc>
          <w:tcPr>
            <w:tcW w:w="538" w:type="pct"/>
            <w:shd w:val="clear" w:color="auto" w:fill="FFF8F3"/>
          </w:tcPr>
          <w:p w14:paraId="2F9A490C" w14:textId="77777777" w:rsidR="0056789A" w:rsidRDefault="0056789A" w:rsidP="006C0C6F">
            <w:pPr>
              <w:cnfStyle w:val="000000010000" w:firstRow="0" w:lastRow="0" w:firstColumn="0" w:lastColumn="0" w:oddVBand="0" w:evenVBand="0" w:oddHBand="0" w:evenHBand="1" w:firstRowFirstColumn="0" w:firstRowLastColumn="0" w:lastRowFirstColumn="0" w:lastRowLastColumn="0"/>
            </w:pPr>
          </w:p>
        </w:tc>
        <w:tc>
          <w:tcPr>
            <w:tcW w:w="538" w:type="pct"/>
            <w:shd w:val="clear" w:color="auto" w:fill="FFF8F3"/>
          </w:tcPr>
          <w:p w14:paraId="4CF130A9" w14:textId="77777777" w:rsidR="0056789A" w:rsidRDefault="0056789A" w:rsidP="006C0C6F">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FF8F3"/>
          </w:tcPr>
          <w:p w14:paraId="5BE48FC8" w14:textId="77777777" w:rsidR="0056789A" w:rsidRDefault="0056789A" w:rsidP="006C0C6F">
            <w:pPr>
              <w:cnfStyle w:val="000000010000" w:firstRow="0" w:lastRow="0" w:firstColumn="0" w:lastColumn="0" w:oddVBand="0" w:evenVBand="0" w:oddHBand="0" w:evenHBand="1" w:firstRowFirstColumn="0" w:firstRowLastColumn="0" w:lastRowFirstColumn="0" w:lastRowLastColumn="0"/>
            </w:pPr>
          </w:p>
        </w:tc>
        <w:tc>
          <w:tcPr>
            <w:tcW w:w="449" w:type="pct"/>
            <w:shd w:val="clear" w:color="auto" w:fill="FFF8F3"/>
          </w:tcPr>
          <w:p w14:paraId="6A6CDFA5" w14:textId="77777777" w:rsidR="0056789A" w:rsidRDefault="0056789A" w:rsidP="006C0C6F">
            <w:pPr>
              <w:cnfStyle w:val="000000010000" w:firstRow="0" w:lastRow="0" w:firstColumn="0" w:lastColumn="0" w:oddVBand="0" w:evenVBand="0" w:oddHBand="0" w:evenHBand="1" w:firstRowFirstColumn="0" w:firstRowLastColumn="0" w:lastRowFirstColumn="0" w:lastRowLastColumn="0"/>
            </w:pPr>
          </w:p>
        </w:tc>
        <w:tc>
          <w:tcPr>
            <w:tcW w:w="1605" w:type="pct"/>
            <w:tcBorders>
              <w:right w:val="single" w:sz="4" w:space="0" w:color="FFF8F3"/>
            </w:tcBorders>
            <w:shd w:val="clear" w:color="auto" w:fill="FFF8F3"/>
          </w:tcPr>
          <w:p w14:paraId="6DCC9DAC" w14:textId="77777777" w:rsidR="0056789A" w:rsidRDefault="0056789A" w:rsidP="006C0C6F">
            <w:pPr>
              <w:cnfStyle w:val="000000010000" w:firstRow="0" w:lastRow="0" w:firstColumn="0" w:lastColumn="0" w:oddVBand="0" w:evenVBand="0" w:oddHBand="0" w:evenHBand="1" w:firstRowFirstColumn="0" w:firstRowLastColumn="0" w:lastRowFirstColumn="0" w:lastRowLastColumn="0"/>
            </w:pPr>
          </w:p>
        </w:tc>
      </w:tr>
      <w:tr w:rsidR="0038330A" w14:paraId="76026DE9"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bottom w:val="single" w:sz="4" w:space="0" w:color="FFF8F3"/>
            </w:tcBorders>
            <w:shd w:val="clear" w:color="auto" w:fill="FFF8F3"/>
          </w:tcPr>
          <w:p w14:paraId="1F4EA600" w14:textId="2BDBD769" w:rsidR="00FD5EE8" w:rsidRPr="007A51DE" w:rsidRDefault="0038330A" w:rsidP="007A51DE">
            <w:r>
              <w:t>Or</w:t>
            </w:r>
            <w:r w:rsidR="00D1248C">
              <w:t xml:space="preserve"> </w:t>
            </w:r>
            <w:r w:rsidR="007A51DE" w:rsidRPr="00C91412">
              <w:t>A</w:t>
            </w:r>
            <w:r w:rsidR="007A51DE" w:rsidRPr="00727D9E">
              <w:t xml:space="preserve">verage and/or median </w:t>
            </w:r>
            <w:r w:rsidR="007A51DE">
              <w:t>t</w:t>
            </w:r>
            <w:r w:rsidR="007A51DE" w:rsidRPr="00E91205">
              <w:t xml:space="preserve">ime to </w:t>
            </w:r>
            <w:r w:rsidR="007A51DE">
              <w:t>percutaneous coronary intervention</w:t>
            </w:r>
            <w:r w:rsidR="007A51DE" w:rsidRPr="00E91205">
              <w:t xml:space="preserve"> </w:t>
            </w:r>
            <w:r w:rsidR="007A51DE">
              <w:t>less than 90</w:t>
            </w:r>
            <w:r w:rsidR="007A51DE" w:rsidRPr="00E91205">
              <w:t xml:space="preserve"> minutes</w:t>
            </w:r>
            <w:r w:rsidR="007A51DE">
              <w:rPr>
                <w:rStyle w:val="FootnoteReference"/>
              </w:rPr>
              <w:footnoteReference w:id="19"/>
            </w:r>
            <w:r w:rsidR="007A51DE" w:rsidRPr="00E91205">
              <w:t xml:space="preserve"> (thrombolysis time- presentation time)</w:t>
            </w:r>
          </w:p>
        </w:tc>
        <w:tc>
          <w:tcPr>
            <w:tcW w:w="538" w:type="pct"/>
            <w:tcBorders>
              <w:bottom w:val="single" w:sz="4" w:space="0" w:color="FFF8F3"/>
            </w:tcBorders>
            <w:shd w:val="clear" w:color="auto" w:fill="FFF8F3"/>
          </w:tcPr>
          <w:p w14:paraId="2742FFE7" w14:textId="77777777" w:rsidR="00FD5EE8" w:rsidRDefault="00FD5EE8" w:rsidP="006C0C6F">
            <w:pPr>
              <w:cnfStyle w:val="000000100000" w:firstRow="0" w:lastRow="0" w:firstColumn="0" w:lastColumn="0" w:oddVBand="0" w:evenVBand="0" w:oddHBand="1" w:evenHBand="0" w:firstRowFirstColumn="0" w:firstRowLastColumn="0" w:lastRowFirstColumn="0" w:lastRowLastColumn="0"/>
            </w:pPr>
          </w:p>
        </w:tc>
        <w:tc>
          <w:tcPr>
            <w:tcW w:w="538" w:type="pct"/>
            <w:tcBorders>
              <w:bottom w:val="single" w:sz="4" w:space="0" w:color="FFF8F3"/>
            </w:tcBorders>
            <w:shd w:val="clear" w:color="auto" w:fill="FFF8F3"/>
          </w:tcPr>
          <w:p w14:paraId="506019B5" w14:textId="77777777" w:rsidR="00FD5EE8" w:rsidRDefault="00FD5EE8" w:rsidP="006C0C6F">
            <w:pPr>
              <w:cnfStyle w:val="000000100000" w:firstRow="0" w:lastRow="0" w:firstColumn="0" w:lastColumn="0" w:oddVBand="0" w:evenVBand="0" w:oddHBand="1" w:evenHBand="0" w:firstRowFirstColumn="0" w:firstRowLastColumn="0" w:lastRowFirstColumn="0" w:lastRowLastColumn="0"/>
            </w:pPr>
          </w:p>
        </w:tc>
        <w:tc>
          <w:tcPr>
            <w:tcW w:w="517" w:type="pct"/>
            <w:tcBorders>
              <w:bottom w:val="single" w:sz="4" w:space="0" w:color="FFF8F3"/>
            </w:tcBorders>
            <w:shd w:val="clear" w:color="auto" w:fill="FFF8F3"/>
          </w:tcPr>
          <w:p w14:paraId="11C717F6" w14:textId="77777777" w:rsidR="00FD5EE8" w:rsidRDefault="00FD5EE8" w:rsidP="006C0C6F">
            <w:pPr>
              <w:cnfStyle w:val="000000100000" w:firstRow="0" w:lastRow="0" w:firstColumn="0" w:lastColumn="0" w:oddVBand="0" w:evenVBand="0" w:oddHBand="1" w:evenHBand="0" w:firstRowFirstColumn="0" w:firstRowLastColumn="0" w:lastRowFirstColumn="0" w:lastRowLastColumn="0"/>
            </w:pPr>
          </w:p>
        </w:tc>
        <w:tc>
          <w:tcPr>
            <w:tcW w:w="449" w:type="pct"/>
            <w:tcBorders>
              <w:bottom w:val="single" w:sz="4" w:space="0" w:color="FFF8F3"/>
            </w:tcBorders>
            <w:shd w:val="clear" w:color="auto" w:fill="FFF8F3"/>
          </w:tcPr>
          <w:p w14:paraId="1DEEFEBA" w14:textId="77777777" w:rsidR="00FD5EE8" w:rsidRDefault="00FD5EE8" w:rsidP="006C0C6F">
            <w:pPr>
              <w:cnfStyle w:val="000000100000" w:firstRow="0" w:lastRow="0" w:firstColumn="0" w:lastColumn="0" w:oddVBand="0" w:evenVBand="0" w:oddHBand="1" w:evenHBand="0" w:firstRowFirstColumn="0" w:firstRowLastColumn="0" w:lastRowFirstColumn="0" w:lastRowLastColumn="0"/>
            </w:pPr>
          </w:p>
        </w:tc>
        <w:tc>
          <w:tcPr>
            <w:tcW w:w="1605" w:type="pct"/>
            <w:tcBorders>
              <w:bottom w:val="single" w:sz="4" w:space="0" w:color="FFF8F3"/>
              <w:right w:val="single" w:sz="4" w:space="0" w:color="FFF8F3"/>
            </w:tcBorders>
            <w:shd w:val="clear" w:color="auto" w:fill="FFF8F3"/>
          </w:tcPr>
          <w:p w14:paraId="74AEEE8C" w14:textId="77777777" w:rsidR="00FD5EE8" w:rsidRDefault="00FD5EE8" w:rsidP="006C0C6F">
            <w:pPr>
              <w:cnfStyle w:val="000000100000" w:firstRow="0" w:lastRow="0" w:firstColumn="0" w:lastColumn="0" w:oddVBand="0" w:evenVBand="0" w:oddHBand="1" w:evenHBand="0" w:firstRowFirstColumn="0" w:firstRowLastColumn="0" w:lastRowFirstColumn="0" w:lastRowLastColumn="0"/>
            </w:pPr>
          </w:p>
        </w:tc>
      </w:tr>
      <w:tr w:rsidR="001B662B" w14:paraId="53F5C7D3"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single" w:sz="4" w:space="0" w:color="FFF8F3"/>
              <w:left w:val="single" w:sz="4" w:space="0" w:color="FFF8F3"/>
            </w:tcBorders>
            <w:shd w:val="clear" w:color="auto" w:fill="FFF8F3"/>
          </w:tcPr>
          <w:p w14:paraId="563F89FD" w14:textId="77777777" w:rsidR="001B662B" w:rsidRPr="0038330A" w:rsidRDefault="001B662B" w:rsidP="002A548D">
            <w:pPr>
              <w:pStyle w:val="ListParagraph"/>
              <w:numPr>
                <w:ilvl w:val="0"/>
                <w:numId w:val="29"/>
              </w:numPr>
              <w:ind w:left="340"/>
              <w:rPr>
                <w:bCs w:val="0"/>
              </w:rPr>
            </w:pPr>
            <w:r w:rsidRPr="0038330A">
              <w:lastRenderedPageBreak/>
              <w:t>Troponins undertaken</w:t>
            </w:r>
          </w:p>
        </w:tc>
        <w:tc>
          <w:tcPr>
            <w:tcW w:w="538" w:type="pct"/>
            <w:tcBorders>
              <w:top w:val="single" w:sz="4" w:space="0" w:color="FFF8F3"/>
            </w:tcBorders>
            <w:shd w:val="clear" w:color="auto" w:fill="FFF8F3"/>
          </w:tcPr>
          <w:p w14:paraId="5E9DA2F9" w14:textId="77777777" w:rsidR="001B662B" w:rsidRDefault="001B662B" w:rsidP="006C0C6F">
            <w:pPr>
              <w:cnfStyle w:val="000000010000" w:firstRow="0" w:lastRow="0" w:firstColumn="0" w:lastColumn="0" w:oddVBand="0" w:evenVBand="0" w:oddHBand="0" w:evenHBand="1" w:firstRowFirstColumn="0" w:firstRowLastColumn="0" w:lastRowFirstColumn="0" w:lastRowLastColumn="0"/>
            </w:pPr>
          </w:p>
        </w:tc>
        <w:tc>
          <w:tcPr>
            <w:tcW w:w="538" w:type="pct"/>
            <w:tcBorders>
              <w:top w:val="single" w:sz="4" w:space="0" w:color="FFF8F3"/>
            </w:tcBorders>
            <w:shd w:val="clear" w:color="auto" w:fill="FFF8F3"/>
          </w:tcPr>
          <w:p w14:paraId="60821228" w14:textId="77777777" w:rsidR="001B662B" w:rsidRDefault="001B662B" w:rsidP="006C0C6F">
            <w:pPr>
              <w:cnfStyle w:val="000000010000" w:firstRow="0" w:lastRow="0" w:firstColumn="0" w:lastColumn="0" w:oddVBand="0" w:evenVBand="0" w:oddHBand="0" w:evenHBand="1" w:firstRowFirstColumn="0" w:firstRowLastColumn="0" w:lastRowFirstColumn="0" w:lastRowLastColumn="0"/>
            </w:pPr>
          </w:p>
        </w:tc>
        <w:tc>
          <w:tcPr>
            <w:tcW w:w="517" w:type="pct"/>
            <w:tcBorders>
              <w:top w:val="single" w:sz="4" w:space="0" w:color="FFF8F3"/>
            </w:tcBorders>
            <w:shd w:val="clear" w:color="auto" w:fill="FFF8F3"/>
          </w:tcPr>
          <w:p w14:paraId="78FF715A" w14:textId="77777777" w:rsidR="001B662B" w:rsidRDefault="001B662B" w:rsidP="006C0C6F">
            <w:pPr>
              <w:cnfStyle w:val="000000010000" w:firstRow="0" w:lastRow="0" w:firstColumn="0" w:lastColumn="0" w:oddVBand="0" w:evenVBand="0" w:oddHBand="0" w:evenHBand="1" w:firstRowFirstColumn="0" w:firstRowLastColumn="0" w:lastRowFirstColumn="0" w:lastRowLastColumn="0"/>
            </w:pPr>
          </w:p>
        </w:tc>
        <w:tc>
          <w:tcPr>
            <w:tcW w:w="449" w:type="pct"/>
            <w:tcBorders>
              <w:top w:val="single" w:sz="4" w:space="0" w:color="FFF8F3"/>
            </w:tcBorders>
            <w:shd w:val="clear" w:color="auto" w:fill="FFF8F3"/>
          </w:tcPr>
          <w:p w14:paraId="7AAC8E51" w14:textId="77777777" w:rsidR="001B662B" w:rsidRDefault="001B662B" w:rsidP="006C0C6F">
            <w:pPr>
              <w:cnfStyle w:val="000000010000" w:firstRow="0" w:lastRow="0" w:firstColumn="0" w:lastColumn="0" w:oddVBand="0" w:evenVBand="0" w:oddHBand="0" w:evenHBand="1" w:firstRowFirstColumn="0" w:firstRowLastColumn="0" w:lastRowFirstColumn="0" w:lastRowLastColumn="0"/>
            </w:pPr>
          </w:p>
        </w:tc>
        <w:tc>
          <w:tcPr>
            <w:tcW w:w="1605" w:type="pct"/>
            <w:tcBorders>
              <w:top w:val="single" w:sz="4" w:space="0" w:color="FFF8F3"/>
              <w:right w:val="single" w:sz="4" w:space="0" w:color="FFF8F3"/>
            </w:tcBorders>
            <w:shd w:val="clear" w:color="auto" w:fill="FFF8F3"/>
          </w:tcPr>
          <w:p w14:paraId="48DCA6BF" w14:textId="77777777" w:rsidR="001B662B" w:rsidRDefault="001B662B" w:rsidP="006C0C6F">
            <w:pPr>
              <w:cnfStyle w:val="000000010000" w:firstRow="0" w:lastRow="0" w:firstColumn="0" w:lastColumn="0" w:oddVBand="0" w:evenVBand="0" w:oddHBand="0" w:evenHBand="1" w:firstRowFirstColumn="0" w:firstRowLastColumn="0" w:lastRowFirstColumn="0" w:lastRowLastColumn="0"/>
            </w:pPr>
          </w:p>
        </w:tc>
      </w:tr>
      <w:tr w:rsidR="001B662B" w14:paraId="5511D29F"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16FFCCB6" w14:textId="77777777" w:rsidR="001B662B" w:rsidRPr="00EE088B" w:rsidRDefault="007A51DE" w:rsidP="002A548D">
            <w:pPr>
              <w:pStyle w:val="ListParagraph"/>
              <w:numPr>
                <w:ilvl w:val="0"/>
                <w:numId w:val="29"/>
              </w:numPr>
              <w:ind w:left="340"/>
            </w:pPr>
            <w:r w:rsidRPr="00C91412">
              <w:t>A</w:t>
            </w:r>
            <w:r w:rsidRPr="00727D9E">
              <w:t xml:space="preserve">verage and/or median </w:t>
            </w:r>
            <w:r>
              <w:t>t</w:t>
            </w:r>
            <w:r w:rsidRPr="00E91205">
              <w:t xml:space="preserve">ime </w:t>
            </w:r>
            <w:r w:rsidR="001B662B" w:rsidRPr="00EE088B">
              <w:t xml:space="preserve"> to  cardio-specific troponins result  60 minutes or less</w:t>
            </w:r>
            <w:r w:rsidR="00C73D8E">
              <w:rPr>
                <w:rStyle w:val="FootnoteReference"/>
              </w:rPr>
              <w:footnoteReference w:id="20"/>
            </w:r>
            <w:r w:rsidR="001B662B" w:rsidRPr="00EE088B">
              <w:t xml:space="preserve"> (troponins time- presentation time)</w:t>
            </w:r>
          </w:p>
        </w:tc>
        <w:tc>
          <w:tcPr>
            <w:tcW w:w="538" w:type="pct"/>
            <w:shd w:val="clear" w:color="auto" w:fill="FFF8F3"/>
          </w:tcPr>
          <w:p w14:paraId="6E5D1A89" w14:textId="77777777" w:rsidR="001B662B" w:rsidRDefault="001B662B" w:rsidP="006C0C6F">
            <w:pPr>
              <w:cnfStyle w:val="000000100000" w:firstRow="0" w:lastRow="0" w:firstColumn="0" w:lastColumn="0" w:oddVBand="0" w:evenVBand="0" w:oddHBand="1" w:evenHBand="0" w:firstRowFirstColumn="0" w:firstRowLastColumn="0" w:lastRowFirstColumn="0" w:lastRowLastColumn="0"/>
            </w:pPr>
          </w:p>
        </w:tc>
        <w:tc>
          <w:tcPr>
            <w:tcW w:w="538" w:type="pct"/>
            <w:shd w:val="clear" w:color="auto" w:fill="FFF8F3"/>
          </w:tcPr>
          <w:p w14:paraId="04CFF15C" w14:textId="77777777" w:rsidR="001B662B" w:rsidRDefault="001B662B" w:rsidP="006C0C6F">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FF8F3"/>
          </w:tcPr>
          <w:p w14:paraId="386B0601" w14:textId="77777777" w:rsidR="001B662B" w:rsidRDefault="001B662B" w:rsidP="006C0C6F">
            <w:pPr>
              <w:cnfStyle w:val="000000100000" w:firstRow="0" w:lastRow="0" w:firstColumn="0" w:lastColumn="0" w:oddVBand="0" w:evenVBand="0" w:oddHBand="1" w:evenHBand="0" w:firstRowFirstColumn="0" w:firstRowLastColumn="0" w:lastRowFirstColumn="0" w:lastRowLastColumn="0"/>
            </w:pPr>
          </w:p>
        </w:tc>
        <w:tc>
          <w:tcPr>
            <w:tcW w:w="449" w:type="pct"/>
            <w:shd w:val="clear" w:color="auto" w:fill="FFF8F3"/>
          </w:tcPr>
          <w:p w14:paraId="7CD214F3" w14:textId="77777777" w:rsidR="001B662B" w:rsidRDefault="001B662B" w:rsidP="006C0C6F">
            <w:pPr>
              <w:cnfStyle w:val="000000100000" w:firstRow="0" w:lastRow="0" w:firstColumn="0" w:lastColumn="0" w:oddVBand="0" w:evenVBand="0" w:oddHBand="1" w:evenHBand="0" w:firstRowFirstColumn="0" w:firstRowLastColumn="0" w:lastRowFirstColumn="0" w:lastRowLastColumn="0"/>
            </w:pPr>
          </w:p>
        </w:tc>
        <w:tc>
          <w:tcPr>
            <w:tcW w:w="1605" w:type="pct"/>
            <w:tcBorders>
              <w:right w:val="single" w:sz="4" w:space="0" w:color="FFF8F3"/>
            </w:tcBorders>
            <w:shd w:val="clear" w:color="auto" w:fill="FFF8F3"/>
          </w:tcPr>
          <w:p w14:paraId="227A9E26" w14:textId="77777777" w:rsidR="001B662B" w:rsidRDefault="001B662B" w:rsidP="006C0C6F">
            <w:pPr>
              <w:cnfStyle w:val="000000100000" w:firstRow="0" w:lastRow="0" w:firstColumn="0" w:lastColumn="0" w:oddVBand="0" w:evenVBand="0" w:oddHBand="1" w:evenHBand="0" w:firstRowFirstColumn="0" w:firstRowLastColumn="0" w:lastRowFirstColumn="0" w:lastRowLastColumn="0"/>
            </w:pPr>
          </w:p>
        </w:tc>
      </w:tr>
      <w:tr w:rsidR="001B662B" w14:paraId="3A2144C7"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27CA0E28" w14:textId="77777777" w:rsidR="001B662B" w:rsidRPr="00841D59" w:rsidRDefault="001B662B" w:rsidP="002A548D">
            <w:pPr>
              <w:pStyle w:val="ListParagraph"/>
              <w:numPr>
                <w:ilvl w:val="0"/>
                <w:numId w:val="29"/>
              </w:numPr>
              <w:ind w:left="340"/>
              <w:rPr>
                <w:bCs w:val="0"/>
              </w:rPr>
            </w:pPr>
            <w:r w:rsidRPr="00841D59">
              <w:rPr>
                <w:bCs w:val="0"/>
              </w:rPr>
              <w:t>Chest X ray undertaken</w:t>
            </w:r>
          </w:p>
        </w:tc>
        <w:tc>
          <w:tcPr>
            <w:tcW w:w="538" w:type="pct"/>
            <w:shd w:val="clear" w:color="auto" w:fill="FFF8F3"/>
          </w:tcPr>
          <w:p w14:paraId="0D8DD9B2" w14:textId="77777777" w:rsidR="001B662B" w:rsidRDefault="001B662B" w:rsidP="006C0C6F">
            <w:pPr>
              <w:cnfStyle w:val="000000010000" w:firstRow="0" w:lastRow="0" w:firstColumn="0" w:lastColumn="0" w:oddVBand="0" w:evenVBand="0" w:oddHBand="0" w:evenHBand="1" w:firstRowFirstColumn="0" w:firstRowLastColumn="0" w:lastRowFirstColumn="0" w:lastRowLastColumn="0"/>
            </w:pPr>
          </w:p>
        </w:tc>
        <w:tc>
          <w:tcPr>
            <w:tcW w:w="538" w:type="pct"/>
            <w:shd w:val="clear" w:color="auto" w:fill="FFF8F3"/>
          </w:tcPr>
          <w:p w14:paraId="15E527E1" w14:textId="77777777" w:rsidR="001B662B" w:rsidRDefault="001B662B" w:rsidP="006C0C6F">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FF8F3"/>
          </w:tcPr>
          <w:p w14:paraId="1337AEA5" w14:textId="77777777" w:rsidR="001B662B" w:rsidRDefault="001B662B" w:rsidP="006C0C6F">
            <w:pPr>
              <w:cnfStyle w:val="000000010000" w:firstRow="0" w:lastRow="0" w:firstColumn="0" w:lastColumn="0" w:oddVBand="0" w:evenVBand="0" w:oddHBand="0" w:evenHBand="1" w:firstRowFirstColumn="0" w:firstRowLastColumn="0" w:lastRowFirstColumn="0" w:lastRowLastColumn="0"/>
            </w:pPr>
          </w:p>
        </w:tc>
        <w:tc>
          <w:tcPr>
            <w:tcW w:w="449" w:type="pct"/>
            <w:shd w:val="clear" w:color="auto" w:fill="FFF8F3"/>
          </w:tcPr>
          <w:p w14:paraId="5A33A37E" w14:textId="77777777" w:rsidR="001B662B" w:rsidRDefault="001B662B" w:rsidP="006C0C6F">
            <w:pPr>
              <w:cnfStyle w:val="000000010000" w:firstRow="0" w:lastRow="0" w:firstColumn="0" w:lastColumn="0" w:oddVBand="0" w:evenVBand="0" w:oddHBand="0" w:evenHBand="1" w:firstRowFirstColumn="0" w:firstRowLastColumn="0" w:lastRowFirstColumn="0" w:lastRowLastColumn="0"/>
            </w:pPr>
          </w:p>
        </w:tc>
        <w:tc>
          <w:tcPr>
            <w:tcW w:w="1605" w:type="pct"/>
            <w:tcBorders>
              <w:right w:val="single" w:sz="4" w:space="0" w:color="FFF8F3"/>
            </w:tcBorders>
            <w:shd w:val="clear" w:color="auto" w:fill="FFF8F3"/>
          </w:tcPr>
          <w:p w14:paraId="0A13F16B" w14:textId="77777777" w:rsidR="001B662B" w:rsidRDefault="001B662B" w:rsidP="006C0C6F">
            <w:pPr>
              <w:cnfStyle w:val="000000010000" w:firstRow="0" w:lastRow="0" w:firstColumn="0" w:lastColumn="0" w:oddVBand="0" w:evenVBand="0" w:oddHBand="0" w:evenHBand="1" w:firstRowFirstColumn="0" w:firstRowLastColumn="0" w:lastRowFirstColumn="0" w:lastRowLastColumn="0"/>
            </w:pPr>
          </w:p>
        </w:tc>
      </w:tr>
      <w:tr w:rsidR="001B662B" w14:paraId="6F117465" w14:textId="77777777" w:rsidTr="00787F88">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bottom w:val="single" w:sz="4" w:space="0" w:color="FFF8F3"/>
            </w:tcBorders>
            <w:shd w:val="clear" w:color="auto" w:fill="FFF8F3"/>
          </w:tcPr>
          <w:p w14:paraId="295854E5" w14:textId="77777777" w:rsidR="001B662B" w:rsidRPr="00EE088B" w:rsidRDefault="001B662B" w:rsidP="002A548D">
            <w:pPr>
              <w:pStyle w:val="ListParagraph"/>
              <w:numPr>
                <w:ilvl w:val="0"/>
                <w:numId w:val="29"/>
              </w:numPr>
              <w:ind w:left="340"/>
            </w:pPr>
            <w:r w:rsidRPr="00EE088B">
              <w:t xml:space="preserve"> Average and/or </w:t>
            </w:r>
            <w:r>
              <w:t>m</w:t>
            </w:r>
            <w:r w:rsidRPr="00EE088B">
              <w:t>edian time to Chest X ray (Chest X ray time- presentation time)</w:t>
            </w:r>
          </w:p>
        </w:tc>
        <w:tc>
          <w:tcPr>
            <w:tcW w:w="538" w:type="pct"/>
            <w:tcBorders>
              <w:bottom w:val="single" w:sz="4" w:space="0" w:color="FFF8F3"/>
            </w:tcBorders>
            <w:shd w:val="clear" w:color="auto" w:fill="FFF8F3"/>
          </w:tcPr>
          <w:p w14:paraId="3CBD9D6C" w14:textId="77777777" w:rsidR="001B662B" w:rsidRDefault="001B662B" w:rsidP="006C0C6F">
            <w:pPr>
              <w:cnfStyle w:val="000000100000" w:firstRow="0" w:lastRow="0" w:firstColumn="0" w:lastColumn="0" w:oddVBand="0" w:evenVBand="0" w:oddHBand="1" w:evenHBand="0" w:firstRowFirstColumn="0" w:firstRowLastColumn="0" w:lastRowFirstColumn="0" w:lastRowLastColumn="0"/>
            </w:pPr>
          </w:p>
        </w:tc>
        <w:tc>
          <w:tcPr>
            <w:tcW w:w="538" w:type="pct"/>
            <w:tcBorders>
              <w:bottom w:val="single" w:sz="4" w:space="0" w:color="FFF8F3"/>
            </w:tcBorders>
            <w:shd w:val="clear" w:color="auto" w:fill="FFF8F3"/>
          </w:tcPr>
          <w:p w14:paraId="514D15F8" w14:textId="77777777" w:rsidR="001B662B" w:rsidRDefault="001B662B" w:rsidP="006C0C6F">
            <w:pPr>
              <w:cnfStyle w:val="000000100000" w:firstRow="0" w:lastRow="0" w:firstColumn="0" w:lastColumn="0" w:oddVBand="0" w:evenVBand="0" w:oddHBand="1" w:evenHBand="0" w:firstRowFirstColumn="0" w:firstRowLastColumn="0" w:lastRowFirstColumn="0" w:lastRowLastColumn="0"/>
            </w:pPr>
          </w:p>
        </w:tc>
        <w:tc>
          <w:tcPr>
            <w:tcW w:w="517" w:type="pct"/>
            <w:tcBorders>
              <w:bottom w:val="single" w:sz="4" w:space="0" w:color="FFF8F3"/>
            </w:tcBorders>
            <w:shd w:val="clear" w:color="auto" w:fill="FFF8F3"/>
          </w:tcPr>
          <w:p w14:paraId="1550ADDA" w14:textId="77777777" w:rsidR="001B662B" w:rsidRDefault="001B662B" w:rsidP="006C0C6F">
            <w:pPr>
              <w:cnfStyle w:val="000000100000" w:firstRow="0" w:lastRow="0" w:firstColumn="0" w:lastColumn="0" w:oddVBand="0" w:evenVBand="0" w:oddHBand="1" w:evenHBand="0" w:firstRowFirstColumn="0" w:firstRowLastColumn="0" w:lastRowFirstColumn="0" w:lastRowLastColumn="0"/>
            </w:pPr>
          </w:p>
        </w:tc>
        <w:tc>
          <w:tcPr>
            <w:tcW w:w="449" w:type="pct"/>
            <w:tcBorders>
              <w:bottom w:val="single" w:sz="4" w:space="0" w:color="FFF8F3"/>
            </w:tcBorders>
            <w:shd w:val="clear" w:color="auto" w:fill="FFF8F3"/>
          </w:tcPr>
          <w:p w14:paraId="532A471B" w14:textId="77777777" w:rsidR="001B662B" w:rsidRDefault="001B662B" w:rsidP="006C0C6F">
            <w:pPr>
              <w:cnfStyle w:val="000000100000" w:firstRow="0" w:lastRow="0" w:firstColumn="0" w:lastColumn="0" w:oddVBand="0" w:evenVBand="0" w:oddHBand="1" w:evenHBand="0" w:firstRowFirstColumn="0" w:firstRowLastColumn="0" w:lastRowFirstColumn="0" w:lastRowLastColumn="0"/>
            </w:pPr>
          </w:p>
        </w:tc>
        <w:tc>
          <w:tcPr>
            <w:tcW w:w="1605" w:type="pct"/>
            <w:tcBorders>
              <w:bottom w:val="single" w:sz="4" w:space="0" w:color="FFF8F3"/>
              <w:right w:val="single" w:sz="4" w:space="0" w:color="FFF8F3"/>
            </w:tcBorders>
            <w:shd w:val="clear" w:color="auto" w:fill="FFF8F3"/>
          </w:tcPr>
          <w:p w14:paraId="17F6B885" w14:textId="77777777" w:rsidR="001B662B" w:rsidRDefault="001B662B" w:rsidP="006C0C6F">
            <w:pPr>
              <w:cnfStyle w:val="000000100000" w:firstRow="0" w:lastRow="0" w:firstColumn="0" w:lastColumn="0" w:oddVBand="0" w:evenVBand="0" w:oddHBand="1" w:evenHBand="0" w:firstRowFirstColumn="0" w:firstRowLastColumn="0" w:lastRowFirstColumn="0" w:lastRowLastColumn="0"/>
            </w:pPr>
          </w:p>
        </w:tc>
      </w:tr>
    </w:tbl>
    <w:p w14:paraId="218B65B6" w14:textId="77777777" w:rsidR="00D1248C" w:rsidRDefault="00D1248C"/>
    <w:p w14:paraId="7BC9ABA3" w14:textId="77777777" w:rsidR="00D1248C" w:rsidRDefault="00D1248C"/>
    <w:p w14:paraId="02CA9916" w14:textId="77777777" w:rsidR="00D1248C" w:rsidRDefault="00D1248C"/>
    <w:p w14:paraId="315F80B0" w14:textId="77777777" w:rsidR="00D1248C" w:rsidRDefault="00D1248C"/>
    <w:p w14:paraId="37D8B369" w14:textId="77777777" w:rsidR="00D1248C" w:rsidRDefault="00D1248C"/>
    <w:p w14:paraId="0F679AF7" w14:textId="77777777" w:rsidR="00D1248C" w:rsidRDefault="00D1248C"/>
    <w:p w14:paraId="14B0A4B7" w14:textId="77777777" w:rsidR="00D1248C" w:rsidRDefault="00D1248C"/>
    <w:p w14:paraId="6E9E2577" w14:textId="77777777" w:rsidR="00D1248C" w:rsidRDefault="00D1248C"/>
    <w:tbl>
      <w:tblPr>
        <w:tblStyle w:val="LightList-Accent4"/>
        <w:tblW w:w="5000" w:type="pct"/>
        <w:tblLayout w:type="fixed"/>
        <w:tblLook w:val="04A0" w:firstRow="1" w:lastRow="0" w:firstColumn="1" w:lastColumn="0" w:noHBand="0" w:noVBand="1"/>
      </w:tblPr>
      <w:tblGrid>
        <w:gridCol w:w="4149"/>
        <w:gridCol w:w="1634"/>
        <w:gridCol w:w="1665"/>
        <w:gridCol w:w="1585"/>
        <w:gridCol w:w="1377"/>
        <w:gridCol w:w="4921"/>
      </w:tblGrid>
      <w:tr w:rsidR="003D60DF" w14:paraId="5318E8C6" w14:textId="77777777" w:rsidTr="00787F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single" w:sz="4" w:space="0" w:color="FF8219"/>
              <w:left w:val="single" w:sz="4" w:space="0" w:color="FF8219"/>
              <w:bottom w:val="single" w:sz="4" w:space="0" w:color="FF8219"/>
              <w:right w:val="single" w:sz="4" w:space="0" w:color="FF8219"/>
            </w:tcBorders>
            <w:shd w:val="clear" w:color="auto" w:fill="FF8219"/>
          </w:tcPr>
          <w:p w14:paraId="44104BD4" w14:textId="6D7971F3" w:rsidR="002E5AF9" w:rsidRPr="003D60DF" w:rsidRDefault="003D60DF" w:rsidP="003D60DF">
            <w:pPr>
              <w:rPr>
                <w:szCs w:val="20"/>
              </w:rPr>
            </w:pPr>
            <w:r>
              <w:rPr>
                <w:szCs w:val="20"/>
              </w:rPr>
              <w:lastRenderedPageBreak/>
              <w:t>Population</w:t>
            </w:r>
            <w:r w:rsidR="002E5AF9" w:rsidRPr="003D60DF">
              <w:rPr>
                <w:szCs w:val="20"/>
              </w:rPr>
              <w:t xml:space="preserve">: </w:t>
            </w:r>
          </w:p>
          <w:p w14:paraId="4039D8C3" w14:textId="7F47DEFB" w:rsidR="002E5AF9" w:rsidRPr="001E2D10" w:rsidRDefault="003D60DF" w:rsidP="003D60DF">
            <w:pPr>
              <w:rPr>
                <w:sz w:val="28"/>
                <w:szCs w:val="28"/>
              </w:rPr>
            </w:pPr>
            <w:r>
              <w:rPr>
                <w:szCs w:val="20"/>
              </w:rPr>
              <w:t>Abdominal</w:t>
            </w:r>
            <w:r w:rsidR="002E5AF9" w:rsidRPr="003D60DF">
              <w:rPr>
                <w:szCs w:val="20"/>
              </w:rPr>
              <w:t xml:space="preserve"> </w:t>
            </w:r>
            <w:r>
              <w:rPr>
                <w:szCs w:val="20"/>
              </w:rPr>
              <w:t>Pain</w:t>
            </w:r>
          </w:p>
        </w:tc>
        <w:tc>
          <w:tcPr>
            <w:tcW w:w="533" w:type="pct"/>
            <w:tcBorders>
              <w:top w:val="single" w:sz="4" w:space="0" w:color="FF8219"/>
              <w:left w:val="single" w:sz="4" w:space="0" w:color="FF8219"/>
              <w:bottom w:val="single" w:sz="4" w:space="0" w:color="FF8219"/>
              <w:right w:val="single" w:sz="4" w:space="0" w:color="FF8219"/>
            </w:tcBorders>
            <w:shd w:val="clear" w:color="auto" w:fill="FF8219"/>
          </w:tcPr>
          <w:p w14:paraId="063D7507" w14:textId="77777777" w:rsidR="002E5AF9" w:rsidRDefault="002E5AF9" w:rsidP="006C0C6F">
            <w:pPr>
              <w:cnfStyle w:val="100000000000" w:firstRow="1" w:lastRow="0" w:firstColumn="0" w:lastColumn="0" w:oddVBand="0" w:evenVBand="0" w:oddHBand="0" w:evenHBand="0" w:firstRowFirstColumn="0" w:firstRowLastColumn="0" w:lastRowFirstColumn="0" w:lastRowLastColumn="0"/>
            </w:pPr>
            <w:r>
              <w:t>Number of patients who meet criteria (Numerator)</w:t>
            </w:r>
          </w:p>
        </w:tc>
        <w:tc>
          <w:tcPr>
            <w:tcW w:w="543" w:type="pct"/>
            <w:tcBorders>
              <w:top w:val="single" w:sz="4" w:space="0" w:color="FF8219"/>
              <w:left w:val="single" w:sz="4" w:space="0" w:color="FF8219"/>
              <w:bottom w:val="single" w:sz="4" w:space="0" w:color="FF8219"/>
              <w:right w:val="single" w:sz="4" w:space="0" w:color="FF8219"/>
            </w:tcBorders>
            <w:shd w:val="clear" w:color="auto" w:fill="FF8219"/>
          </w:tcPr>
          <w:p w14:paraId="7EBF4C41" w14:textId="77777777" w:rsidR="002E5AF9" w:rsidRDefault="002E5AF9" w:rsidP="006C0C6F">
            <w:pPr>
              <w:cnfStyle w:val="100000000000" w:firstRow="1" w:lastRow="0" w:firstColumn="0" w:lastColumn="0" w:oddVBand="0" w:evenVBand="0" w:oddHBand="0" w:evenHBand="0" w:firstRowFirstColumn="0" w:firstRowLastColumn="0" w:lastRowFirstColumn="0" w:lastRowLastColumn="0"/>
            </w:pPr>
            <w:r>
              <w:t>Total number of patient files examined</w:t>
            </w:r>
          </w:p>
          <w:p w14:paraId="0BDD5B18" w14:textId="77777777" w:rsidR="002E5AF9" w:rsidRDefault="002E5AF9" w:rsidP="006C0C6F">
            <w:pPr>
              <w:cnfStyle w:val="100000000000" w:firstRow="1" w:lastRow="0" w:firstColumn="0" w:lastColumn="0" w:oddVBand="0" w:evenVBand="0" w:oddHBand="0" w:evenHBand="0" w:firstRowFirstColumn="0" w:firstRowLastColumn="0" w:lastRowFirstColumn="0" w:lastRowLastColumn="0"/>
            </w:pPr>
            <w:r>
              <w:t>(Denominator)</w:t>
            </w:r>
          </w:p>
        </w:tc>
        <w:tc>
          <w:tcPr>
            <w:tcW w:w="517" w:type="pct"/>
            <w:tcBorders>
              <w:top w:val="single" w:sz="4" w:space="0" w:color="FF8219"/>
              <w:left w:val="single" w:sz="4" w:space="0" w:color="FF8219"/>
              <w:bottom w:val="single" w:sz="4" w:space="0" w:color="FF8219"/>
              <w:right w:val="single" w:sz="4" w:space="0" w:color="FF8219"/>
            </w:tcBorders>
            <w:shd w:val="clear" w:color="auto" w:fill="FF8219"/>
          </w:tcPr>
          <w:p w14:paraId="45FC5666" w14:textId="77777777" w:rsidR="002E5AF9" w:rsidRDefault="002E5AF9" w:rsidP="006C0C6F">
            <w:pPr>
              <w:cnfStyle w:val="100000000000" w:firstRow="1" w:lastRow="0" w:firstColumn="0" w:lastColumn="0" w:oddVBand="0" w:evenVBand="0" w:oddHBand="0" w:evenHBand="0" w:firstRowFirstColumn="0" w:firstRowLastColumn="0" w:lastRowFirstColumn="0" w:lastRowLastColumn="0"/>
            </w:pPr>
            <w:r>
              <w:t>The Percentage</w:t>
            </w:r>
          </w:p>
          <w:p w14:paraId="7C8B671C" w14:textId="6D586E73" w:rsidR="002E5AF9" w:rsidRDefault="002E5AF9" w:rsidP="006C0C6F">
            <w:pPr>
              <w:cnfStyle w:val="100000000000" w:firstRow="1" w:lastRow="0" w:firstColumn="0" w:lastColumn="0" w:oddVBand="0" w:evenVBand="0" w:oddHBand="0" w:evenHBand="0" w:firstRowFirstColumn="0" w:firstRowLastColumn="0" w:lastRowFirstColumn="0" w:lastRowLastColumn="0"/>
            </w:pPr>
            <w:r>
              <w:t>(Numerator/</w:t>
            </w:r>
            <w:r w:rsidR="003D60DF">
              <w:br/>
            </w:r>
            <w:r>
              <w:t xml:space="preserve">Denominator </w:t>
            </w:r>
            <w:r w:rsidR="00BA22B9">
              <w:br/>
            </w:r>
            <w:r>
              <w:t>x 100)</w:t>
            </w:r>
          </w:p>
        </w:tc>
        <w:tc>
          <w:tcPr>
            <w:tcW w:w="449" w:type="pct"/>
            <w:tcBorders>
              <w:top w:val="single" w:sz="4" w:space="0" w:color="FF8219"/>
              <w:left w:val="single" w:sz="4" w:space="0" w:color="FF8219"/>
              <w:bottom w:val="single" w:sz="4" w:space="0" w:color="FF8219"/>
              <w:right w:val="single" w:sz="4" w:space="0" w:color="FF8219"/>
            </w:tcBorders>
            <w:shd w:val="clear" w:color="auto" w:fill="FF8219"/>
          </w:tcPr>
          <w:p w14:paraId="0AFF9822" w14:textId="77777777" w:rsidR="002E5AF9" w:rsidRDefault="002E5AF9" w:rsidP="006C0C6F">
            <w:pPr>
              <w:cnfStyle w:val="100000000000" w:firstRow="1" w:lastRow="0" w:firstColumn="0" w:lastColumn="0" w:oddVBand="0" w:evenVBand="0" w:oddHBand="0" w:evenHBand="0" w:firstRowFirstColumn="0" w:firstRowLastColumn="0" w:lastRowFirstColumn="0" w:lastRowLastColumn="0"/>
            </w:pPr>
            <w:r>
              <w:t>Average and Median Time</w:t>
            </w:r>
          </w:p>
        </w:tc>
        <w:tc>
          <w:tcPr>
            <w:tcW w:w="1605" w:type="pct"/>
            <w:tcBorders>
              <w:top w:val="single" w:sz="4" w:space="0" w:color="FF8219"/>
              <w:left w:val="single" w:sz="4" w:space="0" w:color="FF8219"/>
              <w:bottom w:val="single" w:sz="4" w:space="0" w:color="FF8219"/>
              <w:right w:val="single" w:sz="4" w:space="0" w:color="FF8219"/>
            </w:tcBorders>
            <w:shd w:val="clear" w:color="auto" w:fill="FF8219"/>
          </w:tcPr>
          <w:p w14:paraId="0A7C06AE" w14:textId="6D4E3BC9" w:rsidR="002E5AF9" w:rsidRDefault="00E8695B" w:rsidP="006C0C6F">
            <w:pPr>
              <w:cnfStyle w:val="100000000000" w:firstRow="1" w:lastRow="0" w:firstColumn="0" w:lastColumn="0" w:oddVBand="0" w:evenVBand="0" w:oddHBand="0" w:evenHBand="0" w:firstRowFirstColumn="0" w:firstRowLastColumn="0" w:lastRowFirstColumn="0" w:lastRowLastColumn="0"/>
            </w:pPr>
            <w:r>
              <w:t xml:space="preserve">Assessment of severity rating </w:t>
            </w:r>
            <w:r w:rsidR="00BA22B9">
              <w:br/>
              <w:t>(high</w:t>
            </w:r>
            <w:r>
              <w:t>, medium and low) and Recommendations</w:t>
            </w:r>
          </w:p>
        </w:tc>
      </w:tr>
      <w:tr w:rsidR="003D60DF" w14:paraId="1374D43F"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single" w:sz="4" w:space="0" w:color="FF8219"/>
              <w:left w:val="single" w:sz="4" w:space="0" w:color="FFF8F3"/>
            </w:tcBorders>
            <w:shd w:val="clear" w:color="auto" w:fill="FFF8F3"/>
          </w:tcPr>
          <w:p w14:paraId="7DA6CA2B" w14:textId="77777777" w:rsidR="002E5AF9" w:rsidRPr="001A749D" w:rsidRDefault="002E5AF9" w:rsidP="002A548D">
            <w:pPr>
              <w:pStyle w:val="ListParagraph"/>
              <w:numPr>
                <w:ilvl w:val="0"/>
                <w:numId w:val="29"/>
              </w:numPr>
              <w:ind w:left="340"/>
            </w:pPr>
            <w:r w:rsidRPr="001A749D">
              <w:t xml:space="preserve"> Initial pain assessment score documented</w:t>
            </w:r>
          </w:p>
        </w:tc>
        <w:tc>
          <w:tcPr>
            <w:tcW w:w="533" w:type="pct"/>
            <w:tcBorders>
              <w:top w:val="single" w:sz="4" w:space="0" w:color="FF8219"/>
            </w:tcBorders>
            <w:shd w:val="clear" w:color="auto" w:fill="FFF8F3"/>
          </w:tcPr>
          <w:p w14:paraId="02A6D673"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543" w:type="pct"/>
            <w:tcBorders>
              <w:top w:val="single" w:sz="4" w:space="0" w:color="FF8219"/>
            </w:tcBorders>
            <w:shd w:val="clear" w:color="auto" w:fill="FFF8F3"/>
          </w:tcPr>
          <w:p w14:paraId="557DB2F2"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517" w:type="pct"/>
            <w:tcBorders>
              <w:top w:val="single" w:sz="4" w:space="0" w:color="FF8219"/>
            </w:tcBorders>
            <w:shd w:val="clear" w:color="auto" w:fill="FFF8F3"/>
          </w:tcPr>
          <w:p w14:paraId="5246DE75"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449" w:type="pct"/>
            <w:tcBorders>
              <w:top w:val="single" w:sz="4" w:space="0" w:color="FF8219"/>
            </w:tcBorders>
            <w:shd w:val="clear" w:color="auto" w:fill="FFF8F3"/>
          </w:tcPr>
          <w:p w14:paraId="03D1189B"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1605" w:type="pct"/>
            <w:tcBorders>
              <w:top w:val="single" w:sz="4" w:space="0" w:color="FF8219"/>
              <w:right w:val="single" w:sz="4" w:space="0" w:color="FFF8F3"/>
            </w:tcBorders>
            <w:shd w:val="clear" w:color="auto" w:fill="FFF8F3"/>
          </w:tcPr>
          <w:p w14:paraId="07A9AD95"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r>
      <w:tr w:rsidR="003D60DF" w14:paraId="46884B03"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03FF2153" w14:textId="77777777" w:rsidR="00D1248C" w:rsidRPr="001A749D" w:rsidRDefault="00D1248C" w:rsidP="002A548D">
            <w:pPr>
              <w:pStyle w:val="ListParagraph"/>
              <w:numPr>
                <w:ilvl w:val="0"/>
                <w:numId w:val="29"/>
              </w:numPr>
              <w:ind w:left="340"/>
            </w:pPr>
            <w:r w:rsidRPr="001A749D">
              <w:t>Documented reassessment pain score</w:t>
            </w:r>
          </w:p>
        </w:tc>
        <w:tc>
          <w:tcPr>
            <w:tcW w:w="533" w:type="pct"/>
            <w:shd w:val="clear" w:color="auto" w:fill="FFF8F3"/>
          </w:tcPr>
          <w:p w14:paraId="6DAE159C" w14:textId="77777777" w:rsidR="00D1248C" w:rsidRDefault="00D1248C" w:rsidP="00103020">
            <w:pPr>
              <w:cnfStyle w:val="000000010000" w:firstRow="0" w:lastRow="0" w:firstColumn="0" w:lastColumn="0" w:oddVBand="0" w:evenVBand="0" w:oddHBand="0" w:evenHBand="1" w:firstRowFirstColumn="0" w:firstRowLastColumn="0" w:lastRowFirstColumn="0" w:lastRowLastColumn="0"/>
            </w:pPr>
          </w:p>
        </w:tc>
        <w:tc>
          <w:tcPr>
            <w:tcW w:w="543" w:type="pct"/>
            <w:shd w:val="clear" w:color="auto" w:fill="FFF8F3"/>
          </w:tcPr>
          <w:p w14:paraId="4A80052C" w14:textId="77777777" w:rsidR="00D1248C" w:rsidRDefault="00D1248C" w:rsidP="00103020">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FF8F3"/>
          </w:tcPr>
          <w:p w14:paraId="2C533A6F" w14:textId="77777777" w:rsidR="00D1248C" w:rsidRDefault="00D1248C" w:rsidP="00103020">
            <w:pPr>
              <w:cnfStyle w:val="000000010000" w:firstRow="0" w:lastRow="0" w:firstColumn="0" w:lastColumn="0" w:oddVBand="0" w:evenVBand="0" w:oddHBand="0" w:evenHBand="1" w:firstRowFirstColumn="0" w:firstRowLastColumn="0" w:lastRowFirstColumn="0" w:lastRowLastColumn="0"/>
            </w:pPr>
          </w:p>
        </w:tc>
        <w:tc>
          <w:tcPr>
            <w:tcW w:w="449" w:type="pct"/>
            <w:shd w:val="clear" w:color="auto" w:fill="FFF8F3"/>
          </w:tcPr>
          <w:p w14:paraId="0FF578D0" w14:textId="77777777" w:rsidR="00D1248C" w:rsidRDefault="00D1248C" w:rsidP="00103020">
            <w:pPr>
              <w:cnfStyle w:val="000000010000" w:firstRow="0" w:lastRow="0" w:firstColumn="0" w:lastColumn="0" w:oddVBand="0" w:evenVBand="0" w:oddHBand="0" w:evenHBand="1" w:firstRowFirstColumn="0" w:firstRowLastColumn="0" w:lastRowFirstColumn="0" w:lastRowLastColumn="0"/>
            </w:pPr>
          </w:p>
        </w:tc>
        <w:tc>
          <w:tcPr>
            <w:tcW w:w="1605" w:type="pct"/>
            <w:tcBorders>
              <w:right w:val="single" w:sz="4" w:space="0" w:color="FFF8F3"/>
            </w:tcBorders>
            <w:shd w:val="clear" w:color="auto" w:fill="FFF8F3"/>
          </w:tcPr>
          <w:p w14:paraId="572877C9" w14:textId="77777777" w:rsidR="00D1248C" w:rsidRDefault="00D1248C" w:rsidP="00103020">
            <w:pPr>
              <w:cnfStyle w:val="000000010000" w:firstRow="0" w:lastRow="0" w:firstColumn="0" w:lastColumn="0" w:oddVBand="0" w:evenVBand="0" w:oddHBand="0" w:evenHBand="1" w:firstRowFirstColumn="0" w:firstRowLastColumn="0" w:lastRowFirstColumn="0" w:lastRowLastColumn="0"/>
            </w:pPr>
          </w:p>
        </w:tc>
      </w:tr>
      <w:tr w:rsidR="003D60DF" w14:paraId="7C4ABA6D"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75B288A1" w14:textId="77777777" w:rsidR="002E5AF9" w:rsidRPr="001A749D" w:rsidRDefault="002E5AF9" w:rsidP="002A548D">
            <w:pPr>
              <w:pStyle w:val="ListParagraph"/>
              <w:numPr>
                <w:ilvl w:val="0"/>
                <w:numId w:val="29"/>
              </w:numPr>
              <w:ind w:left="340"/>
            </w:pPr>
            <w:r w:rsidRPr="001A749D">
              <w:t>Analgesia given where indicated</w:t>
            </w:r>
          </w:p>
        </w:tc>
        <w:tc>
          <w:tcPr>
            <w:tcW w:w="533" w:type="pct"/>
            <w:shd w:val="clear" w:color="auto" w:fill="FFF8F3"/>
          </w:tcPr>
          <w:p w14:paraId="5D3080D2"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543" w:type="pct"/>
            <w:shd w:val="clear" w:color="auto" w:fill="FFF8F3"/>
          </w:tcPr>
          <w:p w14:paraId="28CAEDB4"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FF8F3"/>
          </w:tcPr>
          <w:p w14:paraId="0C0DDE12"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449" w:type="pct"/>
            <w:shd w:val="clear" w:color="auto" w:fill="FFF8F3"/>
          </w:tcPr>
          <w:p w14:paraId="0B0D1D8D"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1605" w:type="pct"/>
            <w:tcBorders>
              <w:right w:val="single" w:sz="4" w:space="0" w:color="FFF8F3"/>
            </w:tcBorders>
            <w:shd w:val="clear" w:color="auto" w:fill="FFF8F3"/>
          </w:tcPr>
          <w:p w14:paraId="113368DE"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r>
      <w:tr w:rsidR="003D60DF" w14:paraId="1580FFB1"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59DEE720" w14:textId="77777777" w:rsidR="002E5AF9" w:rsidRPr="001A749D" w:rsidRDefault="002E5AF9" w:rsidP="002A548D">
            <w:pPr>
              <w:pStyle w:val="ListParagraph"/>
              <w:numPr>
                <w:ilvl w:val="0"/>
                <w:numId w:val="29"/>
              </w:numPr>
              <w:ind w:left="340"/>
            </w:pPr>
            <w:r w:rsidRPr="001A749D">
              <w:t xml:space="preserve">Time to analgesia 30 minutes or less ( time of analgesia- presentation time)  </w:t>
            </w:r>
          </w:p>
        </w:tc>
        <w:tc>
          <w:tcPr>
            <w:tcW w:w="533" w:type="pct"/>
            <w:shd w:val="clear" w:color="auto" w:fill="FFF8F3"/>
          </w:tcPr>
          <w:p w14:paraId="57559675"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c>
          <w:tcPr>
            <w:tcW w:w="543" w:type="pct"/>
            <w:shd w:val="clear" w:color="auto" w:fill="FFF8F3"/>
          </w:tcPr>
          <w:p w14:paraId="0979EC8F"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FF8F3"/>
          </w:tcPr>
          <w:p w14:paraId="2574EC90"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c>
          <w:tcPr>
            <w:tcW w:w="449" w:type="pct"/>
            <w:shd w:val="clear" w:color="auto" w:fill="FFF8F3"/>
          </w:tcPr>
          <w:p w14:paraId="11A41626"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c>
          <w:tcPr>
            <w:tcW w:w="1605" w:type="pct"/>
            <w:tcBorders>
              <w:right w:val="single" w:sz="4" w:space="0" w:color="FFF8F3"/>
            </w:tcBorders>
            <w:shd w:val="clear" w:color="auto" w:fill="FFF8F3"/>
          </w:tcPr>
          <w:p w14:paraId="5EF26E5E"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r>
      <w:tr w:rsidR="003D60DF" w14:paraId="79FCCEC8"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10DDE03A" w14:textId="77777777" w:rsidR="002E5AF9" w:rsidRPr="00272513" w:rsidRDefault="002E5AF9" w:rsidP="002A548D">
            <w:pPr>
              <w:pStyle w:val="ListParagraph"/>
              <w:numPr>
                <w:ilvl w:val="0"/>
                <w:numId w:val="29"/>
              </w:numPr>
              <w:ind w:left="340"/>
            </w:pPr>
            <w:r w:rsidRPr="00272513">
              <w:t>CT undertaken</w:t>
            </w:r>
          </w:p>
        </w:tc>
        <w:tc>
          <w:tcPr>
            <w:tcW w:w="533" w:type="pct"/>
            <w:shd w:val="clear" w:color="auto" w:fill="FFF8F3"/>
          </w:tcPr>
          <w:p w14:paraId="2AEFCA04" w14:textId="77777777" w:rsidR="002E5AF9" w:rsidRDefault="002E5AF9" w:rsidP="00272513">
            <w:pPr>
              <w:ind w:left="360"/>
              <w:cnfStyle w:val="000000100000" w:firstRow="0" w:lastRow="0" w:firstColumn="0" w:lastColumn="0" w:oddVBand="0" w:evenVBand="0" w:oddHBand="1" w:evenHBand="0" w:firstRowFirstColumn="0" w:firstRowLastColumn="0" w:lastRowFirstColumn="0" w:lastRowLastColumn="0"/>
            </w:pPr>
          </w:p>
        </w:tc>
        <w:tc>
          <w:tcPr>
            <w:tcW w:w="543" w:type="pct"/>
            <w:shd w:val="clear" w:color="auto" w:fill="FFF8F3"/>
          </w:tcPr>
          <w:p w14:paraId="4C25D717" w14:textId="77777777" w:rsidR="002E5AF9" w:rsidRDefault="002E5AF9" w:rsidP="00272513">
            <w:pPr>
              <w:ind w:left="360"/>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FF8F3"/>
          </w:tcPr>
          <w:p w14:paraId="62B96CD0" w14:textId="77777777" w:rsidR="002E5AF9" w:rsidRDefault="002E5AF9" w:rsidP="00272513">
            <w:pPr>
              <w:ind w:left="360"/>
              <w:cnfStyle w:val="000000100000" w:firstRow="0" w:lastRow="0" w:firstColumn="0" w:lastColumn="0" w:oddVBand="0" w:evenVBand="0" w:oddHBand="1" w:evenHBand="0" w:firstRowFirstColumn="0" w:firstRowLastColumn="0" w:lastRowFirstColumn="0" w:lastRowLastColumn="0"/>
            </w:pPr>
          </w:p>
        </w:tc>
        <w:tc>
          <w:tcPr>
            <w:tcW w:w="449" w:type="pct"/>
            <w:shd w:val="clear" w:color="auto" w:fill="FFF8F3"/>
          </w:tcPr>
          <w:p w14:paraId="7E905122" w14:textId="77777777" w:rsidR="002E5AF9" w:rsidRDefault="002E5AF9" w:rsidP="00272513">
            <w:pPr>
              <w:ind w:left="360"/>
              <w:cnfStyle w:val="000000100000" w:firstRow="0" w:lastRow="0" w:firstColumn="0" w:lastColumn="0" w:oddVBand="0" w:evenVBand="0" w:oddHBand="1" w:evenHBand="0" w:firstRowFirstColumn="0" w:firstRowLastColumn="0" w:lastRowFirstColumn="0" w:lastRowLastColumn="0"/>
            </w:pPr>
          </w:p>
        </w:tc>
        <w:tc>
          <w:tcPr>
            <w:tcW w:w="1605" w:type="pct"/>
            <w:tcBorders>
              <w:right w:val="single" w:sz="4" w:space="0" w:color="FFF8F3"/>
            </w:tcBorders>
            <w:shd w:val="clear" w:color="auto" w:fill="FFF8F3"/>
          </w:tcPr>
          <w:p w14:paraId="018582EF" w14:textId="77777777" w:rsidR="002E5AF9" w:rsidRDefault="002E5AF9" w:rsidP="00272513">
            <w:pPr>
              <w:ind w:left="360"/>
              <w:cnfStyle w:val="000000100000" w:firstRow="0" w:lastRow="0" w:firstColumn="0" w:lastColumn="0" w:oddVBand="0" w:evenVBand="0" w:oddHBand="1" w:evenHBand="0" w:firstRowFirstColumn="0" w:firstRowLastColumn="0" w:lastRowFirstColumn="0" w:lastRowLastColumn="0"/>
            </w:pPr>
          </w:p>
        </w:tc>
      </w:tr>
      <w:tr w:rsidR="003D60DF" w14:paraId="5D15F902"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7295C531" w14:textId="77777777" w:rsidR="002E5AF9" w:rsidRPr="001A749D" w:rsidRDefault="002E5AF9" w:rsidP="002A548D">
            <w:pPr>
              <w:pStyle w:val="ListParagraph"/>
              <w:numPr>
                <w:ilvl w:val="0"/>
                <w:numId w:val="29"/>
              </w:numPr>
              <w:ind w:left="340"/>
            </w:pPr>
            <w:r w:rsidRPr="001A749D">
              <w:t>Average</w:t>
            </w:r>
            <w:r>
              <w:t xml:space="preserve"> </w:t>
            </w:r>
            <w:r w:rsidRPr="001A749D">
              <w:t>and/or median time to CT abdomen ( Time of CT abdomen – presentation time)</w:t>
            </w:r>
          </w:p>
        </w:tc>
        <w:tc>
          <w:tcPr>
            <w:tcW w:w="533" w:type="pct"/>
            <w:shd w:val="clear" w:color="auto" w:fill="FFF8F3"/>
          </w:tcPr>
          <w:p w14:paraId="76BADBD0"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c>
          <w:tcPr>
            <w:tcW w:w="543" w:type="pct"/>
            <w:shd w:val="clear" w:color="auto" w:fill="FFF8F3"/>
          </w:tcPr>
          <w:p w14:paraId="798FB3DE"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FF8F3"/>
          </w:tcPr>
          <w:p w14:paraId="18F44EDA"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c>
          <w:tcPr>
            <w:tcW w:w="449" w:type="pct"/>
            <w:shd w:val="clear" w:color="auto" w:fill="FFF8F3"/>
          </w:tcPr>
          <w:p w14:paraId="6F81B6C4"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c>
          <w:tcPr>
            <w:tcW w:w="1605" w:type="pct"/>
            <w:tcBorders>
              <w:right w:val="single" w:sz="4" w:space="0" w:color="FFF8F3"/>
            </w:tcBorders>
            <w:shd w:val="clear" w:color="auto" w:fill="FFF8F3"/>
          </w:tcPr>
          <w:p w14:paraId="5E4D7889"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r>
      <w:tr w:rsidR="003D60DF" w14:paraId="364763D2"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2EFEA861" w14:textId="77777777" w:rsidR="002E5AF9" w:rsidRPr="001B662B" w:rsidRDefault="002E5AF9" w:rsidP="002A548D">
            <w:pPr>
              <w:pStyle w:val="ListParagraph"/>
              <w:numPr>
                <w:ilvl w:val="0"/>
                <w:numId w:val="29"/>
              </w:numPr>
              <w:ind w:left="340"/>
            </w:pPr>
            <w:r w:rsidRPr="001B662B">
              <w:t xml:space="preserve"> Average and/or median time to surgical review</w:t>
            </w:r>
          </w:p>
        </w:tc>
        <w:tc>
          <w:tcPr>
            <w:tcW w:w="533" w:type="pct"/>
            <w:shd w:val="clear" w:color="auto" w:fill="FFF8F3"/>
          </w:tcPr>
          <w:p w14:paraId="7A8E653B"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543" w:type="pct"/>
            <w:shd w:val="clear" w:color="auto" w:fill="FFF8F3"/>
          </w:tcPr>
          <w:p w14:paraId="43CE7A06"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FF8F3"/>
          </w:tcPr>
          <w:p w14:paraId="632C201A"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449" w:type="pct"/>
            <w:shd w:val="clear" w:color="auto" w:fill="FFF8F3"/>
          </w:tcPr>
          <w:p w14:paraId="2ED8832D"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1605" w:type="pct"/>
            <w:tcBorders>
              <w:right w:val="single" w:sz="4" w:space="0" w:color="FFF8F3"/>
            </w:tcBorders>
            <w:shd w:val="clear" w:color="auto" w:fill="FFF8F3"/>
          </w:tcPr>
          <w:p w14:paraId="432D273F"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r>
      <w:tr w:rsidR="003D60DF" w14:paraId="7BC079C7"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6BCD3126" w14:textId="77777777" w:rsidR="002E5AF9" w:rsidRPr="001B662B" w:rsidRDefault="002E5AF9" w:rsidP="002A548D">
            <w:pPr>
              <w:pStyle w:val="ListParagraph"/>
              <w:numPr>
                <w:ilvl w:val="0"/>
                <w:numId w:val="29"/>
              </w:numPr>
              <w:ind w:left="340"/>
            </w:pPr>
            <w:r w:rsidRPr="001B662B">
              <w:t>Pathology results undertaken</w:t>
            </w:r>
          </w:p>
        </w:tc>
        <w:tc>
          <w:tcPr>
            <w:tcW w:w="533" w:type="pct"/>
            <w:shd w:val="clear" w:color="auto" w:fill="FFF8F3"/>
          </w:tcPr>
          <w:p w14:paraId="39E3720C"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c>
          <w:tcPr>
            <w:tcW w:w="543" w:type="pct"/>
            <w:shd w:val="clear" w:color="auto" w:fill="FFF8F3"/>
          </w:tcPr>
          <w:p w14:paraId="659AF7EB"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FF8F3"/>
          </w:tcPr>
          <w:p w14:paraId="0525F01B"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c>
          <w:tcPr>
            <w:tcW w:w="449" w:type="pct"/>
            <w:shd w:val="clear" w:color="auto" w:fill="FFF8F3"/>
          </w:tcPr>
          <w:p w14:paraId="1B78E758"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c>
          <w:tcPr>
            <w:tcW w:w="1605" w:type="pct"/>
            <w:tcBorders>
              <w:right w:val="single" w:sz="4" w:space="0" w:color="FFF8F3"/>
            </w:tcBorders>
            <w:shd w:val="clear" w:color="auto" w:fill="FFF8F3"/>
          </w:tcPr>
          <w:p w14:paraId="084FE2E7"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r>
      <w:tr w:rsidR="003D60DF" w14:paraId="1DEB5EBE"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220CBA89" w14:textId="77777777" w:rsidR="002E5AF9" w:rsidRPr="001B662B" w:rsidRDefault="002E5AF9" w:rsidP="002A548D">
            <w:pPr>
              <w:pStyle w:val="ListParagraph"/>
              <w:numPr>
                <w:ilvl w:val="0"/>
                <w:numId w:val="29"/>
              </w:numPr>
              <w:ind w:left="340"/>
            </w:pPr>
            <w:r w:rsidRPr="001B662B">
              <w:t xml:space="preserve">Average and/or median </w:t>
            </w:r>
            <w:r>
              <w:t>t</w:t>
            </w:r>
            <w:r w:rsidRPr="001B662B">
              <w:t>ime from patient presentation to pathology results for:</w:t>
            </w:r>
          </w:p>
        </w:tc>
        <w:tc>
          <w:tcPr>
            <w:tcW w:w="533" w:type="pct"/>
            <w:shd w:val="clear" w:color="auto" w:fill="FFF8F3"/>
          </w:tcPr>
          <w:p w14:paraId="5D5CDB55"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543" w:type="pct"/>
            <w:shd w:val="clear" w:color="auto" w:fill="FFF8F3"/>
          </w:tcPr>
          <w:p w14:paraId="4E57233F"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FF8F3"/>
          </w:tcPr>
          <w:p w14:paraId="7FEFF9C8"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449" w:type="pct"/>
            <w:shd w:val="clear" w:color="auto" w:fill="FFF8F3"/>
          </w:tcPr>
          <w:p w14:paraId="344E5BF4"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1605" w:type="pct"/>
            <w:tcBorders>
              <w:right w:val="single" w:sz="4" w:space="0" w:color="FFF8F3"/>
            </w:tcBorders>
            <w:shd w:val="clear" w:color="auto" w:fill="FFF8F3"/>
          </w:tcPr>
          <w:p w14:paraId="3D2A6181"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r>
      <w:tr w:rsidR="003D60DF" w14:paraId="6C36C37E"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699E606F" w14:textId="77777777" w:rsidR="002E5AF9" w:rsidRPr="001B662B" w:rsidRDefault="002E5AF9" w:rsidP="002A548D">
            <w:pPr>
              <w:pStyle w:val="ListParagraph"/>
              <w:numPr>
                <w:ilvl w:val="0"/>
                <w:numId w:val="27"/>
              </w:numPr>
              <w:ind w:left="340"/>
            </w:pPr>
            <w:r w:rsidRPr="001B662B">
              <w:t xml:space="preserve">LFT results </w:t>
            </w:r>
          </w:p>
        </w:tc>
        <w:tc>
          <w:tcPr>
            <w:tcW w:w="533" w:type="pct"/>
            <w:shd w:val="clear" w:color="auto" w:fill="FFF8F3"/>
          </w:tcPr>
          <w:p w14:paraId="7BE6721D"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c>
          <w:tcPr>
            <w:tcW w:w="543" w:type="pct"/>
            <w:shd w:val="clear" w:color="auto" w:fill="FFF8F3"/>
          </w:tcPr>
          <w:p w14:paraId="52B4C309"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FF8F3"/>
          </w:tcPr>
          <w:p w14:paraId="7BAB1DE3"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c>
          <w:tcPr>
            <w:tcW w:w="449" w:type="pct"/>
            <w:shd w:val="clear" w:color="auto" w:fill="FFF8F3"/>
          </w:tcPr>
          <w:p w14:paraId="6EA683B3"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c>
          <w:tcPr>
            <w:tcW w:w="1605" w:type="pct"/>
            <w:tcBorders>
              <w:right w:val="single" w:sz="4" w:space="0" w:color="FFF8F3"/>
            </w:tcBorders>
            <w:shd w:val="clear" w:color="auto" w:fill="FFF8F3"/>
          </w:tcPr>
          <w:p w14:paraId="05175C26"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r>
      <w:tr w:rsidR="003D60DF" w14:paraId="6E8CCC45"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bottom w:val="single" w:sz="4" w:space="0" w:color="FFF8F3"/>
            </w:tcBorders>
            <w:shd w:val="clear" w:color="auto" w:fill="FFF8F3"/>
          </w:tcPr>
          <w:p w14:paraId="0BF6A0A1" w14:textId="77777777" w:rsidR="002E5AF9" w:rsidRPr="001B662B" w:rsidRDefault="002E5AF9" w:rsidP="002A548D">
            <w:pPr>
              <w:pStyle w:val="ListParagraph"/>
              <w:numPr>
                <w:ilvl w:val="0"/>
                <w:numId w:val="27"/>
              </w:numPr>
              <w:ind w:left="340"/>
            </w:pPr>
            <w:r w:rsidRPr="001B662B">
              <w:t>Amylase results</w:t>
            </w:r>
          </w:p>
        </w:tc>
        <w:tc>
          <w:tcPr>
            <w:tcW w:w="533" w:type="pct"/>
            <w:tcBorders>
              <w:bottom w:val="single" w:sz="4" w:space="0" w:color="FFF8F3"/>
            </w:tcBorders>
            <w:shd w:val="clear" w:color="auto" w:fill="FFF8F3"/>
          </w:tcPr>
          <w:p w14:paraId="0F7CEAAD"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543" w:type="pct"/>
            <w:tcBorders>
              <w:bottom w:val="single" w:sz="4" w:space="0" w:color="FFF8F3"/>
            </w:tcBorders>
            <w:shd w:val="clear" w:color="auto" w:fill="FFF8F3"/>
          </w:tcPr>
          <w:p w14:paraId="4643AC70"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517" w:type="pct"/>
            <w:tcBorders>
              <w:bottom w:val="single" w:sz="4" w:space="0" w:color="FFF8F3"/>
            </w:tcBorders>
            <w:shd w:val="clear" w:color="auto" w:fill="FFF8F3"/>
          </w:tcPr>
          <w:p w14:paraId="2D3B2A5E"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449" w:type="pct"/>
            <w:tcBorders>
              <w:bottom w:val="single" w:sz="4" w:space="0" w:color="FFF8F3"/>
            </w:tcBorders>
            <w:shd w:val="clear" w:color="auto" w:fill="FFF8F3"/>
          </w:tcPr>
          <w:p w14:paraId="51D51E48"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1605" w:type="pct"/>
            <w:tcBorders>
              <w:bottom w:val="single" w:sz="4" w:space="0" w:color="FFF8F3"/>
              <w:right w:val="single" w:sz="4" w:space="0" w:color="FFF8F3"/>
            </w:tcBorders>
            <w:shd w:val="clear" w:color="auto" w:fill="FFF8F3"/>
          </w:tcPr>
          <w:p w14:paraId="77F78A97"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r>
      <w:tr w:rsidR="003D60DF" w14:paraId="1945A765"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single" w:sz="4" w:space="0" w:color="FFF8F3"/>
              <w:left w:val="single" w:sz="4" w:space="0" w:color="FFF8F3"/>
            </w:tcBorders>
            <w:shd w:val="clear" w:color="auto" w:fill="FFF8F3"/>
          </w:tcPr>
          <w:p w14:paraId="2A85785E" w14:textId="77777777" w:rsidR="002E5AF9" w:rsidRPr="001B662B" w:rsidRDefault="002E5AF9" w:rsidP="002A548D">
            <w:pPr>
              <w:pStyle w:val="ListParagraph"/>
              <w:numPr>
                <w:ilvl w:val="0"/>
                <w:numId w:val="27"/>
              </w:numPr>
              <w:ind w:left="340"/>
            </w:pPr>
            <w:r w:rsidRPr="001B662B">
              <w:lastRenderedPageBreak/>
              <w:t>Lipase results</w:t>
            </w:r>
          </w:p>
        </w:tc>
        <w:tc>
          <w:tcPr>
            <w:tcW w:w="533" w:type="pct"/>
            <w:tcBorders>
              <w:top w:val="single" w:sz="4" w:space="0" w:color="FFF8F3"/>
            </w:tcBorders>
            <w:shd w:val="clear" w:color="auto" w:fill="FFF8F3"/>
          </w:tcPr>
          <w:p w14:paraId="5D676704"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c>
          <w:tcPr>
            <w:tcW w:w="543" w:type="pct"/>
            <w:tcBorders>
              <w:top w:val="single" w:sz="4" w:space="0" w:color="FFF8F3"/>
            </w:tcBorders>
            <w:shd w:val="clear" w:color="auto" w:fill="FFF8F3"/>
          </w:tcPr>
          <w:p w14:paraId="62E7FF7C"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c>
          <w:tcPr>
            <w:tcW w:w="517" w:type="pct"/>
            <w:tcBorders>
              <w:top w:val="single" w:sz="4" w:space="0" w:color="FFF8F3"/>
            </w:tcBorders>
            <w:shd w:val="clear" w:color="auto" w:fill="FFF8F3"/>
          </w:tcPr>
          <w:p w14:paraId="79411BA0"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c>
          <w:tcPr>
            <w:tcW w:w="449" w:type="pct"/>
            <w:tcBorders>
              <w:top w:val="single" w:sz="4" w:space="0" w:color="FFF8F3"/>
            </w:tcBorders>
            <w:shd w:val="clear" w:color="auto" w:fill="FFF8F3"/>
          </w:tcPr>
          <w:p w14:paraId="51CDB253"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c>
          <w:tcPr>
            <w:tcW w:w="1605" w:type="pct"/>
            <w:tcBorders>
              <w:top w:val="single" w:sz="4" w:space="0" w:color="FFF8F3"/>
              <w:right w:val="single" w:sz="4" w:space="0" w:color="FFF8F3"/>
            </w:tcBorders>
            <w:shd w:val="clear" w:color="auto" w:fill="FFF8F3"/>
          </w:tcPr>
          <w:p w14:paraId="5B3EF4E4"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r>
      <w:tr w:rsidR="003D60DF" w14:paraId="2B759CF2"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20339BFE" w14:textId="77777777" w:rsidR="002E5AF9" w:rsidRPr="001B662B" w:rsidRDefault="002E5AF9" w:rsidP="002A548D">
            <w:pPr>
              <w:pStyle w:val="ListParagraph"/>
              <w:numPr>
                <w:ilvl w:val="0"/>
                <w:numId w:val="27"/>
              </w:numPr>
              <w:ind w:left="340"/>
            </w:pPr>
            <w:r w:rsidRPr="001B662B">
              <w:t>Lactate results</w:t>
            </w:r>
          </w:p>
        </w:tc>
        <w:tc>
          <w:tcPr>
            <w:tcW w:w="533" w:type="pct"/>
            <w:shd w:val="clear" w:color="auto" w:fill="FFF8F3"/>
          </w:tcPr>
          <w:p w14:paraId="76F431FE"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543" w:type="pct"/>
            <w:shd w:val="clear" w:color="auto" w:fill="FFF8F3"/>
          </w:tcPr>
          <w:p w14:paraId="112ECB7F"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FFF8F3"/>
          </w:tcPr>
          <w:p w14:paraId="4B41821B"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449" w:type="pct"/>
            <w:shd w:val="clear" w:color="auto" w:fill="FFF8F3"/>
          </w:tcPr>
          <w:p w14:paraId="2B291DC7"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1605" w:type="pct"/>
            <w:tcBorders>
              <w:right w:val="single" w:sz="4" w:space="0" w:color="FFF8F3"/>
            </w:tcBorders>
            <w:shd w:val="clear" w:color="auto" w:fill="FFF8F3"/>
          </w:tcPr>
          <w:p w14:paraId="63681835"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r>
      <w:tr w:rsidR="003D60DF" w14:paraId="3A286C59"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5A12B4C6" w14:textId="77777777" w:rsidR="002E5AF9" w:rsidRPr="001B662B" w:rsidRDefault="002E5AF9" w:rsidP="002A548D">
            <w:pPr>
              <w:pStyle w:val="ListParagraph"/>
              <w:numPr>
                <w:ilvl w:val="0"/>
                <w:numId w:val="27"/>
              </w:numPr>
              <w:ind w:left="340"/>
            </w:pPr>
            <w:r w:rsidRPr="001B662B">
              <w:t>FBE&amp;UE results</w:t>
            </w:r>
          </w:p>
        </w:tc>
        <w:tc>
          <w:tcPr>
            <w:tcW w:w="533" w:type="pct"/>
            <w:shd w:val="clear" w:color="auto" w:fill="FFF8F3"/>
          </w:tcPr>
          <w:p w14:paraId="1AADE700"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c>
          <w:tcPr>
            <w:tcW w:w="543" w:type="pct"/>
            <w:shd w:val="clear" w:color="auto" w:fill="FFF8F3"/>
          </w:tcPr>
          <w:p w14:paraId="1C83A107"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FF8F3"/>
          </w:tcPr>
          <w:p w14:paraId="00C53B99"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c>
          <w:tcPr>
            <w:tcW w:w="449" w:type="pct"/>
            <w:shd w:val="clear" w:color="auto" w:fill="FFF8F3"/>
          </w:tcPr>
          <w:p w14:paraId="298C1CF2"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c>
          <w:tcPr>
            <w:tcW w:w="1605" w:type="pct"/>
            <w:tcBorders>
              <w:right w:val="single" w:sz="4" w:space="0" w:color="FFF8F3"/>
            </w:tcBorders>
            <w:shd w:val="clear" w:color="auto" w:fill="FFF8F3"/>
          </w:tcPr>
          <w:p w14:paraId="7F3F4AE0" w14:textId="77777777" w:rsidR="002E5AF9" w:rsidRDefault="002E5AF9" w:rsidP="006C0C6F">
            <w:pPr>
              <w:cnfStyle w:val="000000010000" w:firstRow="0" w:lastRow="0" w:firstColumn="0" w:lastColumn="0" w:oddVBand="0" w:evenVBand="0" w:oddHBand="0" w:evenHBand="1" w:firstRowFirstColumn="0" w:firstRowLastColumn="0" w:lastRowFirstColumn="0" w:lastRowLastColumn="0"/>
            </w:pPr>
          </w:p>
        </w:tc>
      </w:tr>
      <w:tr w:rsidR="003D60DF" w14:paraId="37B57FCB"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bottom w:val="single" w:sz="4" w:space="0" w:color="FFF8F3"/>
            </w:tcBorders>
            <w:shd w:val="clear" w:color="auto" w:fill="FFF8F3"/>
          </w:tcPr>
          <w:p w14:paraId="3BD16308" w14:textId="77777777" w:rsidR="002E5AF9" w:rsidRPr="001B662B" w:rsidRDefault="002E5AF9" w:rsidP="002A548D">
            <w:pPr>
              <w:pStyle w:val="ListParagraph"/>
              <w:numPr>
                <w:ilvl w:val="0"/>
                <w:numId w:val="27"/>
              </w:numPr>
              <w:ind w:left="340"/>
            </w:pPr>
            <w:r w:rsidRPr="001B662B">
              <w:t>Blood group/cross match results</w:t>
            </w:r>
          </w:p>
        </w:tc>
        <w:tc>
          <w:tcPr>
            <w:tcW w:w="533" w:type="pct"/>
            <w:tcBorders>
              <w:bottom w:val="single" w:sz="4" w:space="0" w:color="FFF8F3"/>
            </w:tcBorders>
            <w:shd w:val="clear" w:color="auto" w:fill="FFF8F3"/>
          </w:tcPr>
          <w:p w14:paraId="6AD0F56F"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543" w:type="pct"/>
            <w:tcBorders>
              <w:bottom w:val="single" w:sz="4" w:space="0" w:color="FFF8F3"/>
            </w:tcBorders>
            <w:shd w:val="clear" w:color="auto" w:fill="FFF8F3"/>
          </w:tcPr>
          <w:p w14:paraId="6D6480C2"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517" w:type="pct"/>
            <w:tcBorders>
              <w:bottom w:val="single" w:sz="4" w:space="0" w:color="FFF8F3"/>
            </w:tcBorders>
            <w:shd w:val="clear" w:color="auto" w:fill="FFF8F3"/>
          </w:tcPr>
          <w:p w14:paraId="43AC7FCC"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449" w:type="pct"/>
            <w:tcBorders>
              <w:bottom w:val="single" w:sz="4" w:space="0" w:color="FFF8F3"/>
            </w:tcBorders>
            <w:shd w:val="clear" w:color="auto" w:fill="FFF8F3"/>
          </w:tcPr>
          <w:p w14:paraId="4BAF8F8C"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c>
          <w:tcPr>
            <w:tcW w:w="1605" w:type="pct"/>
            <w:tcBorders>
              <w:bottom w:val="single" w:sz="4" w:space="0" w:color="FFF8F3"/>
              <w:right w:val="single" w:sz="4" w:space="0" w:color="FFF8F3"/>
            </w:tcBorders>
            <w:shd w:val="clear" w:color="auto" w:fill="FFF8F3"/>
          </w:tcPr>
          <w:p w14:paraId="2922D0EB" w14:textId="77777777" w:rsidR="002E5AF9" w:rsidRDefault="002E5AF9" w:rsidP="006C0C6F">
            <w:pPr>
              <w:cnfStyle w:val="000000100000" w:firstRow="0" w:lastRow="0" w:firstColumn="0" w:lastColumn="0" w:oddVBand="0" w:evenVBand="0" w:oddHBand="1" w:evenHBand="0" w:firstRowFirstColumn="0" w:firstRowLastColumn="0" w:lastRowFirstColumn="0" w:lastRowLastColumn="0"/>
            </w:pPr>
          </w:p>
        </w:tc>
      </w:tr>
    </w:tbl>
    <w:p w14:paraId="62128309" w14:textId="77777777" w:rsidR="001B662B" w:rsidRPr="0049433D" w:rsidRDefault="001B662B">
      <w:pPr>
        <w:rPr>
          <w:b/>
        </w:rPr>
      </w:pPr>
    </w:p>
    <w:tbl>
      <w:tblPr>
        <w:tblStyle w:val="LightList-Accent4"/>
        <w:tblW w:w="5000" w:type="pct"/>
        <w:tblLayout w:type="fixed"/>
        <w:tblLook w:val="04A0" w:firstRow="1" w:lastRow="0" w:firstColumn="1" w:lastColumn="0" w:noHBand="0" w:noVBand="1"/>
      </w:tblPr>
      <w:tblGrid>
        <w:gridCol w:w="4148"/>
        <w:gridCol w:w="1650"/>
        <w:gridCol w:w="1650"/>
        <w:gridCol w:w="1585"/>
        <w:gridCol w:w="1417"/>
        <w:gridCol w:w="4881"/>
      </w:tblGrid>
      <w:tr w:rsidR="00BA22B9" w14:paraId="3B561B9B" w14:textId="77777777" w:rsidTr="00787F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single" w:sz="4" w:space="0" w:color="FF8219"/>
              <w:left w:val="single" w:sz="4" w:space="0" w:color="FF8219"/>
              <w:bottom w:val="single" w:sz="4" w:space="0" w:color="FF8219"/>
              <w:right w:val="single" w:sz="4" w:space="0" w:color="FF8219"/>
            </w:tcBorders>
            <w:shd w:val="clear" w:color="auto" w:fill="FF8219"/>
          </w:tcPr>
          <w:p w14:paraId="7B39D738" w14:textId="2646CAEF" w:rsidR="007A7C92" w:rsidRPr="00BA22B9" w:rsidRDefault="00BA22B9" w:rsidP="00BA22B9">
            <w:pPr>
              <w:rPr>
                <w:szCs w:val="20"/>
              </w:rPr>
            </w:pPr>
            <w:r>
              <w:rPr>
                <w:szCs w:val="20"/>
              </w:rPr>
              <w:t>Population</w:t>
            </w:r>
            <w:r w:rsidR="007A7C92" w:rsidRPr="00BA22B9">
              <w:rPr>
                <w:szCs w:val="20"/>
              </w:rPr>
              <w:t xml:space="preserve">: </w:t>
            </w:r>
          </w:p>
          <w:p w14:paraId="75026F35" w14:textId="100AAFE3" w:rsidR="007A7C92" w:rsidRPr="00BC280D" w:rsidRDefault="00BA22B9" w:rsidP="00BA22B9">
            <w:pPr>
              <w:rPr>
                <w:b w:val="0"/>
              </w:rPr>
            </w:pPr>
            <w:r>
              <w:rPr>
                <w:szCs w:val="20"/>
              </w:rPr>
              <w:t>Suicidal</w:t>
            </w:r>
            <w:r w:rsidR="007A7C92" w:rsidRPr="00BA22B9">
              <w:rPr>
                <w:szCs w:val="20"/>
              </w:rPr>
              <w:t>/</w:t>
            </w:r>
            <w:r>
              <w:rPr>
                <w:szCs w:val="20"/>
              </w:rPr>
              <w:t>Self harm</w:t>
            </w:r>
          </w:p>
        </w:tc>
        <w:tc>
          <w:tcPr>
            <w:tcW w:w="538" w:type="pct"/>
            <w:tcBorders>
              <w:top w:val="single" w:sz="4" w:space="0" w:color="FF8219"/>
              <w:left w:val="single" w:sz="4" w:space="0" w:color="FF8219"/>
              <w:bottom w:val="single" w:sz="4" w:space="0" w:color="FF8219"/>
              <w:right w:val="single" w:sz="4" w:space="0" w:color="FF8219"/>
            </w:tcBorders>
            <w:shd w:val="clear" w:color="auto" w:fill="FF8219"/>
          </w:tcPr>
          <w:p w14:paraId="79714BCC" w14:textId="77777777" w:rsidR="007A7C92" w:rsidRDefault="007A7C92" w:rsidP="003C145F">
            <w:pPr>
              <w:cnfStyle w:val="100000000000" w:firstRow="1" w:lastRow="0" w:firstColumn="0" w:lastColumn="0" w:oddVBand="0" w:evenVBand="0" w:oddHBand="0" w:evenHBand="0" w:firstRowFirstColumn="0" w:firstRowLastColumn="0" w:lastRowFirstColumn="0" w:lastRowLastColumn="0"/>
            </w:pPr>
            <w:r>
              <w:t>Number of patients who meet criteria (Numerator)</w:t>
            </w:r>
          </w:p>
        </w:tc>
        <w:tc>
          <w:tcPr>
            <w:tcW w:w="538" w:type="pct"/>
            <w:tcBorders>
              <w:top w:val="single" w:sz="4" w:space="0" w:color="FF8219"/>
              <w:left w:val="single" w:sz="4" w:space="0" w:color="FF8219"/>
              <w:bottom w:val="single" w:sz="4" w:space="0" w:color="FF8219"/>
              <w:right w:val="single" w:sz="4" w:space="0" w:color="FF8219"/>
            </w:tcBorders>
            <w:shd w:val="clear" w:color="auto" w:fill="FF8219"/>
          </w:tcPr>
          <w:p w14:paraId="0A75C195" w14:textId="77777777" w:rsidR="007A7C92" w:rsidRDefault="007A7C92" w:rsidP="006C0C6F">
            <w:pPr>
              <w:cnfStyle w:val="100000000000" w:firstRow="1" w:lastRow="0" w:firstColumn="0" w:lastColumn="0" w:oddVBand="0" w:evenVBand="0" w:oddHBand="0" w:evenHBand="0" w:firstRowFirstColumn="0" w:firstRowLastColumn="0" w:lastRowFirstColumn="0" w:lastRowLastColumn="0"/>
            </w:pPr>
            <w:r>
              <w:t>Total number of patient files examined</w:t>
            </w:r>
          </w:p>
          <w:p w14:paraId="629016F7" w14:textId="77777777" w:rsidR="007A7C92" w:rsidRDefault="007A7C92" w:rsidP="003C145F">
            <w:pPr>
              <w:cnfStyle w:val="100000000000" w:firstRow="1" w:lastRow="0" w:firstColumn="0" w:lastColumn="0" w:oddVBand="0" w:evenVBand="0" w:oddHBand="0" w:evenHBand="0" w:firstRowFirstColumn="0" w:firstRowLastColumn="0" w:lastRowFirstColumn="0" w:lastRowLastColumn="0"/>
            </w:pPr>
            <w:r>
              <w:t>(Denominator)</w:t>
            </w:r>
          </w:p>
        </w:tc>
        <w:tc>
          <w:tcPr>
            <w:tcW w:w="517" w:type="pct"/>
            <w:tcBorders>
              <w:top w:val="single" w:sz="4" w:space="0" w:color="FF8219"/>
              <w:left w:val="single" w:sz="4" w:space="0" w:color="FF8219"/>
              <w:bottom w:val="single" w:sz="4" w:space="0" w:color="FF8219"/>
              <w:right w:val="single" w:sz="4" w:space="0" w:color="FF8219"/>
            </w:tcBorders>
            <w:shd w:val="clear" w:color="auto" w:fill="FF8219"/>
          </w:tcPr>
          <w:p w14:paraId="4CCDF784" w14:textId="77777777" w:rsidR="007A7C92" w:rsidRDefault="007A7C92" w:rsidP="006C0C6F">
            <w:pPr>
              <w:cnfStyle w:val="100000000000" w:firstRow="1" w:lastRow="0" w:firstColumn="0" w:lastColumn="0" w:oddVBand="0" w:evenVBand="0" w:oddHBand="0" w:evenHBand="0" w:firstRowFirstColumn="0" w:firstRowLastColumn="0" w:lastRowFirstColumn="0" w:lastRowLastColumn="0"/>
            </w:pPr>
            <w:r>
              <w:t>The Percentage</w:t>
            </w:r>
          </w:p>
          <w:p w14:paraId="149D717A" w14:textId="2DD420A1" w:rsidR="007A7C92" w:rsidRDefault="007A7C92" w:rsidP="003C145F">
            <w:pPr>
              <w:cnfStyle w:val="100000000000" w:firstRow="1" w:lastRow="0" w:firstColumn="0" w:lastColumn="0" w:oddVBand="0" w:evenVBand="0" w:oddHBand="0" w:evenHBand="0" w:firstRowFirstColumn="0" w:firstRowLastColumn="0" w:lastRowFirstColumn="0" w:lastRowLastColumn="0"/>
            </w:pPr>
            <w:r>
              <w:t>(Numerator/</w:t>
            </w:r>
            <w:r w:rsidR="00BA22B9">
              <w:br/>
            </w:r>
            <w:r>
              <w:t xml:space="preserve">Denominator </w:t>
            </w:r>
            <w:r w:rsidR="00BA22B9">
              <w:br/>
            </w:r>
            <w:r>
              <w:t>x 100)</w:t>
            </w:r>
          </w:p>
        </w:tc>
        <w:tc>
          <w:tcPr>
            <w:tcW w:w="462" w:type="pct"/>
            <w:tcBorders>
              <w:top w:val="single" w:sz="4" w:space="0" w:color="FF8219"/>
              <w:left w:val="single" w:sz="4" w:space="0" w:color="FF8219"/>
              <w:bottom w:val="single" w:sz="4" w:space="0" w:color="FF8219"/>
              <w:right w:val="single" w:sz="4" w:space="0" w:color="FF8219"/>
            </w:tcBorders>
            <w:shd w:val="clear" w:color="auto" w:fill="FF8219"/>
          </w:tcPr>
          <w:p w14:paraId="771705B9" w14:textId="77777777" w:rsidR="007A7C92" w:rsidRDefault="007A7C92" w:rsidP="003C145F">
            <w:pPr>
              <w:cnfStyle w:val="100000000000" w:firstRow="1" w:lastRow="0" w:firstColumn="0" w:lastColumn="0" w:oddVBand="0" w:evenVBand="0" w:oddHBand="0" w:evenHBand="0" w:firstRowFirstColumn="0" w:firstRowLastColumn="0" w:lastRowFirstColumn="0" w:lastRowLastColumn="0"/>
            </w:pPr>
            <w:r>
              <w:t>Average and Median Time</w:t>
            </w:r>
          </w:p>
        </w:tc>
        <w:tc>
          <w:tcPr>
            <w:tcW w:w="1592" w:type="pct"/>
            <w:tcBorders>
              <w:top w:val="single" w:sz="4" w:space="0" w:color="FF8219"/>
              <w:left w:val="single" w:sz="4" w:space="0" w:color="FF8219"/>
              <w:bottom w:val="single" w:sz="4" w:space="0" w:color="FF8219"/>
              <w:right w:val="single" w:sz="4" w:space="0" w:color="FF8219"/>
            </w:tcBorders>
            <w:shd w:val="clear" w:color="auto" w:fill="FF8219"/>
          </w:tcPr>
          <w:p w14:paraId="49437115" w14:textId="04DBDAFA" w:rsidR="007A7C92" w:rsidRDefault="00BA22B9" w:rsidP="003C145F">
            <w:pPr>
              <w:cnfStyle w:val="100000000000" w:firstRow="1" w:lastRow="0" w:firstColumn="0" w:lastColumn="0" w:oddVBand="0" w:evenVBand="0" w:oddHBand="0" w:evenHBand="0" w:firstRowFirstColumn="0" w:firstRowLastColumn="0" w:lastRowFirstColumn="0" w:lastRowLastColumn="0"/>
            </w:pPr>
            <w:r>
              <w:t xml:space="preserve">Assessment of severity rating </w:t>
            </w:r>
            <w:r>
              <w:br/>
              <w:t>(high</w:t>
            </w:r>
            <w:r w:rsidR="00E8695B">
              <w:t>, medium and low) and Recommendations</w:t>
            </w:r>
          </w:p>
        </w:tc>
      </w:tr>
      <w:tr w:rsidR="00BA22B9" w14:paraId="7ADA6507"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single" w:sz="4" w:space="0" w:color="FF8219"/>
              <w:left w:val="single" w:sz="4" w:space="0" w:color="FFF8F3"/>
            </w:tcBorders>
            <w:shd w:val="clear" w:color="auto" w:fill="FFF8F3"/>
          </w:tcPr>
          <w:p w14:paraId="716DCF24" w14:textId="77777777" w:rsidR="007A7C92" w:rsidRPr="003B3F30" w:rsidRDefault="007A7C92" w:rsidP="00BA22B9">
            <w:pPr>
              <w:pStyle w:val="ListParagraph"/>
              <w:numPr>
                <w:ilvl w:val="0"/>
                <w:numId w:val="32"/>
              </w:numPr>
              <w:ind w:left="426" w:hanging="426"/>
            </w:pPr>
            <w:r w:rsidRPr="003B3F30">
              <w:rPr>
                <w:rFonts w:cs="HelveticaNeueLT-Light"/>
              </w:rPr>
              <w:t>Victorian Emergency Department Mental Health Triage Tool has been administered (or similar) and category recorded</w:t>
            </w:r>
          </w:p>
        </w:tc>
        <w:tc>
          <w:tcPr>
            <w:tcW w:w="538" w:type="pct"/>
            <w:tcBorders>
              <w:top w:val="single" w:sz="4" w:space="0" w:color="FF8219"/>
            </w:tcBorders>
            <w:shd w:val="clear" w:color="auto" w:fill="FFF8F3"/>
          </w:tcPr>
          <w:p w14:paraId="1CB07D02" w14:textId="77777777" w:rsidR="007A7C92" w:rsidRDefault="007A7C92" w:rsidP="003C145F">
            <w:pPr>
              <w:cnfStyle w:val="000000100000" w:firstRow="0" w:lastRow="0" w:firstColumn="0" w:lastColumn="0" w:oddVBand="0" w:evenVBand="0" w:oddHBand="1" w:evenHBand="0" w:firstRowFirstColumn="0" w:firstRowLastColumn="0" w:lastRowFirstColumn="0" w:lastRowLastColumn="0"/>
            </w:pPr>
          </w:p>
        </w:tc>
        <w:tc>
          <w:tcPr>
            <w:tcW w:w="538" w:type="pct"/>
            <w:tcBorders>
              <w:top w:val="single" w:sz="4" w:space="0" w:color="FF8219"/>
            </w:tcBorders>
            <w:shd w:val="clear" w:color="auto" w:fill="FFF8F3"/>
          </w:tcPr>
          <w:p w14:paraId="39B882FA" w14:textId="77777777" w:rsidR="007A7C92" w:rsidRDefault="007A7C92" w:rsidP="003C145F">
            <w:pPr>
              <w:cnfStyle w:val="000000100000" w:firstRow="0" w:lastRow="0" w:firstColumn="0" w:lastColumn="0" w:oddVBand="0" w:evenVBand="0" w:oddHBand="1" w:evenHBand="0" w:firstRowFirstColumn="0" w:firstRowLastColumn="0" w:lastRowFirstColumn="0" w:lastRowLastColumn="0"/>
            </w:pPr>
          </w:p>
        </w:tc>
        <w:tc>
          <w:tcPr>
            <w:tcW w:w="517" w:type="pct"/>
            <w:tcBorders>
              <w:top w:val="single" w:sz="4" w:space="0" w:color="FF8219"/>
            </w:tcBorders>
            <w:shd w:val="clear" w:color="auto" w:fill="FFF8F3"/>
          </w:tcPr>
          <w:p w14:paraId="76859512" w14:textId="77777777" w:rsidR="007A7C92" w:rsidRDefault="007A7C92" w:rsidP="003C145F">
            <w:pPr>
              <w:cnfStyle w:val="000000100000" w:firstRow="0" w:lastRow="0" w:firstColumn="0" w:lastColumn="0" w:oddVBand="0" w:evenVBand="0" w:oddHBand="1" w:evenHBand="0" w:firstRowFirstColumn="0" w:firstRowLastColumn="0" w:lastRowFirstColumn="0" w:lastRowLastColumn="0"/>
            </w:pPr>
          </w:p>
        </w:tc>
        <w:tc>
          <w:tcPr>
            <w:tcW w:w="462" w:type="pct"/>
            <w:tcBorders>
              <w:top w:val="single" w:sz="4" w:space="0" w:color="FF8219"/>
            </w:tcBorders>
            <w:shd w:val="clear" w:color="auto" w:fill="FFF8F3"/>
          </w:tcPr>
          <w:p w14:paraId="7DB4D516" w14:textId="77777777" w:rsidR="007A7C92" w:rsidRDefault="007A7C92" w:rsidP="003C145F">
            <w:pPr>
              <w:cnfStyle w:val="000000100000" w:firstRow="0" w:lastRow="0" w:firstColumn="0" w:lastColumn="0" w:oddVBand="0" w:evenVBand="0" w:oddHBand="1" w:evenHBand="0" w:firstRowFirstColumn="0" w:firstRowLastColumn="0" w:lastRowFirstColumn="0" w:lastRowLastColumn="0"/>
            </w:pPr>
          </w:p>
        </w:tc>
        <w:tc>
          <w:tcPr>
            <w:tcW w:w="1592" w:type="pct"/>
            <w:tcBorders>
              <w:top w:val="single" w:sz="4" w:space="0" w:color="FF8219"/>
              <w:right w:val="single" w:sz="4" w:space="0" w:color="FFF8F3"/>
            </w:tcBorders>
            <w:shd w:val="clear" w:color="auto" w:fill="FFF8F3"/>
          </w:tcPr>
          <w:p w14:paraId="1D5FAF72" w14:textId="77777777" w:rsidR="007A7C92" w:rsidRDefault="007A7C92" w:rsidP="003C145F">
            <w:pPr>
              <w:cnfStyle w:val="000000100000" w:firstRow="0" w:lastRow="0" w:firstColumn="0" w:lastColumn="0" w:oddVBand="0" w:evenVBand="0" w:oddHBand="1" w:evenHBand="0" w:firstRowFirstColumn="0" w:firstRowLastColumn="0" w:lastRowFirstColumn="0" w:lastRowLastColumn="0"/>
            </w:pPr>
          </w:p>
        </w:tc>
      </w:tr>
      <w:tr w:rsidR="00BA22B9" w14:paraId="0BAD7BBB" w14:textId="77777777" w:rsidTr="00787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tcBorders>
            <w:shd w:val="clear" w:color="auto" w:fill="FFF8F3"/>
          </w:tcPr>
          <w:p w14:paraId="2762BBB9" w14:textId="77777777" w:rsidR="007A7C92" w:rsidRPr="003B3F30" w:rsidRDefault="007A7C92" w:rsidP="00BA22B9">
            <w:pPr>
              <w:pStyle w:val="ListParagraph"/>
              <w:numPr>
                <w:ilvl w:val="0"/>
                <w:numId w:val="32"/>
              </w:numPr>
              <w:ind w:left="426" w:hanging="426"/>
            </w:pPr>
            <w:r w:rsidRPr="003B3F30">
              <w:t>Average or Median</w:t>
            </w:r>
            <w:r w:rsidR="007E03C2" w:rsidRPr="003B3F30">
              <w:t xml:space="preserve"> </w:t>
            </w:r>
            <w:r w:rsidRPr="003B3F30">
              <w:t>t</w:t>
            </w:r>
            <w:r w:rsidR="007E03C2" w:rsidRPr="003B3F30">
              <w:t>i</w:t>
            </w:r>
            <w:r w:rsidRPr="003B3F30">
              <w:t xml:space="preserve">me from triage to </w:t>
            </w:r>
            <w:r w:rsidR="006A6879" w:rsidRPr="003B3F30">
              <w:t xml:space="preserve">assessment  </w:t>
            </w:r>
            <w:r w:rsidRPr="003B3F30">
              <w:t>by trained mental health clinician in ED/UCC</w:t>
            </w:r>
          </w:p>
        </w:tc>
        <w:tc>
          <w:tcPr>
            <w:tcW w:w="538" w:type="pct"/>
            <w:shd w:val="clear" w:color="auto" w:fill="FFF8F3"/>
          </w:tcPr>
          <w:p w14:paraId="11C87D8E" w14:textId="77777777" w:rsidR="007A7C92" w:rsidRDefault="007A7C92" w:rsidP="003C145F">
            <w:pPr>
              <w:cnfStyle w:val="000000010000" w:firstRow="0" w:lastRow="0" w:firstColumn="0" w:lastColumn="0" w:oddVBand="0" w:evenVBand="0" w:oddHBand="0" w:evenHBand="1" w:firstRowFirstColumn="0" w:firstRowLastColumn="0" w:lastRowFirstColumn="0" w:lastRowLastColumn="0"/>
            </w:pPr>
          </w:p>
        </w:tc>
        <w:tc>
          <w:tcPr>
            <w:tcW w:w="538" w:type="pct"/>
            <w:shd w:val="clear" w:color="auto" w:fill="FFF8F3"/>
          </w:tcPr>
          <w:p w14:paraId="53855FCA" w14:textId="77777777" w:rsidR="007A7C92" w:rsidRDefault="007A7C92" w:rsidP="003C145F">
            <w:pPr>
              <w:cnfStyle w:val="000000010000" w:firstRow="0" w:lastRow="0" w:firstColumn="0" w:lastColumn="0" w:oddVBand="0" w:evenVBand="0" w:oddHBand="0" w:evenHBand="1" w:firstRowFirstColumn="0" w:firstRowLastColumn="0" w:lastRowFirstColumn="0" w:lastRowLastColumn="0"/>
            </w:pPr>
          </w:p>
        </w:tc>
        <w:tc>
          <w:tcPr>
            <w:tcW w:w="517" w:type="pct"/>
            <w:shd w:val="clear" w:color="auto" w:fill="FFF8F3"/>
          </w:tcPr>
          <w:p w14:paraId="3EB8B2DB" w14:textId="77777777" w:rsidR="007A7C92" w:rsidRDefault="007A7C92" w:rsidP="003C145F">
            <w:pPr>
              <w:cnfStyle w:val="000000010000" w:firstRow="0" w:lastRow="0" w:firstColumn="0" w:lastColumn="0" w:oddVBand="0" w:evenVBand="0" w:oddHBand="0" w:evenHBand="1" w:firstRowFirstColumn="0" w:firstRowLastColumn="0" w:lastRowFirstColumn="0" w:lastRowLastColumn="0"/>
            </w:pPr>
          </w:p>
        </w:tc>
        <w:tc>
          <w:tcPr>
            <w:tcW w:w="462" w:type="pct"/>
            <w:shd w:val="clear" w:color="auto" w:fill="FFF8F3"/>
          </w:tcPr>
          <w:p w14:paraId="4EB259AB" w14:textId="77777777" w:rsidR="007A7C92" w:rsidRDefault="007A7C92" w:rsidP="003C145F">
            <w:pPr>
              <w:cnfStyle w:val="000000010000" w:firstRow="0" w:lastRow="0" w:firstColumn="0" w:lastColumn="0" w:oddVBand="0" w:evenVBand="0" w:oddHBand="0" w:evenHBand="1" w:firstRowFirstColumn="0" w:firstRowLastColumn="0" w:lastRowFirstColumn="0" w:lastRowLastColumn="0"/>
            </w:pPr>
          </w:p>
        </w:tc>
        <w:tc>
          <w:tcPr>
            <w:tcW w:w="1592" w:type="pct"/>
            <w:tcBorders>
              <w:right w:val="single" w:sz="4" w:space="0" w:color="FFF8F3"/>
            </w:tcBorders>
            <w:shd w:val="clear" w:color="auto" w:fill="FFF8F3"/>
          </w:tcPr>
          <w:p w14:paraId="2B26D45B" w14:textId="77777777" w:rsidR="007A7C92" w:rsidRDefault="007A7C92" w:rsidP="003C145F">
            <w:pPr>
              <w:cnfStyle w:val="000000010000" w:firstRow="0" w:lastRow="0" w:firstColumn="0" w:lastColumn="0" w:oddVBand="0" w:evenVBand="0" w:oddHBand="0" w:evenHBand="1" w:firstRowFirstColumn="0" w:firstRowLastColumn="0" w:lastRowFirstColumn="0" w:lastRowLastColumn="0"/>
            </w:pPr>
          </w:p>
        </w:tc>
      </w:tr>
      <w:tr w:rsidR="00BA22B9" w14:paraId="67B91E94" w14:textId="77777777" w:rsidTr="00787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left w:val="single" w:sz="4" w:space="0" w:color="FFF8F3"/>
              <w:bottom w:val="single" w:sz="4" w:space="0" w:color="FFF8F3"/>
            </w:tcBorders>
            <w:shd w:val="clear" w:color="auto" w:fill="FFF8F3"/>
          </w:tcPr>
          <w:p w14:paraId="19707227" w14:textId="77777777" w:rsidR="007A7C92" w:rsidRPr="003B3F30" w:rsidRDefault="007A7C92" w:rsidP="00BA22B9">
            <w:pPr>
              <w:pStyle w:val="ListParagraph"/>
              <w:numPr>
                <w:ilvl w:val="0"/>
                <w:numId w:val="32"/>
              </w:numPr>
              <w:ind w:left="426" w:hanging="426"/>
            </w:pPr>
            <w:r w:rsidRPr="003B3F30">
              <w:t>Average or Median time from referral to assessment by trained mental health clinician in ED/UCC</w:t>
            </w:r>
            <w:r w:rsidR="00D600EC">
              <w:rPr>
                <w:rStyle w:val="FootnoteReference"/>
              </w:rPr>
              <w:footnoteReference w:id="21"/>
            </w:r>
          </w:p>
        </w:tc>
        <w:tc>
          <w:tcPr>
            <w:tcW w:w="538" w:type="pct"/>
            <w:tcBorders>
              <w:bottom w:val="single" w:sz="4" w:space="0" w:color="FFF8F3"/>
            </w:tcBorders>
            <w:shd w:val="clear" w:color="auto" w:fill="FFF8F3"/>
          </w:tcPr>
          <w:p w14:paraId="09D80502" w14:textId="77777777" w:rsidR="007A7C92" w:rsidRDefault="007A7C92" w:rsidP="003C145F">
            <w:pPr>
              <w:cnfStyle w:val="000000100000" w:firstRow="0" w:lastRow="0" w:firstColumn="0" w:lastColumn="0" w:oddVBand="0" w:evenVBand="0" w:oddHBand="1" w:evenHBand="0" w:firstRowFirstColumn="0" w:firstRowLastColumn="0" w:lastRowFirstColumn="0" w:lastRowLastColumn="0"/>
            </w:pPr>
          </w:p>
        </w:tc>
        <w:tc>
          <w:tcPr>
            <w:tcW w:w="538" w:type="pct"/>
            <w:tcBorders>
              <w:bottom w:val="single" w:sz="4" w:space="0" w:color="FFF8F3"/>
            </w:tcBorders>
            <w:shd w:val="clear" w:color="auto" w:fill="FFF8F3"/>
          </w:tcPr>
          <w:p w14:paraId="3F44D21A" w14:textId="77777777" w:rsidR="007A7C92" w:rsidRDefault="007A7C92" w:rsidP="003C145F">
            <w:pPr>
              <w:cnfStyle w:val="000000100000" w:firstRow="0" w:lastRow="0" w:firstColumn="0" w:lastColumn="0" w:oddVBand="0" w:evenVBand="0" w:oddHBand="1" w:evenHBand="0" w:firstRowFirstColumn="0" w:firstRowLastColumn="0" w:lastRowFirstColumn="0" w:lastRowLastColumn="0"/>
            </w:pPr>
          </w:p>
        </w:tc>
        <w:tc>
          <w:tcPr>
            <w:tcW w:w="517" w:type="pct"/>
            <w:tcBorders>
              <w:bottom w:val="single" w:sz="4" w:space="0" w:color="FFF8F3"/>
            </w:tcBorders>
            <w:shd w:val="clear" w:color="auto" w:fill="FFF8F3"/>
          </w:tcPr>
          <w:p w14:paraId="4E3D0803" w14:textId="77777777" w:rsidR="007A7C92" w:rsidRDefault="007A7C92" w:rsidP="003C145F">
            <w:pPr>
              <w:cnfStyle w:val="000000100000" w:firstRow="0" w:lastRow="0" w:firstColumn="0" w:lastColumn="0" w:oddVBand="0" w:evenVBand="0" w:oddHBand="1" w:evenHBand="0" w:firstRowFirstColumn="0" w:firstRowLastColumn="0" w:lastRowFirstColumn="0" w:lastRowLastColumn="0"/>
            </w:pPr>
          </w:p>
        </w:tc>
        <w:tc>
          <w:tcPr>
            <w:tcW w:w="462" w:type="pct"/>
            <w:tcBorders>
              <w:bottom w:val="single" w:sz="4" w:space="0" w:color="FFF8F3"/>
            </w:tcBorders>
            <w:shd w:val="clear" w:color="auto" w:fill="FFF8F3"/>
          </w:tcPr>
          <w:p w14:paraId="16692965" w14:textId="77777777" w:rsidR="007A7C92" w:rsidRDefault="007A7C92" w:rsidP="003C145F">
            <w:pPr>
              <w:cnfStyle w:val="000000100000" w:firstRow="0" w:lastRow="0" w:firstColumn="0" w:lastColumn="0" w:oddVBand="0" w:evenVBand="0" w:oddHBand="1" w:evenHBand="0" w:firstRowFirstColumn="0" w:firstRowLastColumn="0" w:lastRowFirstColumn="0" w:lastRowLastColumn="0"/>
            </w:pPr>
          </w:p>
        </w:tc>
        <w:tc>
          <w:tcPr>
            <w:tcW w:w="1592" w:type="pct"/>
            <w:tcBorders>
              <w:bottom w:val="single" w:sz="4" w:space="0" w:color="FFF8F3"/>
              <w:right w:val="single" w:sz="4" w:space="0" w:color="FFF8F3"/>
            </w:tcBorders>
            <w:shd w:val="clear" w:color="auto" w:fill="FFF8F3"/>
          </w:tcPr>
          <w:p w14:paraId="5B65B40C" w14:textId="77777777" w:rsidR="007A7C92" w:rsidRDefault="007A7C92" w:rsidP="003C145F">
            <w:pPr>
              <w:cnfStyle w:val="000000100000" w:firstRow="0" w:lastRow="0" w:firstColumn="0" w:lastColumn="0" w:oddVBand="0" w:evenVBand="0" w:oddHBand="1" w:evenHBand="0" w:firstRowFirstColumn="0" w:firstRowLastColumn="0" w:lastRowFirstColumn="0" w:lastRowLastColumn="0"/>
            </w:pPr>
          </w:p>
        </w:tc>
      </w:tr>
    </w:tbl>
    <w:p w14:paraId="4201334A" w14:textId="77777777" w:rsidR="007A7C92" w:rsidRDefault="007A7C92" w:rsidP="002317FA"/>
    <w:tbl>
      <w:tblPr>
        <w:tblStyle w:val="LightList-Accent4"/>
        <w:tblW w:w="5000" w:type="pct"/>
        <w:tblLayout w:type="fixed"/>
        <w:tblLook w:val="04A0" w:firstRow="1" w:lastRow="0" w:firstColumn="1" w:lastColumn="0" w:noHBand="0" w:noVBand="1"/>
      </w:tblPr>
      <w:tblGrid>
        <w:gridCol w:w="4148"/>
        <w:gridCol w:w="1650"/>
        <w:gridCol w:w="1650"/>
        <w:gridCol w:w="1585"/>
        <w:gridCol w:w="1417"/>
        <w:gridCol w:w="4881"/>
      </w:tblGrid>
      <w:tr w:rsidR="00EA3297" w14:paraId="2A3D1C26" w14:textId="77777777" w:rsidTr="00595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single" w:sz="4" w:space="0" w:color="FF8219"/>
              <w:left w:val="single" w:sz="4" w:space="0" w:color="FF8219"/>
              <w:bottom w:val="single" w:sz="4" w:space="0" w:color="FF8219"/>
              <w:right w:val="single" w:sz="4" w:space="0" w:color="FF8219"/>
            </w:tcBorders>
            <w:shd w:val="clear" w:color="auto" w:fill="FF8219"/>
          </w:tcPr>
          <w:p w14:paraId="3E3F1FB7" w14:textId="77777777" w:rsidR="00EA3297" w:rsidRPr="00242F1D" w:rsidRDefault="00EA3297" w:rsidP="008E3D98">
            <w:pPr>
              <w:rPr>
                <w:szCs w:val="20"/>
              </w:rPr>
            </w:pPr>
            <w:r w:rsidRPr="00242F1D">
              <w:rPr>
                <w:szCs w:val="20"/>
              </w:rPr>
              <w:t xml:space="preserve">Population: </w:t>
            </w:r>
          </w:p>
          <w:p w14:paraId="16B0814E" w14:textId="77777777" w:rsidR="00EA3297" w:rsidRPr="00B146DA" w:rsidRDefault="00EA3297" w:rsidP="008E3D98">
            <w:pPr>
              <w:rPr>
                <w:b w:val="0"/>
              </w:rPr>
            </w:pPr>
            <w:r w:rsidRPr="00242F1D">
              <w:rPr>
                <w:szCs w:val="20"/>
              </w:rPr>
              <w:t xml:space="preserve">Additional specific population agreed </w:t>
            </w:r>
            <w:r>
              <w:rPr>
                <w:szCs w:val="20"/>
              </w:rPr>
              <w:br/>
            </w:r>
            <w:r w:rsidRPr="00242F1D">
              <w:rPr>
                <w:szCs w:val="20"/>
              </w:rPr>
              <w:t>with organisation</w:t>
            </w:r>
          </w:p>
        </w:tc>
        <w:tc>
          <w:tcPr>
            <w:tcW w:w="538" w:type="pct"/>
            <w:tcBorders>
              <w:top w:val="single" w:sz="4" w:space="0" w:color="FF8219"/>
              <w:left w:val="single" w:sz="4" w:space="0" w:color="FF8219"/>
              <w:bottom w:val="single" w:sz="4" w:space="0" w:color="FF8219"/>
              <w:right w:val="single" w:sz="4" w:space="0" w:color="FF8219"/>
            </w:tcBorders>
            <w:shd w:val="clear" w:color="auto" w:fill="FF8219"/>
          </w:tcPr>
          <w:p w14:paraId="0C5D4E4D" w14:textId="77777777" w:rsidR="00EA3297" w:rsidRDefault="00EA3297" w:rsidP="008E3D98">
            <w:pPr>
              <w:cnfStyle w:val="100000000000" w:firstRow="1" w:lastRow="0" w:firstColumn="0" w:lastColumn="0" w:oddVBand="0" w:evenVBand="0" w:oddHBand="0" w:evenHBand="0" w:firstRowFirstColumn="0" w:firstRowLastColumn="0" w:lastRowFirstColumn="0" w:lastRowLastColumn="0"/>
            </w:pPr>
            <w:r>
              <w:t>Number of patients who meet criteria (Numerator)</w:t>
            </w:r>
          </w:p>
        </w:tc>
        <w:tc>
          <w:tcPr>
            <w:tcW w:w="538" w:type="pct"/>
            <w:tcBorders>
              <w:top w:val="single" w:sz="4" w:space="0" w:color="FF8219"/>
              <w:left w:val="single" w:sz="4" w:space="0" w:color="FF8219"/>
              <w:bottom w:val="single" w:sz="4" w:space="0" w:color="FF8219"/>
              <w:right w:val="single" w:sz="4" w:space="0" w:color="FF8219"/>
            </w:tcBorders>
            <w:shd w:val="clear" w:color="auto" w:fill="FF8219"/>
          </w:tcPr>
          <w:p w14:paraId="7291A5F4" w14:textId="77777777" w:rsidR="00EA3297" w:rsidRDefault="00EA3297" w:rsidP="008E3D98">
            <w:pPr>
              <w:cnfStyle w:val="100000000000" w:firstRow="1" w:lastRow="0" w:firstColumn="0" w:lastColumn="0" w:oddVBand="0" w:evenVBand="0" w:oddHBand="0" w:evenHBand="0" w:firstRowFirstColumn="0" w:firstRowLastColumn="0" w:lastRowFirstColumn="0" w:lastRowLastColumn="0"/>
            </w:pPr>
            <w:r>
              <w:t>Total number of patient files examined</w:t>
            </w:r>
          </w:p>
          <w:p w14:paraId="58987481" w14:textId="77777777" w:rsidR="00EA3297" w:rsidRDefault="00EA3297" w:rsidP="008E3D98">
            <w:pPr>
              <w:cnfStyle w:val="100000000000" w:firstRow="1" w:lastRow="0" w:firstColumn="0" w:lastColumn="0" w:oddVBand="0" w:evenVBand="0" w:oddHBand="0" w:evenHBand="0" w:firstRowFirstColumn="0" w:firstRowLastColumn="0" w:lastRowFirstColumn="0" w:lastRowLastColumn="0"/>
            </w:pPr>
            <w:r>
              <w:t>(Denominator)</w:t>
            </w:r>
          </w:p>
        </w:tc>
        <w:tc>
          <w:tcPr>
            <w:tcW w:w="517" w:type="pct"/>
            <w:tcBorders>
              <w:top w:val="single" w:sz="4" w:space="0" w:color="FF8219"/>
              <w:left w:val="single" w:sz="4" w:space="0" w:color="FF8219"/>
              <w:bottom w:val="single" w:sz="4" w:space="0" w:color="FF8219"/>
              <w:right w:val="single" w:sz="4" w:space="0" w:color="FF8219"/>
            </w:tcBorders>
            <w:shd w:val="clear" w:color="auto" w:fill="FF8219"/>
          </w:tcPr>
          <w:p w14:paraId="6BBA643C" w14:textId="77777777" w:rsidR="00EA3297" w:rsidRDefault="00EA3297" w:rsidP="008E3D98">
            <w:pPr>
              <w:cnfStyle w:val="100000000000" w:firstRow="1" w:lastRow="0" w:firstColumn="0" w:lastColumn="0" w:oddVBand="0" w:evenVBand="0" w:oddHBand="0" w:evenHBand="0" w:firstRowFirstColumn="0" w:firstRowLastColumn="0" w:lastRowFirstColumn="0" w:lastRowLastColumn="0"/>
            </w:pPr>
            <w:r>
              <w:t>The Percentage</w:t>
            </w:r>
          </w:p>
          <w:p w14:paraId="68A436CC" w14:textId="77777777" w:rsidR="00EA3297" w:rsidRDefault="00EA3297" w:rsidP="008E3D98">
            <w:pPr>
              <w:cnfStyle w:val="100000000000" w:firstRow="1" w:lastRow="0" w:firstColumn="0" w:lastColumn="0" w:oddVBand="0" w:evenVBand="0" w:oddHBand="0" w:evenHBand="0" w:firstRowFirstColumn="0" w:firstRowLastColumn="0" w:lastRowFirstColumn="0" w:lastRowLastColumn="0"/>
            </w:pPr>
            <w:r>
              <w:t>(Numerator/</w:t>
            </w:r>
            <w:r>
              <w:br/>
              <w:t xml:space="preserve">Denominator </w:t>
            </w:r>
            <w:r>
              <w:br/>
              <w:t>x 100)</w:t>
            </w:r>
          </w:p>
        </w:tc>
        <w:tc>
          <w:tcPr>
            <w:tcW w:w="462" w:type="pct"/>
            <w:tcBorders>
              <w:top w:val="single" w:sz="4" w:space="0" w:color="FF8219"/>
              <w:left w:val="single" w:sz="4" w:space="0" w:color="FF8219"/>
              <w:bottom w:val="single" w:sz="4" w:space="0" w:color="FF8219"/>
              <w:right w:val="single" w:sz="4" w:space="0" w:color="FF8219"/>
            </w:tcBorders>
            <w:shd w:val="clear" w:color="auto" w:fill="FF8219"/>
          </w:tcPr>
          <w:p w14:paraId="7ED72A9D" w14:textId="77777777" w:rsidR="00EA3297" w:rsidRDefault="00EA3297" w:rsidP="008E3D98">
            <w:pPr>
              <w:cnfStyle w:val="100000000000" w:firstRow="1" w:lastRow="0" w:firstColumn="0" w:lastColumn="0" w:oddVBand="0" w:evenVBand="0" w:oddHBand="0" w:evenHBand="0" w:firstRowFirstColumn="0" w:firstRowLastColumn="0" w:lastRowFirstColumn="0" w:lastRowLastColumn="0"/>
            </w:pPr>
            <w:r>
              <w:t>Average and Median Time</w:t>
            </w:r>
          </w:p>
        </w:tc>
        <w:tc>
          <w:tcPr>
            <w:tcW w:w="1592" w:type="pct"/>
            <w:tcBorders>
              <w:top w:val="single" w:sz="4" w:space="0" w:color="FF8219"/>
              <w:left w:val="single" w:sz="4" w:space="0" w:color="FF8219"/>
              <w:bottom w:val="single" w:sz="4" w:space="0" w:color="FF8219"/>
              <w:right w:val="single" w:sz="4" w:space="0" w:color="FF8219"/>
            </w:tcBorders>
            <w:shd w:val="clear" w:color="auto" w:fill="FF8219"/>
          </w:tcPr>
          <w:p w14:paraId="1F8AC891" w14:textId="77777777" w:rsidR="00EA3297" w:rsidRDefault="00EA3297" w:rsidP="008E3D98">
            <w:pPr>
              <w:cnfStyle w:val="100000000000" w:firstRow="1" w:lastRow="0" w:firstColumn="0" w:lastColumn="0" w:oddVBand="0" w:evenVBand="0" w:oddHBand="0" w:evenHBand="0" w:firstRowFirstColumn="0" w:firstRowLastColumn="0" w:lastRowFirstColumn="0" w:lastRowLastColumn="0"/>
            </w:pPr>
            <w:r>
              <w:t xml:space="preserve">Assessment of severity rating </w:t>
            </w:r>
            <w:r>
              <w:br/>
              <w:t>(high, medium and low) and Recommendations</w:t>
            </w:r>
          </w:p>
        </w:tc>
      </w:tr>
      <w:tr w:rsidR="00EA3297" w14:paraId="7AD2B41F" w14:textId="77777777" w:rsidTr="00595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pct"/>
            <w:tcBorders>
              <w:top w:val="single" w:sz="4" w:space="0" w:color="FF8219"/>
              <w:left w:val="single" w:sz="4" w:space="0" w:color="FFF8F3"/>
              <w:bottom w:val="single" w:sz="4" w:space="0" w:color="FFF8F3"/>
            </w:tcBorders>
            <w:shd w:val="clear" w:color="auto" w:fill="FFF8F3"/>
          </w:tcPr>
          <w:p w14:paraId="056D9D7F" w14:textId="77777777" w:rsidR="00EA3297" w:rsidRDefault="00EA3297" w:rsidP="008E3D98">
            <w:pPr>
              <w:rPr>
                <w:b w:val="0"/>
              </w:rPr>
            </w:pPr>
            <w:r w:rsidRPr="00FB3C74">
              <w:rPr>
                <w:b w:val="0"/>
              </w:rPr>
              <w:t xml:space="preserve">Agreed </w:t>
            </w:r>
            <w:r>
              <w:rPr>
                <w:b w:val="0"/>
              </w:rPr>
              <w:t>c</w:t>
            </w:r>
            <w:r w:rsidRPr="00FB3C74">
              <w:rPr>
                <w:b w:val="0"/>
              </w:rPr>
              <w:t>riteria  for population</w:t>
            </w:r>
          </w:p>
          <w:p w14:paraId="593FD3BF" w14:textId="77777777" w:rsidR="00EA3297" w:rsidRPr="00FB3C74" w:rsidRDefault="00EA3297" w:rsidP="008E3D98">
            <w:pPr>
              <w:rPr>
                <w:b w:val="0"/>
              </w:rPr>
            </w:pPr>
            <w:r>
              <w:rPr>
                <w:b w:val="0"/>
              </w:rPr>
              <w:t>(e.g. % patients over 65 years, paediatric, obstetric, infectious patients)</w:t>
            </w:r>
          </w:p>
        </w:tc>
        <w:tc>
          <w:tcPr>
            <w:tcW w:w="538" w:type="pct"/>
            <w:tcBorders>
              <w:top w:val="single" w:sz="4" w:space="0" w:color="FF8219"/>
              <w:bottom w:val="single" w:sz="4" w:space="0" w:color="FFF8F3"/>
            </w:tcBorders>
            <w:shd w:val="clear" w:color="auto" w:fill="FFF8F3"/>
          </w:tcPr>
          <w:p w14:paraId="00AB3296" w14:textId="77777777" w:rsidR="00EA3297" w:rsidRDefault="00EA3297" w:rsidP="008E3D98">
            <w:pPr>
              <w:cnfStyle w:val="000000100000" w:firstRow="0" w:lastRow="0" w:firstColumn="0" w:lastColumn="0" w:oddVBand="0" w:evenVBand="0" w:oddHBand="1" w:evenHBand="0" w:firstRowFirstColumn="0" w:firstRowLastColumn="0" w:lastRowFirstColumn="0" w:lastRowLastColumn="0"/>
            </w:pPr>
          </w:p>
        </w:tc>
        <w:tc>
          <w:tcPr>
            <w:tcW w:w="538" w:type="pct"/>
            <w:tcBorders>
              <w:top w:val="single" w:sz="4" w:space="0" w:color="FF8219"/>
              <w:bottom w:val="single" w:sz="4" w:space="0" w:color="FFF8F3"/>
            </w:tcBorders>
            <w:shd w:val="clear" w:color="auto" w:fill="FFF8F3"/>
          </w:tcPr>
          <w:p w14:paraId="42C0630F" w14:textId="77777777" w:rsidR="00EA3297" w:rsidRDefault="00EA3297" w:rsidP="008E3D98">
            <w:pPr>
              <w:cnfStyle w:val="000000100000" w:firstRow="0" w:lastRow="0" w:firstColumn="0" w:lastColumn="0" w:oddVBand="0" w:evenVBand="0" w:oddHBand="1" w:evenHBand="0" w:firstRowFirstColumn="0" w:firstRowLastColumn="0" w:lastRowFirstColumn="0" w:lastRowLastColumn="0"/>
            </w:pPr>
          </w:p>
        </w:tc>
        <w:tc>
          <w:tcPr>
            <w:tcW w:w="517" w:type="pct"/>
            <w:tcBorders>
              <w:top w:val="single" w:sz="4" w:space="0" w:color="FF8219"/>
              <w:bottom w:val="single" w:sz="4" w:space="0" w:color="FFF8F3"/>
            </w:tcBorders>
            <w:shd w:val="clear" w:color="auto" w:fill="FFF8F3"/>
          </w:tcPr>
          <w:p w14:paraId="69A503A0" w14:textId="77777777" w:rsidR="00EA3297" w:rsidRDefault="00EA3297" w:rsidP="008E3D98">
            <w:pPr>
              <w:cnfStyle w:val="000000100000" w:firstRow="0" w:lastRow="0" w:firstColumn="0" w:lastColumn="0" w:oddVBand="0" w:evenVBand="0" w:oddHBand="1" w:evenHBand="0" w:firstRowFirstColumn="0" w:firstRowLastColumn="0" w:lastRowFirstColumn="0" w:lastRowLastColumn="0"/>
            </w:pPr>
          </w:p>
        </w:tc>
        <w:tc>
          <w:tcPr>
            <w:tcW w:w="462" w:type="pct"/>
            <w:tcBorders>
              <w:top w:val="single" w:sz="4" w:space="0" w:color="FF8219"/>
              <w:bottom w:val="single" w:sz="4" w:space="0" w:color="FFF8F3"/>
            </w:tcBorders>
            <w:shd w:val="clear" w:color="auto" w:fill="FFF8F3"/>
          </w:tcPr>
          <w:p w14:paraId="7A88F9DF" w14:textId="77777777" w:rsidR="00EA3297" w:rsidRDefault="00EA3297" w:rsidP="008E3D98">
            <w:pPr>
              <w:cnfStyle w:val="000000100000" w:firstRow="0" w:lastRow="0" w:firstColumn="0" w:lastColumn="0" w:oddVBand="0" w:evenVBand="0" w:oddHBand="1" w:evenHBand="0" w:firstRowFirstColumn="0" w:firstRowLastColumn="0" w:lastRowFirstColumn="0" w:lastRowLastColumn="0"/>
            </w:pPr>
          </w:p>
        </w:tc>
        <w:tc>
          <w:tcPr>
            <w:tcW w:w="1592" w:type="pct"/>
            <w:tcBorders>
              <w:top w:val="single" w:sz="4" w:space="0" w:color="FF8219"/>
              <w:bottom w:val="single" w:sz="4" w:space="0" w:color="FFF8F3"/>
              <w:right w:val="single" w:sz="4" w:space="0" w:color="FFF8F3"/>
            </w:tcBorders>
            <w:shd w:val="clear" w:color="auto" w:fill="FFF8F3"/>
          </w:tcPr>
          <w:p w14:paraId="73E6DDAA" w14:textId="77777777" w:rsidR="00EA3297" w:rsidRDefault="00EA3297" w:rsidP="008E3D98">
            <w:pPr>
              <w:cnfStyle w:val="000000100000" w:firstRow="0" w:lastRow="0" w:firstColumn="0" w:lastColumn="0" w:oddVBand="0" w:evenVBand="0" w:oddHBand="1" w:evenHBand="0" w:firstRowFirstColumn="0" w:firstRowLastColumn="0" w:lastRowFirstColumn="0" w:lastRowLastColumn="0"/>
            </w:pPr>
          </w:p>
        </w:tc>
      </w:tr>
    </w:tbl>
    <w:p w14:paraId="65A3213D" w14:textId="77777777" w:rsidR="00EA3297" w:rsidRDefault="00EA3297" w:rsidP="002317FA"/>
    <w:p w14:paraId="68CEB047" w14:textId="77777777" w:rsidR="002D5424" w:rsidRDefault="002D5424" w:rsidP="000F0879">
      <w:pPr>
        <w:widowControl w:val="0"/>
        <w:autoSpaceDE w:val="0"/>
        <w:autoSpaceDN w:val="0"/>
        <w:adjustRightInd w:val="0"/>
      </w:pPr>
    </w:p>
    <w:p w14:paraId="5C4D7220" w14:textId="77777777" w:rsidR="00313759" w:rsidRDefault="00313759" w:rsidP="000F0879">
      <w:pPr>
        <w:widowControl w:val="0"/>
        <w:autoSpaceDE w:val="0"/>
        <w:autoSpaceDN w:val="0"/>
        <w:adjustRightInd w:val="0"/>
      </w:pPr>
    </w:p>
    <w:p w14:paraId="7E7D6654" w14:textId="77777777" w:rsidR="00B2498C" w:rsidRDefault="00B2498C" w:rsidP="00771DE9">
      <w:pPr>
        <w:widowControl w:val="0"/>
        <w:autoSpaceDE w:val="0"/>
        <w:autoSpaceDN w:val="0"/>
        <w:adjustRightInd w:val="0"/>
      </w:pPr>
    </w:p>
    <w:sectPr w:rsidR="00B2498C" w:rsidSect="00812925">
      <w:headerReference w:type="default" r:id="rId18"/>
      <w:pgSz w:w="16817" w:h="11901" w:orient="landscape"/>
      <w:pgMar w:top="1701" w:right="851" w:bottom="851" w:left="851" w:header="708" w:footer="316"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Fiona Nielsen" w:date="2017-05-05T10:35:00Z" w:initials="FN">
    <w:p w14:paraId="66655EFB" w14:textId="77777777" w:rsidR="00E064B3" w:rsidRDefault="00E064B3">
      <w:pPr>
        <w:pStyle w:val="CommentText"/>
      </w:pPr>
      <w:r>
        <w:rPr>
          <w:rStyle w:val="CommentReference"/>
        </w:rPr>
        <w:annotationRef/>
      </w:r>
      <w:r>
        <w:t>Not sure that documentation nesds to be retained- perhaps the source is meant??</w:t>
      </w:r>
    </w:p>
    <w:p w14:paraId="59F9AF01" w14:textId="77777777" w:rsidR="00E064B3" w:rsidRDefault="00E064B3">
      <w:pPr>
        <w:pStyle w:val="CommentText"/>
      </w:pPr>
      <w:r>
        <w:t>Needs clarity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9F9AF0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9F9AF01" w16cid:durableId="1E12DC8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2688F4" w14:textId="77777777" w:rsidR="00BE6F05" w:rsidRDefault="00BE6F05" w:rsidP="00AF2C48">
      <w:pPr>
        <w:spacing w:after="0" w:line="240" w:lineRule="auto"/>
      </w:pPr>
      <w:r>
        <w:separator/>
      </w:r>
    </w:p>
  </w:endnote>
  <w:endnote w:type="continuationSeparator" w:id="0">
    <w:p w14:paraId="316124EA" w14:textId="77777777" w:rsidR="00BE6F05" w:rsidRDefault="00BE6F05" w:rsidP="00AF2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dvM1101">
    <w:altName w:val="Verdana"/>
    <w:panose1 w:val="00000000000000000000"/>
    <w:charset w:val="00"/>
    <w:family w:val="auto"/>
    <w:notTrueType/>
    <w:pitch w:val="default"/>
    <w:sig w:usb0="00000003" w:usb1="00000000" w:usb2="00000000" w:usb3="00000000" w:csb0="00000001" w:csb1="00000000"/>
  </w:font>
  <w:font w:name="Cheltenham-Book">
    <w:panose1 w:val="00000000000000000000"/>
    <w:charset w:val="00"/>
    <w:family w:val="roman"/>
    <w:notTrueType/>
    <w:pitch w:val="default"/>
    <w:sig w:usb0="00000003" w:usb1="00000000" w:usb2="00000000" w:usb3="00000000" w:csb0="00000001" w:csb1="00000000"/>
  </w:font>
  <w:font w:name="HelveticaNeueLT-Medium">
    <w:panose1 w:val="00000000000000000000"/>
    <w:charset w:val="00"/>
    <w:family w:val="auto"/>
    <w:notTrueType/>
    <w:pitch w:val="default"/>
    <w:sig w:usb0="00000003" w:usb1="00000000" w:usb2="00000000" w:usb3="00000000" w:csb0="00000001" w:csb1="00000000"/>
  </w:font>
  <w:font w:name="TimesNewRomanPSMT">
    <w:charset w:val="00"/>
    <w:family w:val="auto"/>
    <w:pitch w:val="variable"/>
    <w:sig w:usb0="E0002AEF" w:usb1="C0007841" w:usb2="00000009" w:usb3="00000000" w:csb0="000001FF" w:csb1="00000000"/>
  </w:font>
  <w:font w:name="FuturaGG-LightItalic">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HelveticaNeueLT-Light">
    <w:altName w:val="MS Gothic"/>
    <w:panose1 w:val="00000000000000000000"/>
    <w:charset w:val="00"/>
    <w:family w:val="swiss"/>
    <w:notTrueType/>
    <w:pitch w:val="default"/>
    <w:sig w:usb0="00000000" w:usb1="08070000" w:usb2="00000010" w:usb3="00000000" w:csb0="00020001" w:csb1="00000000"/>
  </w:font>
  <w:font w:name="HelveticaNeue-Bold">
    <w:charset w:val="00"/>
    <w:family w:val="auto"/>
    <w:pitch w:val="variable"/>
    <w:sig w:usb0="E50002FF" w:usb1="500079DB" w:usb2="00001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FF8219"/>
        <w:sz w:val="16"/>
        <w:szCs w:val="16"/>
      </w:rPr>
      <w:id w:val="-1216426760"/>
      <w:docPartObj>
        <w:docPartGallery w:val="Page Numbers (Bottom of Page)"/>
        <w:docPartUnique/>
      </w:docPartObj>
    </w:sdtPr>
    <w:sdtEndPr>
      <w:rPr>
        <w:b/>
        <w:noProof/>
      </w:rPr>
    </w:sdtEndPr>
    <w:sdtContent>
      <w:p w14:paraId="1DA0ACFD" w14:textId="1A546C3F" w:rsidR="00E064B3" w:rsidRPr="008E3D98" w:rsidRDefault="00E064B3" w:rsidP="0051790C">
        <w:pPr>
          <w:pStyle w:val="Header"/>
          <w:tabs>
            <w:tab w:val="clear" w:pos="9026"/>
            <w:tab w:val="right" w:pos="15115"/>
          </w:tabs>
          <w:rPr>
            <w:color w:val="FF8219"/>
            <w:sz w:val="16"/>
            <w:szCs w:val="16"/>
          </w:rPr>
        </w:pPr>
        <w:r w:rsidRPr="008E3D98">
          <w:rPr>
            <w:b/>
            <w:color w:val="FF8219"/>
            <w:sz w:val="16"/>
            <w:szCs w:val="16"/>
          </w:rPr>
          <w:t>Victorian Managed Insurance Authority</w:t>
        </w:r>
        <w:r w:rsidRPr="008E3D98">
          <w:rPr>
            <w:color w:val="FF8219"/>
            <w:sz w:val="16"/>
            <w:szCs w:val="16"/>
          </w:rPr>
          <w:t xml:space="preserve"> – EDUCC IACT Consultation</w:t>
        </w:r>
        <w:r w:rsidRPr="008E3D98">
          <w:rPr>
            <w:color w:val="FF8219"/>
            <w:sz w:val="16"/>
            <w:szCs w:val="16"/>
          </w:rPr>
          <w:tab/>
        </w:r>
        <w:r w:rsidRPr="008E3D98">
          <w:rPr>
            <w:color w:val="FF8219"/>
            <w:sz w:val="16"/>
            <w:szCs w:val="16"/>
          </w:rPr>
          <w:tab/>
          <w:t xml:space="preserve"> </w:t>
        </w:r>
        <w:r w:rsidRPr="008E3D98">
          <w:rPr>
            <w:b/>
            <w:color w:val="FF8219"/>
            <w:sz w:val="16"/>
            <w:szCs w:val="16"/>
          </w:rPr>
          <w:fldChar w:fldCharType="begin"/>
        </w:r>
        <w:r w:rsidRPr="008E3D98">
          <w:rPr>
            <w:b/>
            <w:color w:val="FF8219"/>
            <w:sz w:val="16"/>
            <w:szCs w:val="16"/>
          </w:rPr>
          <w:instrText xml:space="preserve"> PAGE   \* MERGEFORMAT </w:instrText>
        </w:r>
        <w:r w:rsidRPr="008E3D98">
          <w:rPr>
            <w:b/>
            <w:color w:val="FF8219"/>
            <w:sz w:val="16"/>
            <w:szCs w:val="16"/>
          </w:rPr>
          <w:fldChar w:fldCharType="separate"/>
        </w:r>
        <w:r w:rsidR="000C71BD">
          <w:rPr>
            <w:b/>
            <w:noProof/>
            <w:color w:val="FF8219"/>
            <w:sz w:val="16"/>
            <w:szCs w:val="16"/>
          </w:rPr>
          <w:t>3</w:t>
        </w:r>
        <w:r w:rsidRPr="008E3D98">
          <w:rPr>
            <w:b/>
            <w:noProof/>
            <w:color w:val="FF8219"/>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FF8219"/>
        <w:sz w:val="16"/>
        <w:szCs w:val="16"/>
      </w:rPr>
      <w:id w:val="-652980198"/>
      <w:docPartObj>
        <w:docPartGallery w:val="Page Numbers (Bottom of Page)"/>
        <w:docPartUnique/>
      </w:docPartObj>
    </w:sdtPr>
    <w:sdtEndPr>
      <w:rPr>
        <w:b/>
        <w:noProof/>
      </w:rPr>
    </w:sdtEndPr>
    <w:sdtContent>
      <w:p w14:paraId="77AE633D" w14:textId="11C8AE61" w:rsidR="00E064B3" w:rsidRPr="00812925" w:rsidRDefault="00E064B3" w:rsidP="00812925">
        <w:pPr>
          <w:pStyle w:val="Header"/>
          <w:tabs>
            <w:tab w:val="clear" w:pos="9026"/>
            <w:tab w:val="right" w:pos="15115"/>
          </w:tabs>
          <w:rPr>
            <w:color w:val="FF8219"/>
            <w:sz w:val="16"/>
            <w:szCs w:val="16"/>
          </w:rPr>
        </w:pPr>
        <w:r w:rsidRPr="008E3D98">
          <w:rPr>
            <w:b/>
            <w:color w:val="FF8219"/>
            <w:sz w:val="16"/>
            <w:szCs w:val="16"/>
          </w:rPr>
          <w:t>Victorian Managed Insurance Authority</w:t>
        </w:r>
        <w:r w:rsidRPr="008E3D98">
          <w:rPr>
            <w:color w:val="FF8219"/>
            <w:sz w:val="16"/>
            <w:szCs w:val="16"/>
          </w:rPr>
          <w:t xml:space="preserve"> – EDUCC IACT Consultation</w:t>
        </w:r>
        <w:r w:rsidRPr="008E3D98">
          <w:rPr>
            <w:color w:val="FF8219"/>
            <w:sz w:val="16"/>
            <w:szCs w:val="16"/>
          </w:rPr>
          <w:tab/>
        </w:r>
        <w:r w:rsidRPr="008E3D98">
          <w:rPr>
            <w:color w:val="FF8219"/>
            <w:sz w:val="16"/>
            <w:szCs w:val="16"/>
          </w:rPr>
          <w:tab/>
          <w:t xml:space="preserve"> </w:t>
        </w:r>
        <w:r w:rsidRPr="008E3D98">
          <w:rPr>
            <w:b/>
            <w:color w:val="FF8219"/>
            <w:sz w:val="16"/>
            <w:szCs w:val="16"/>
          </w:rPr>
          <w:fldChar w:fldCharType="begin"/>
        </w:r>
        <w:r w:rsidRPr="008E3D98">
          <w:rPr>
            <w:b/>
            <w:color w:val="FF8219"/>
            <w:sz w:val="16"/>
            <w:szCs w:val="16"/>
          </w:rPr>
          <w:instrText xml:space="preserve"> PAGE   \* MERGEFORMAT </w:instrText>
        </w:r>
        <w:r w:rsidRPr="008E3D98">
          <w:rPr>
            <w:b/>
            <w:color w:val="FF8219"/>
            <w:sz w:val="16"/>
            <w:szCs w:val="16"/>
          </w:rPr>
          <w:fldChar w:fldCharType="separate"/>
        </w:r>
        <w:r w:rsidR="000C71BD">
          <w:rPr>
            <w:b/>
            <w:noProof/>
            <w:color w:val="FF8219"/>
            <w:sz w:val="16"/>
            <w:szCs w:val="16"/>
          </w:rPr>
          <w:t>2</w:t>
        </w:r>
        <w:r w:rsidRPr="008E3D98">
          <w:rPr>
            <w:b/>
            <w:noProof/>
            <w:color w:val="FF8219"/>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17313C" w14:textId="77777777" w:rsidR="00BE6F05" w:rsidRDefault="00BE6F05" w:rsidP="00AF2C48">
      <w:pPr>
        <w:spacing w:after="0" w:line="240" w:lineRule="auto"/>
      </w:pPr>
      <w:r>
        <w:separator/>
      </w:r>
    </w:p>
  </w:footnote>
  <w:footnote w:type="continuationSeparator" w:id="0">
    <w:p w14:paraId="06804608" w14:textId="77777777" w:rsidR="00BE6F05" w:rsidRDefault="00BE6F05" w:rsidP="00AF2C48">
      <w:pPr>
        <w:spacing w:after="0" w:line="240" w:lineRule="auto"/>
      </w:pPr>
      <w:r>
        <w:continuationSeparator/>
      </w:r>
    </w:p>
  </w:footnote>
  <w:footnote w:id="1">
    <w:p w14:paraId="308B2920" w14:textId="02469D12" w:rsidR="00E064B3" w:rsidRDefault="00E064B3" w:rsidP="00163332">
      <w:pPr>
        <w:pStyle w:val="Footnotes"/>
      </w:pPr>
      <w:r>
        <w:rPr>
          <w:rStyle w:val="FootnoteReference"/>
        </w:rPr>
        <w:footnoteRef/>
      </w:r>
      <w:r>
        <w:t xml:space="preserve"> </w:t>
      </w:r>
      <w:r>
        <w:tab/>
      </w:r>
      <w:r w:rsidRPr="00910429">
        <w:rPr>
          <w:rFonts w:cs="HelveticaNeueLT-Medium"/>
        </w:rPr>
        <w:t xml:space="preserve">Credentialling </w:t>
      </w:r>
      <w:r w:rsidRPr="00910429">
        <w:t>refers to the formal pro</w:t>
      </w:r>
      <w:r w:rsidRPr="0007632E">
        <w:t>cess used to verify the qualifi</w:t>
      </w:r>
      <w:r w:rsidRPr="00910429">
        <w:t>cations, experience, professional</w:t>
      </w:r>
      <w:r>
        <w:t xml:space="preserve"> </w:t>
      </w:r>
      <w:r w:rsidRPr="00910429">
        <w:t>standing and other relevant professional attributes of medical practitioners for the purpose of forming a view about their competence, performance and professional suitability to provide safe, high-quality healthcare services within specific organisational environments.</w:t>
      </w:r>
    </w:p>
  </w:footnote>
  <w:footnote w:id="2">
    <w:p w14:paraId="65B57449" w14:textId="799FCB49" w:rsidR="00E064B3" w:rsidRDefault="00E064B3" w:rsidP="00163332">
      <w:pPr>
        <w:pStyle w:val="Footnotes"/>
      </w:pPr>
      <w:r>
        <w:rPr>
          <w:rStyle w:val="FootnoteReference"/>
        </w:rPr>
        <w:footnoteRef/>
      </w:r>
      <w:r>
        <w:t xml:space="preserve"> </w:t>
      </w:r>
      <w:r>
        <w:tab/>
      </w:r>
      <w:r w:rsidRPr="00910429">
        <w:rPr>
          <w:rFonts w:cs="HelveticaNeueLT-Medium"/>
        </w:rPr>
        <w:t xml:space="preserve">Credentialling </w:t>
      </w:r>
      <w:r w:rsidRPr="00910429">
        <w:t>refers to the formal pro</w:t>
      </w:r>
      <w:r w:rsidRPr="0007632E">
        <w:t>cess used to verify the qualifi</w:t>
      </w:r>
      <w:r w:rsidRPr="00910429">
        <w:t>cations, experience, professional</w:t>
      </w:r>
      <w:r>
        <w:t xml:space="preserve"> </w:t>
      </w:r>
      <w:r w:rsidRPr="00910429">
        <w:t>standing and other relevant professional attributes of medical practitioners for the purpose of forming a view about their competence, performance and professional suitability to provide safe, high-quality hea</w:t>
      </w:r>
      <w:r>
        <w:t>lthcare services within specifi</w:t>
      </w:r>
      <w:r w:rsidRPr="00910429">
        <w:t>c organisational environments.</w:t>
      </w:r>
    </w:p>
  </w:footnote>
  <w:footnote w:id="3">
    <w:p w14:paraId="7D3AEF2E" w14:textId="2134975F" w:rsidR="00E064B3" w:rsidRDefault="00E064B3" w:rsidP="00943A4D">
      <w:pPr>
        <w:pStyle w:val="Footnotes"/>
      </w:pPr>
      <w:r>
        <w:rPr>
          <w:rStyle w:val="FootnoteReference"/>
        </w:rPr>
        <w:footnoteRef/>
      </w:r>
      <w:r>
        <w:tab/>
        <w:t>An endorsement granted by the Nursing and Midwifery Board of Australia that authorises registered nurses to use or supply medicines for nursing practice in a rural and isolated practice area.</w:t>
      </w:r>
    </w:p>
  </w:footnote>
  <w:footnote w:id="4">
    <w:p w14:paraId="58F6AFAC" w14:textId="0F0CDFE3" w:rsidR="00E064B3" w:rsidRDefault="00E064B3" w:rsidP="00163332">
      <w:pPr>
        <w:pStyle w:val="Footnotes"/>
      </w:pPr>
      <w:r>
        <w:rPr>
          <w:rStyle w:val="FootnoteReference"/>
        </w:rPr>
        <w:footnoteRef/>
      </w:r>
      <w:r>
        <w:tab/>
      </w:r>
      <w:r w:rsidRPr="00B46335">
        <w:t>An emergency medicine sonologist is an emergency medicine practitioner who has successfully completed this credentialing process or has successfully completed the Certificate in Clinician Performed Ultrasound (CCPU) or who possesses DDU (Diploma of Diagnostic Radiology), FRANZCR (Fellow of the Royal Australian and New Zealand College of Radiology) or equivalent, or qualifications such as the Graduate Certificate in Health Science (Medical Sonography).</w:t>
      </w:r>
    </w:p>
  </w:footnote>
  <w:footnote w:id="5">
    <w:p w14:paraId="0ABE2BFC" w14:textId="10AF9552" w:rsidR="00E064B3" w:rsidRDefault="00E064B3" w:rsidP="00163332">
      <w:pPr>
        <w:pStyle w:val="Footnotes"/>
      </w:pPr>
      <w:r>
        <w:rPr>
          <w:rStyle w:val="FootnoteReference"/>
        </w:rPr>
        <w:footnoteRef/>
      </w:r>
      <w:r>
        <w:tab/>
        <w:t xml:space="preserve">For UCC </w:t>
      </w:r>
      <w:r>
        <w:rPr>
          <w:lang w:val="en"/>
        </w:rPr>
        <w:t>JCCA accreditation of rural GP anaesthetists or Fellowship of ACRRM. For ED agreed organisation certification or</w:t>
      </w:r>
    </w:p>
  </w:footnote>
  <w:footnote w:id="6">
    <w:p w14:paraId="3CAA1580" w14:textId="399447F5" w:rsidR="00E064B3" w:rsidRDefault="00E064B3" w:rsidP="003C4E66">
      <w:pPr>
        <w:pStyle w:val="Footnotes"/>
      </w:pPr>
      <w:r>
        <w:rPr>
          <w:rStyle w:val="FootnoteReference"/>
        </w:rPr>
        <w:footnoteRef/>
      </w:r>
      <w:r>
        <w:tab/>
        <w:t>Initial assessment refers to the time at which an ED/UCC observation chart is created</w:t>
      </w:r>
    </w:p>
  </w:footnote>
  <w:footnote w:id="7">
    <w:p w14:paraId="640796C1" w14:textId="77777777" w:rsidR="00E064B3" w:rsidRDefault="00E064B3" w:rsidP="00163332">
      <w:pPr>
        <w:pStyle w:val="Footnotes"/>
      </w:pPr>
      <w:r>
        <w:rPr>
          <w:rStyle w:val="FootnoteReference"/>
        </w:rPr>
        <w:footnoteRef/>
      </w:r>
      <w:r>
        <w:t xml:space="preserve"> Newborn Emergency Transport Services, Perinatal Emergency Referral Services and Adult Retrieval Victoria</w:t>
      </w:r>
    </w:p>
  </w:footnote>
  <w:footnote w:id="8">
    <w:p w14:paraId="122F605A" w14:textId="64CD6550" w:rsidR="00E064B3" w:rsidRDefault="00E064B3" w:rsidP="003C4E66">
      <w:pPr>
        <w:pStyle w:val="Footnotes"/>
      </w:pPr>
      <w:r w:rsidRPr="00DD36E3">
        <w:rPr>
          <w:rStyle w:val="FootnoteReference"/>
        </w:rPr>
        <w:footnoteRef/>
      </w:r>
      <w:r>
        <w:tab/>
      </w:r>
      <w:r w:rsidRPr="00DD36E3">
        <w:t xml:space="preserve">Royal Children’s Hospital Clinical Practice Guidelines </w:t>
      </w:r>
      <w:hyperlink r:id="rId1" w:history="1">
        <w:r w:rsidRPr="00DD36E3">
          <w:rPr>
            <w:rStyle w:val="Hyperlink"/>
          </w:rPr>
          <w:t>http://www.rch.org.au/clinicalguide/</w:t>
        </w:r>
      </w:hyperlink>
      <w:r w:rsidRPr="00DD36E3">
        <w:t xml:space="preserve">,   </w:t>
      </w:r>
      <w:r w:rsidRPr="00EE28C9">
        <w:t xml:space="preserve">NHMRC Clinical Practice Guidelines Portal </w:t>
      </w:r>
      <w:r>
        <w:t xml:space="preserve"> </w:t>
      </w:r>
      <w:hyperlink r:id="rId2" w:history="1">
        <w:r w:rsidRPr="00DD36E3">
          <w:rPr>
            <w:rStyle w:val="Hyperlink"/>
          </w:rPr>
          <w:t>http://www.clinicalguidelines.gov.au/</w:t>
        </w:r>
      </w:hyperlink>
    </w:p>
  </w:footnote>
  <w:footnote w:id="9">
    <w:p w14:paraId="3E90284C" w14:textId="070BAB6D" w:rsidR="00E064B3" w:rsidRDefault="00E064B3" w:rsidP="00163332">
      <w:pPr>
        <w:pStyle w:val="Footnotes"/>
      </w:pPr>
      <w:r>
        <w:rPr>
          <w:rStyle w:val="FootnoteReference"/>
        </w:rPr>
        <w:footnoteRef/>
      </w:r>
      <w:r>
        <w:tab/>
        <w:t>From Statement of Priorities</w:t>
      </w:r>
    </w:p>
  </w:footnote>
  <w:footnote w:id="10">
    <w:p w14:paraId="3B66D004" w14:textId="196933B5" w:rsidR="00E064B3" w:rsidRDefault="00E064B3" w:rsidP="00163332">
      <w:pPr>
        <w:pStyle w:val="Footnotes"/>
      </w:pPr>
      <w:r>
        <w:rPr>
          <w:rStyle w:val="FootnoteReference"/>
        </w:rPr>
        <w:footnoteRef/>
      </w:r>
      <w:r>
        <w:t xml:space="preserve"> </w:t>
      </w:r>
      <w:r>
        <w:tab/>
        <w:t>ACHS clinical indicator</w:t>
      </w:r>
    </w:p>
  </w:footnote>
  <w:footnote w:id="11">
    <w:p w14:paraId="7246EC36" w14:textId="73F171E7" w:rsidR="00E064B3" w:rsidRDefault="00E064B3" w:rsidP="00163332">
      <w:pPr>
        <w:pStyle w:val="Footnotes"/>
      </w:pPr>
      <w:r>
        <w:rPr>
          <w:rStyle w:val="FootnoteReference"/>
        </w:rPr>
        <w:footnoteRef/>
      </w:r>
      <w:r>
        <w:t xml:space="preserve"> </w:t>
      </w:r>
      <w:r>
        <w:tab/>
        <w:t>DH Redesign Hospital Care program, National Partnership Agreement Key Performance indicator C43</w:t>
      </w:r>
    </w:p>
  </w:footnote>
  <w:footnote w:id="12">
    <w:p w14:paraId="25E0CDC1" w14:textId="10ABB23E" w:rsidR="00E064B3" w:rsidRDefault="00E064B3" w:rsidP="00163332">
      <w:pPr>
        <w:pStyle w:val="Footnotes"/>
      </w:pPr>
      <w:r w:rsidRPr="00F55A54">
        <w:rPr>
          <w:rStyle w:val="FootnoteReference"/>
        </w:rPr>
        <w:footnoteRef/>
      </w:r>
      <w:r w:rsidRPr="00F55A54">
        <w:t xml:space="preserve"> </w:t>
      </w:r>
      <w:r>
        <w:tab/>
      </w:r>
      <w:r w:rsidRPr="00F55A54">
        <w:t xml:space="preserve">ACEM Guidelines on the </w:t>
      </w:r>
      <w:r>
        <w:t xml:space="preserve">implementation </w:t>
      </w:r>
      <w:r w:rsidRPr="00F55A54">
        <w:t xml:space="preserve">of the Australasian triage scale </w:t>
      </w:r>
      <w:r>
        <w:t>(</w:t>
      </w:r>
      <w:r w:rsidRPr="00F55A54">
        <w:t>G24</w:t>
      </w:r>
      <w:r>
        <w:t>) state that time of medical assessment and treatment is usually the time of first contact between the patient and the doctor recorded as time seen by doctor. Where a patient has exclusive contact with nurse under clinical supervision of a doctor it is the time of first contact with nurse and is recorded as time seen by nurse.</w:t>
      </w:r>
    </w:p>
  </w:footnote>
  <w:footnote w:id="13">
    <w:p w14:paraId="3C421B96" w14:textId="25E1A9CD" w:rsidR="00E064B3" w:rsidRDefault="00E064B3" w:rsidP="00163332">
      <w:pPr>
        <w:pStyle w:val="Footnotes"/>
      </w:pPr>
      <w:r>
        <w:rPr>
          <w:rStyle w:val="FootnoteReference"/>
        </w:rPr>
        <w:footnoteRef/>
      </w:r>
      <w:r>
        <w:t xml:space="preserve"> </w:t>
      </w:r>
      <w:r>
        <w:tab/>
        <w:t>DH PRISM indicator</w:t>
      </w:r>
    </w:p>
  </w:footnote>
  <w:footnote w:id="14">
    <w:p w14:paraId="4F29255B" w14:textId="7795B212" w:rsidR="00E064B3" w:rsidRDefault="00E064B3" w:rsidP="00163332">
      <w:pPr>
        <w:pStyle w:val="Footnotes"/>
      </w:pPr>
      <w:r>
        <w:rPr>
          <w:rStyle w:val="FootnoteReference"/>
        </w:rPr>
        <w:footnoteRef/>
      </w:r>
      <w:r>
        <w:t xml:space="preserve"> </w:t>
      </w:r>
      <w:r>
        <w:tab/>
        <w:t xml:space="preserve">Initial assessment refers to the time at which an ED/UCC observation chart is created </w:t>
      </w:r>
    </w:p>
  </w:footnote>
  <w:footnote w:id="15">
    <w:p w14:paraId="788AE20E" w14:textId="338FB8A8" w:rsidR="00E064B3" w:rsidRPr="00B34A4D" w:rsidRDefault="00E064B3" w:rsidP="00163332">
      <w:pPr>
        <w:pStyle w:val="Footnotes"/>
      </w:pPr>
      <w:r>
        <w:rPr>
          <w:rStyle w:val="FootnoteReference"/>
        </w:rPr>
        <w:footnoteRef/>
      </w:r>
      <w:r>
        <w:tab/>
      </w:r>
      <w:r w:rsidRPr="000801FE">
        <w:t xml:space="preserve">Maximum waiting times specified in the Australasian Triage Scale are calculated from the time between arrival and </w:t>
      </w:r>
      <w:r w:rsidRPr="00B34A4D">
        <w:t>commencement of medical assessment and treatment</w:t>
      </w:r>
      <w:r>
        <w:t xml:space="preserve"> </w:t>
      </w:r>
      <w:r w:rsidRPr="00B34A4D">
        <w:t>(ACEM P06 Policy on the Australasian Triage Scale)</w:t>
      </w:r>
      <w:r>
        <w:t>.</w:t>
      </w:r>
      <w:r w:rsidRPr="000801FE">
        <w:rPr>
          <w:rFonts w:ascii="Times New Roman" w:hAnsi="Times New Roman"/>
        </w:rPr>
        <w:t xml:space="preserve"> </w:t>
      </w:r>
      <w:r w:rsidRPr="00B34A4D">
        <w:t>Time of medical assessment and treatment</w:t>
      </w:r>
      <w:r>
        <w:t xml:space="preserve"> is u</w:t>
      </w:r>
      <w:r w:rsidRPr="00B34A4D">
        <w:t xml:space="preserve">sually the first contact between the patient and the doctor initially </w:t>
      </w:r>
      <w:r w:rsidRPr="000801FE">
        <w:t>responsible</w:t>
      </w:r>
      <w:r w:rsidRPr="00B34A4D">
        <w:t xml:space="preserve"> for their care (time seen by doctor)</w:t>
      </w:r>
      <w:r>
        <w:t xml:space="preserve">. </w:t>
      </w:r>
      <w:r w:rsidRPr="00B34A4D">
        <w:t xml:space="preserve">When a patient  has contact exclusively with nursing staff acting under the clinical supervision of a </w:t>
      </w:r>
      <w:r>
        <w:t>doctor</w:t>
      </w:r>
      <w:r w:rsidRPr="00B34A4D">
        <w:t xml:space="preserve"> it is the time of first nursing contact (time seen by nurse) </w:t>
      </w:r>
      <w:r>
        <w:t>(</w:t>
      </w:r>
      <w:r w:rsidRPr="00B34A4D">
        <w:t>ACEM G24 Guidelines on the implementation of the Australasian tirage scale in emergency departments</w:t>
      </w:r>
      <w:r>
        <w:t>)</w:t>
      </w:r>
    </w:p>
  </w:footnote>
  <w:footnote w:id="16">
    <w:p w14:paraId="030F36AA" w14:textId="053352BB" w:rsidR="00E064B3" w:rsidRDefault="00E064B3" w:rsidP="00163332">
      <w:pPr>
        <w:pStyle w:val="Footnotes"/>
      </w:pPr>
      <w:r>
        <w:rPr>
          <w:rStyle w:val="FootnoteReference"/>
        </w:rPr>
        <w:footnoteRef/>
      </w:r>
      <w:r>
        <w:t xml:space="preserve"> </w:t>
      </w:r>
      <w:r>
        <w:tab/>
        <w:t>Indicator</w:t>
      </w:r>
      <w:r w:rsidRPr="00892CBA">
        <w:t xml:space="preserve"> 1</w:t>
      </w:r>
      <w:r>
        <w:t xml:space="preserve">a, </w:t>
      </w:r>
      <w:r w:rsidRPr="00892CBA">
        <w:t>Australian Commission on Safety and Quality in Health Care. Indicator Specification: Acute Coronary Syndromes Clinical Care Standard. Sydney: ACSQHC, 2014.</w:t>
      </w:r>
    </w:p>
  </w:footnote>
  <w:footnote w:id="17">
    <w:p w14:paraId="79B0C9BB" w14:textId="1CF9964B" w:rsidR="00E064B3" w:rsidRPr="00D95C87" w:rsidRDefault="00E064B3" w:rsidP="00163332">
      <w:pPr>
        <w:pStyle w:val="Footnotes"/>
      </w:pPr>
      <w:r w:rsidRPr="00D95C87">
        <w:rPr>
          <w:rStyle w:val="FootnoteReference"/>
        </w:rPr>
        <w:footnoteRef/>
      </w:r>
      <w:r w:rsidRPr="00D95C87">
        <w:t xml:space="preserve"> </w:t>
      </w:r>
      <w:r>
        <w:tab/>
      </w:r>
      <w:r w:rsidRPr="00D95C87">
        <w:rPr>
          <w:lang w:eastAsia="en-AU"/>
        </w:rPr>
        <w:t>Guidelines recommend patients presenting with chest discomfort or symptoms suggestive of ST-segment elevation myocardial infarction (STEMI) have a 12-lead electrocardiogram (ECG) performed within a target of 10 minutes of emergency department (ED) arrival. (</w:t>
      </w:r>
      <w:r w:rsidRPr="00D95C87">
        <w:t>Centers for Medicare &amp; Medicaid Services (CMS). Specifications manual for hospital outpatient department quality measures (v 5.1a). Baltimore (MD): 2011 Dec)</w:t>
      </w:r>
    </w:p>
  </w:footnote>
  <w:footnote w:id="18">
    <w:p w14:paraId="0E381110" w14:textId="2E07843A" w:rsidR="00E064B3" w:rsidRPr="00D95C87" w:rsidRDefault="00E064B3" w:rsidP="00163332">
      <w:pPr>
        <w:pStyle w:val="Footnotes"/>
      </w:pPr>
      <w:r w:rsidRPr="00D95C87">
        <w:rPr>
          <w:rStyle w:val="FootnoteReference"/>
        </w:rPr>
        <w:footnoteRef/>
      </w:r>
      <w:r w:rsidRPr="00D95C87">
        <w:t xml:space="preserve"> </w:t>
      </w:r>
      <w:r>
        <w:tab/>
      </w:r>
      <w:r w:rsidRPr="00D95C87">
        <w:t>ACHG Clinical Indicator 2.1</w:t>
      </w:r>
    </w:p>
  </w:footnote>
  <w:footnote w:id="19">
    <w:p w14:paraId="17F33C40" w14:textId="71687BC2" w:rsidR="00E064B3" w:rsidRDefault="00E064B3" w:rsidP="00163332">
      <w:pPr>
        <w:pStyle w:val="Footnotes"/>
      </w:pPr>
      <w:r>
        <w:rPr>
          <w:rStyle w:val="FootnoteReference"/>
        </w:rPr>
        <w:footnoteRef/>
      </w:r>
      <w:r>
        <w:t xml:space="preserve"> </w:t>
      </w:r>
      <w:r>
        <w:tab/>
        <w:t xml:space="preserve">Indicator 3c, </w:t>
      </w:r>
      <w:r w:rsidRPr="00892CBA">
        <w:t>Australian Commission on Safety and Quality in Health Care. Indicator Specification: Acute Coronary Syndromes Clinical Care Standard. Sydney: ACSQHC, 2014</w:t>
      </w:r>
    </w:p>
  </w:footnote>
  <w:footnote w:id="20">
    <w:p w14:paraId="695B27E2" w14:textId="525146C7" w:rsidR="00E064B3" w:rsidRDefault="00E064B3" w:rsidP="00163332">
      <w:pPr>
        <w:pStyle w:val="Footnotes"/>
      </w:pPr>
      <w:r>
        <w:rPr>
          <w:rStyle w:val="FootnoteReference"/>
        </w:rPr>
        <w:footnoteRef/>
      </w:r>
      <w:r>
        <w:t xml:space="preserve"> ‘</w:t>
      </w:r>
      <w:r>
        <w:tab/>
      </w:r>
      <w:r w:rsidRPr="00C73D8E">
        <w:rPr>
          <w:rFonts w:cs="Arial"/>
          <w:sz w:val="20"/>
        </w:rPr>
        <w:t xml:space="preserve">There is a consensus that a turnaround time  of 1 h or less should be achieved for cardiac marker assays’ from </w:t>
      </w:r>
      <w:hyperlink r:id="rId3" w:history="1">
        <w:r w:rsidRPr="00C73D8E">
          <w:rPr>
            <w:rFonts w:cs="Arial"/>
            <w:sz w:val="20"/>
            <w:u w:val="single"/>
          </w:rPr>
          <w:t>Ervasti M</w:t>
        </w:r>
      </w:hyperlink>
      <w:r w:rsidRPr="00C73D8E">
        <w:rPr>
          <w:rFonts w:cs="Arial"/>
          <w:sz w:val="20"/>
        </w:rPr>
        <w:t xml:space="preserve">, </w:t>
      </w:r>
      <w:hyperlink r:id="rId4" w:history="1">
        <w:r w:rsidRPr="00C73D8E">
          <w:rPr>
            <w:rFonts w:cs="Arial"/>
            <w:sz w:val="20"/>
            <w:u w:val="single"/>
          </w:rPr>
          <w:t>Penttilä K</w:t>
        </w:r>
      </w:hyperlink>
      <w:r w:rsidRPr="00C73D8E">
        <w:rPr>
          <w:rFonts w:cs="Arial"/>
          <w:sz w:val="20"/>
        </w:rPr>
        <w:t xml:space="preserve">, </w:t>
      </w:r>
      <w:hyperlink r:id="rId5" w:history="1">
        <w:r w:rsidRPr="00C73D8E">
          <w:rPr>
            <w:rFonts w:cs="Arial"/>
            <w:sz w:val="20"/>
            <w:u w:val="single"/>
          </w:rPr>
          <w:t>Siltari S</w:t>
        </w:r>
      </w:hyperlink>
      <w:r w:rsidRPr="00C73D8E">
        <w:rPr>
          <w:rFonts w:cs="Arial"/>
          <w:sz w:val="20"/>
        </w:rPr>
        <w:t xml:space="preserve">, </w:t>
      </w:r>
      <w:hyperlink r:id="rId6" w:history="1">
        <w:r w:rsidRPr="00C73D8E">
          <w:rPr>
            <w:rFonts w:cs="Arial"/>
            <w:sz w:val="20"/>
            <w:u w:val="single"/>
          </w:rPr>
          <w:t>Delezuch W</w:t>
        </w:r>
      </w:hyperlink>
      <w:r w:rsidRPr="00C73D8E">
        <w:rPr>
          <w:rFonts w:cs="Arial"/>
          <w:sz w:val="20"/>
        </w:rPr>
        <w:t xml:space="preserve">, </w:t>
      </w:r>
      <w:hyperlink r:id="rId7" w:history="1">
        <w:r w:rsidRPr="00C73D8E">
          <w:rPr>
            <w:rFonts w:cs="Arial"/>
            <w:sz w:val="20"/>
            <w:u w:val="single"/>
          </w:rPr>
          <w:t>Punnonen K</w:t>
        </w:r>
      </w:hyperlink>
      <w:r w:rsidRPr="00C73D8E">
        <w:rPr>
          <w:rFonts w:cs="Arial"/>
          <w:sz w:val="20"/>
        </w:rPr>
        <w:t xml:space="preserve">Diagnostic, Clinical and laboratory turnaround times in troponin T testing. </w:t>
      </w:r>
      <w:hyperlink r:id="rId8" w:tooltip="Clinical chemistry and laboratory medicine : CCLM / FESCC." w:history="1">
        <w:r w:rsidRPr="00C73D8E">
          <w:rPr>
            <w:rFonts w:cs="Arial"/>
            <w:sz w:val="20"/>
            <w:u w:val="single"/>
          </w:rPr>
          <w:t>Clin Chem Lab Med.</w:t>
        </w:r>
      </w:hyperlink>
      <w:r w:rsidRPr="00C73D8E">
        <w:rPr>
          <w:rFonts w:cs="Arial"/>
          <w:sz w:val="20"/>
        </w:rPr>
        <w:t xml:space="preserve"> 2008;46(7):1030-2.</w:t>
      </w:r>
    </w:p>
    <w:p w14:paraId="6915F1A0" w14:textId="77777777" w:rsidR="00E064B3" w:rsidRDefault="00E064B3" w:rsidP="00163332">
      <w:pPr>
        <w:pStyle w:val="Footnotes"/>
      </w:pPr>
    </w:p>
  </w:footnote>
  <w:footnote w:id="21">
    <w:p w14:paraId="7547BBAA" w14:textId="167B5F1C" w:rsidR="00E064B3" w:rsidRPr="007D0810" w:rsidRDefault="00E064B3" w:rsidP="00242F1D">
      <w:pPr>
        <w:pStyle w:val="Footnotes"/>
      </w:pPr>
      <w:r>
        <w:rPr>
          <w:rStyle w:val="FootnoteReference"/>
        </w:rPr>
        <w:footnoteRef/>
      </w:r>
      <w:r>
        <w:t xml:space="preserve"> </w:t>
      </w:r>
      <w:r>
        <w:tab/>
      </w:r>
      <w:r w:rsidRPr="00D600EC">
        <w:rPr>
          <w:b/>
        </w:rPr>
        <w:t xml:space="preserve">ACHS clinical indicators </w:t>
      </w:r>
      <w:r w:rsidRPr="00D600EC">
        <w:rPr>
          <w:rFonts w:cs="HelveticaNeue-Bold"/>
          <w:bCs/>
        </w:rPr>
        <w:t>Mental health assessment turnaround time</w:t>
      </w:r>
      <w:r w:rsidRPr="00D600EC">
        <w:t xml:space="preserve"> CI 4.1: Mean time from referral to assessment by a mental health worker (</w:t>
      </w:r>
      <w:r>
        <w:t>L)</w:t>
      </w:r>
    </w:p>
    <w:p w14:paraId="5BF75A0C" w14:textId="77777777" w:rsidR="00E064B3" w:rsidRDefault="00E064B3" w:rsidP="00163332">
      <w:pPr>
        <w:pStyle w:val="Footnotes"/>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6C601" w14:textId="77777777" w:rsidR="00E064B3" w:rsidRPr="00B673C9" w:rsidRDefault="00E064B3" w:rsidP="008E3D98">
    <w:pPr>
      <w:pStyle w:val="HeadingL1"/>
    </w:pPr>
    <w:r w:rsidRPr="00B673C9">
      <w:t>Part 1: Quality System Evaluation</w:t>
    </w:r>
  </w:p>
  <w:p w14:paraId="2B46F579" w14:textId="77777777" w:rsidR="00E064B3" w:rsidRDefault="00E064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C1719" w14:textId="77777777" w:rsidR="00E064B3" w:rsidRPr="00BC55A0" w:rsidRDefault="00E064B3" w:rsidP="003C4E66">
    <w:pPr>
      <w:pStyle w:val="HeadingL1"/>
    </w:pPr>
    <w:r>
      <w:t>Part 2</w:t>
    </w:r>
    <w:r w:rsidRPr="00BC55A0">
      <w:t xml:space="preserve">: </w:t>
    </w:r>
    <w:r>
      <w:t>Clinical</w:t>
    </w:r>
    <w:r w:rsidRPr="00BC55A0">
      <w:t xml:space="preserve"> </w:t>
    </w:r>
    <w:r>
      <w:t>Process</w:t>
    </w:r>
    <w:r w:rsidRPr="00BC55A0">
      <w:t xml:space="preserve"> Evaluation</w:t>
    </w:r>
  </w:p>
  <w:p w14:paraId="1D6EE649" w14:textId="77777777" w:rsidR="00E064B3" w:rsidRDefault="00E064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C0513" w14:textId="77777777" w:rsidR="00E064B3" w:rsidRPr="00BC55A0" w:rsidRDefault="00E064B3" w:rsidP="000C4FDB">
    <w:pPr>
      <w:pStyle w:val="HeadingL1"/>
    </w:pPr>
    <w:r>
      <w:t>Part 3</w:t>
    </w:r>
    <w:r w:rsidRPr="00BC55A0">
      <w:t xml:space="preserve">: </w:t>
    </w:r>
    <w:r>
      <w:t>Data Review</w:t>
    </w:r>
  </w:p>
  <w:p w14:paraId="5B2B5A4E" w14:textId="77777777" w:rsidR="00E064B3" w:rsidRDefault="00E064B3">
    <w:pPr>
      <w:pStyle w:val="Header"/>
    </w:pPr>
  </w:p>
  <w:p w14:paraId="29344937" w14:textId="77777777" w:rsidR="00E064B3" w:rsidRDefault="00E064B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3FE2E" w14:textId="77777777" w:rsidR="00E064B3" w:rsidRPr="00BC55A0" w:rsidRDefault="00E064B3" w:rsidP="00942B8A">
    <w:pPr>
      <w:pStyle w:val="HeadingL1"/>
    </w:pPr>
    <w:r>
      <w:t>Part 4: Patient Record Review</w:t>
    </w:r>
  </w:p>
  <w:p w14:paraId="662B13C2" w14:textId="77777777" w:rsidR="00E064B3" w:rsidRDefault="00E064B3">
    <w:pPr>
      <w:pStyle w:val="Header"/>
    </w:pPr>
  </w:p>
  <w:p w14:paraId="1DA1ECCB" w14:textId="77777777" w:rsidR="00E064B3" w:rsidRDefault="00E064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6DABB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451502"/>
    <w:multiLevelType w:val="hybridMultilevel"/>
    <w:tmpl w:val="573E4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0877AF7"/>
    <w:multiLevelType w:val="multilevel"/>
    <w:tmpl w:val="0D1E9D56"/>
    <w:lvl w:ilvl="0">
      <w:start w:val="7"/>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5F0066A"/>
    <w:multiLevelType w:val="hybridMultilevel"/>
    <w:tmpl w:val="83746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154D34"/>
    <w:multiLevelType w:val="hybridMultilevel"/>
    <w:tmpl w:val="26F04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806C3E"/>
    <w:multiLevelType w:val="multilevel"/>
    <w:tmpl w:val="9BF8F1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D477E9F"/>
    <w:multiLevelType w:val="hybridMultilevel"/>
    <w:tmpl w:val="FD623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2A441E"/>
    <w:multiLevelType w:val="hybridMultilevel"/>
    <w:tmpl w:val="00925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30525D"/>
    <w:multiLevelType w:val="hybridMultilevel"/>
    <w:tmpl w:val="1B1A3D5E"/>
    <w:lvl w:ilvl="0" w:tplc="A0229F20">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9E35A17"/>
    <w:multiLevelType w:val="hybridMultilevel"/>
    <w:tmpl w:val="C0168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F25B26"/>
    <w:multiLevelType w:val="hybridMultilevel"/>
    <w:tmpl w:val="F35A8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465D70"/>
    <w:multiLevelType w:val="multilevel"/>
    <w:tmpl w:val="DD104DA0"/>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20D829AD"/>
    <w:multiLevelType w:val="hybridMultilevel"/>
    <w:tmpl w:val="819CA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2B3EA1"/>
    <w:multiLevelType w:val="hybridMultilevel"/>
    <w:tmpl w:val="E91A3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563B99"/>
    <w:multiLevelType w:val="hybridMultilevel"/>
    <w:tmpl w:val="3C9ED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12719C"/>
    <w:multiLevelType w:val="hybridMultilevel"/>
    <w:tmpl w:val="884AF81A"/>
    <w:lvl w:ilvl="0" w:tplc="0C090013">
      <w:start w:val="1"/>
      <w:numFmt w:val="upperRoman"/>
      <w:lvlText w:val="%1."/>
      <w:lvlJc w:val="right"/>
      <w:pPr>
        <w:ind w:left="1800" w:hanging="360"/>
      </w:p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6" w15:restartNumberingAfterBreak="0">
    <w:nsid w:val="2A763552"/>
    <w:multiLevelType w:val="hybridMultilevel"/>
    <w:tmpl w:val="A9549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DF4286"/>
    <w:multiLevelType w:val="multilevel"/>
    <w:tmpl w:val="7BE212CA"/>
    <w:lvl w:ilvl="0">
      <w:start w:val="1"/>
      <w:numFmt w:val="upperRoman"/>
      <w:lvlText w:val="%1."/>
      <w:lvlJc w:val="righ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18" w15:restartNumberingAfterBreak="0">
    <w:nsid w:val="313902D2"/>
    <w:multiLevelType w:val="hybridMultilevel"/>
    <w:tmpl w:val="B504D1F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329541A0"/>
    <w:multiLevelType w:val="hybridMultilevel"/>
    <w:tmpl w:val="A5FA038C"/>
    <w:lvl w:ilvl="0" w:tplc="52841506">
      <w:start w:val="1"/>
      <w:numFmt w:val="bullet"/>
      <w:pStyle w:val="BodyBullets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7C3D47"/>
    <w:multiLevelType w:val="hybridMultilevel"/>
    <w:tmpl w:val="3CC00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42544C"/>
    <w:multiLevelType w:val="hybridMultilevel"/>
    <w:tmpl w:val="5DF88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DD37B97"/>
    <w:multiLevelType w:val="hybridMultilevel"/>
    <w:tmpl w:val="440CD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E9637A2"/>
    <w:multiLevelType w:val="hybridMultilevel"/>
    <w:tmpl w:val="EF0E7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F6E03B8"/>
    <w:multiLevelType w:val="hybridMultilevel"/>
    <w:tmpl w:val="21949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19461BB"/>
    <w:multiLevelType w:val="hybridMultilevel"/>
    <w:tmpl w:val="58D69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A55D4F"/>
    <w:multiLevelType w:val="multilevel"/>
    <w:tmpl w:val="8E5268B8"/>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9D6371F"/>
    <w:multiLevelType w:val="hybridMultilevel"/>
    <w:tmpl w:val="AA146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C212815"/>
    <w:multiLevelType w:val="hybridMultilevel"/>
    <w:tmpl w:val="E69C9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DB3733C"/>
    <w:multiLevelType w:val="hybridMultilevel"/>
    <w:tmpl w:val="E9400076"/>
    <w:lvl w:ilvl="0" w:tplc="BB72ACA0">
      <w:start w:val="1"/>
      <w:numFmt w:val="decimal"/>
      <w:pStyle w:val="BodyNumbersL1"/>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E0122C1"/>
    <w:multiLevelType w:val="hybridMultilevel"/>
    <w:tmpl w:val="9A043BD2"/>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5F2A24A2"/>
    <w:multiLevelType w:val="hybridMultilevel"/>
    <w:tmpl w:val="0CFA1668"/>
    <w:lvl w:ilvl="0" w:tplc="0C090001">
      <w:start w:val="1"/>
      <w:numFmt w:val="bullet"/>
      <w:lvlText w:val=""/>
      <w:lvlJc w:val="left"/>
      <w:pPr>
        <w:ind w:left="771"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32" w15:restartNumberingAfterBreak="0">
    <w:nsid w:val="60EC78CB"/>
    <w:multiLevelType w:val="hybridMultilevel"/>
    <w:tmpl w:val="90AA47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17C18CB"/>
    <w:multiLevelType w:val="multilevel"/>
    <w:tmpl w:val="403EDE34"/>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692336D8"/>
    <w:multiLevelType w:val="hybridMultilevel"/>
    <w:tmpl w:val="F4A60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AFB7BB8"/>
    <w:multiLevelType w:val="multilevel"/>
    <w:tmpl w:val="10D4F1C0"/>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6CFD6417"/>
    <w:multiLevelType w:val="hybridMultilevel"/>
    <w:tmpl w:val="368CEC64"/>
    <w:lvl w:ilvl="0" w:tplc="3000FFF4">
      <w:start w:val="109"/>
      <w:numFmt w:val="decimal"/>
      <w:lvlText w:val="%1."/>
      <w:lvlJc w:val="left"/>
      <w:pPr>
        <w:ind w:left="180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0FB16EA"/>
    <w:multiLevelType w:val="hybridMultilevel"/>
    <w:tmpl w:val="6E9489B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8" w15:restartNumberingAfterBreak="0">
    <w:nsid w:val="750D4CF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7250CB1"/>
    <w:multiLevelType w:val="hybridMultilevel"/>
    <w:tmpl w:val="17405D30"/>
    <w:lvl w:ilvl="0" w:tplc="6BAAF59C">
      <w:start w:val="6"/>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794F123A"/>
    <w:multiLevelType w:val="hybridMultilevel"/>
    <w:tmpl w:val="6046DDFC"/>
    <w:lvl w:ilvl="0" w:tplc="CB76F3B8">
      <w:start w:val="1"/>
      <w:numFmt w:val="lowerRoman"/>
      <w:pStyle w:val="BodyNumbersL2"/>
      <w:lvlText w:val="%1."/>
      <w:lvlJc w:val="left"/>
      <w:pPr>
        <w:ind w:left="786"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E2947B7"/>
    <w:multiLevelType w:val="hybridMultilevel"/>
    <w:tmpl w:val="F2F2E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25"/>
  </w:num>
  <w:num w:numId="3">
    <w:abstractNumId w:val="7"/>
  </w:num>
  <w:num w:numId="4">
    <w:abstractNumId w:val="41"/>
  </w:num>
  <w:num w:numId="5">
    <w:abstractNumId w:val="9"/>
  </w:num>
  <w:num w:numId="6">
    <w:abstractNumId w:val="1"/>
  </w:num>
  <w:num w:numId="7">
    <w:abstractNumId w:val="10"/>
  </w:num>
  <w:num w:numId="8">
    <w:abstractNumId w:val="29"/>
  </w:num>
  <w:num w:numId="9">
    <w:abstractNumId w:val="31"/>
  </w:num>
  <w:num w:numId="10">
    <w:abstractNumId w:val="12"/>
  </w:num>
  <w:num w:numId="11">
    <w:abstractNumId w:val="22"/>
  </w:num>
  <w:num w:numId="12">
    <w:abstractNumId w:val="3"/>
  </w:num>
  <w:num w:numId="13">
    <w:abstractNumId w:val="35"/>
  </w:num>
  <w:num w:numId="14">
    <w:abstractNumId w:val="20"/>
  </w:num>
  <w:num w:numId="15">
    <w:abstractNumId w:val="27"/>
  </w:num>
  <w:num w:numId="16">
    <w:abstractNumId w:val="38"/>
  </w:num>
  <w:num w:numId="17">
    <w:abstractNumId w:val="26"/>
  </w:num>
  <w:num w:numId="18">
    <w:abstractNumId w:val="33"/>
  </w:num>
  <w:num w:numId="19">
    <w:abstractNumId w:val="23"/>
  </w:num>
  <w:num w:numId="20">
    <w:abstractNumId w:val="4"/>
  </w:num>
  <w:num w:numId="21">
    <w:abstractNumId w:val="13"/>
  </w:num>
  <w:num w:numId="22">
    <w:abstractNumId w:val="6"/>
  </w:num>
  <w:num w:numId="23">
    <w:abstractNumId w:val="34"/>
  </w:num>
  <w:num w:numId="24">
    <w:abstractNumId w:val="37"/>
  </w:num>
  <w:num w:numId="25">
    <w:abstractNumId w:val="24"/>
  </w:num>
  <w:num w:numId="26">
    <w:abstractNumId w:val="18"/>
  </w:num>
  <w:num w:numId="27">
    <w:abstractNumId w:val="32"/>
  </w:num>
  <w:num w:numId="28">
    <w:abstractNumId w:val="8"/>
  </w:num>
  <w:num w:numId="29">
    <w:abstractNumId w:val="2"/>
  </w:num>
  <w:num w:numId="30">
    <w:abstractNumId w:val="30"/>
  </w:num>
  <w:num w:numId="31">
    <w:abstractNumId w:val="14"/>
  </w:num>
  <w:num w:numId="32">
    <w:abstractNumId w:val="36"/>
  </w:num>
  <w:num w:numId="33">
    <w:abstractNumId w:val="17"/>
  </w:num>
  <w:num w:numId="34">
    <w:abstractNumId w:val="16"/>
  </w:num>
  <w:num w:numId="35">
    <w:abstractNumId w:val="21"/>
  </w:num>
  <w:num w:numId="36">
    <w:abstractNumId w:val="39"/>
  </w:num>
  <w:num w:numId="37">
    <w:abstractNumId w:val="15"/>
  </w:num>
  <w:num w:numId="38">
    <w:abstractNumId w:val="5"/>
  </w:num>
  <w:num w:numId="39">
    <w:abstractNumId w:val="0"/>
  </w:num>
  <w:num w:numId="40">
    <w:abstractNumId w:val="40"/>
  </w:num>
  <w:num w:numId="41">
    <w:abstractNumId w:val="11"/>
  </w:num>
  <w:num w:numId="42">
    <w:abstractNumId w:val="1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revisionView w:markup="0"/>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C48"/>
    <w:rsid w:val="000011F6"/>
    <w:rsid w:val="0000504F"/>
    <w:rsid w:val="00014A7C"/>
    <w:rsid w:val="00015568"/>
    <w:rsid w:val="0001642C"/>
    <w:rsid w:val="00023B70"/>
    <w:rsid w:val="00026704"/>
    <w:rsid w:val="000279BB"/>
    <w:rsid w:val="000367CE"/>
    <w:rsid w:val="00036F86"/>
    <w:rsid w:val="0004060C"/>
    <w:rsid w:val="000459AE"/>
    <w:rsid w:val="000460A2"/>
    <w:rsid w:val="00051408"/>
    <w:rsid w:val="00055B4E"/>
    <w:rsid w:val="00055F9F"/>
    <w:rsid w:val="00057BF8"/>
    <w:rsid w:val="00064A49"/>
    <w:rsid w:val="00070085"/>
    <w:rsid w:val="00070870"/>
    <w:rsid w:val="0007268E"/>
    <w:rsid w:val="00074738"/>
    <w:rsid w:val="0007632E"/>
    <w:rsid w:val="000801FE"/>
    <w:rsid w:val="000802D6"/>
    <w:rsid w:val="00080F9E"/>
    <w:rsid w:val="00083AFA"/>
    <w:rsid w:val="00085A81"/>
    <w:rsid w:val="000861B4"/>
    <w:rsid w:val="0008798D"/>
    <w:rsid w:val="00092301"/>
    <w:rsid w:val="000A1878"/>
    <w:rsid w:val="000A22EB"/>
    <w:rsid w:val="000A5536"/>
    <w:rsid w:val="000B05C0"/>
    <w:rsid w:val="000B4CC0"/>
    <w:rsid w:val="000B69F8"/>
    <w:rsid w:val="000C275E"/>
    <w:rsid w:val="000C4FDB"/>
    <w:rsid w:val="000C56C3"/>
    <w:rsid w:val="000C67B8"/>
    <w:rsid w:val="000C71BD"/>
    <w:rsid w:val="000D1345"/>
    <w:rsid w:val="000D1431"/>
    <w:rsid w:val="000D2D09"/>
    <w:rsid w:val="000E1475"/>
    <w:rsid w:val="000F0879"/>
    <w:rsid w:val="000F2EC1"/>
    <w:rsid w:val="000F5E8D"/>
    <w:rsid w:val="001003BE"/>
    <w:rsid w:val="001016E1"/>
    <w:rsid w:val="00103020"/>
    <w:rsid w:val="00106FCF"/>
    <w:rsid w:val="001074FC"/>
    <w:rsid w:val="00111537"/>
    <w:rsid w:val="00112312"/>
    <w:rsid w:val="001136B4"/>
    <w:rsid w:val="001245B4"/>
    <w:rsid w:val="001348F4"/>
    <w:rsid w:val="001363D3"/>
    <w:rsid w:val="00136D22"/>
    <w:rsid w:val="00141A8A"/>
    <w:rsid w:val="00143929"/>
    <w:rsid w:val="00147D29"/>
    <w:rsid w:val="00150848"/>
    <w:rsid w:val="00152C60"/>
    <w:rsid w:val="00154C18"/>
    <w:rsid w:val="00155B5C"/>
    <w:rsid w:val="001576C0"/>
    <w:rsid w:val="00163332"/>
    <w:rsid w:val="00165B25"/>
    <w:rsid w:val="00173A39"/>
    <w:rsid w:val="0018389C"/>
    <w:rsid w:val="001878FC"/>
    <w:rsid w:val="00190AFE"/>
    <w:rsid w:val="0019703A"/>
    <w:rsid w:val="001A278E"/>
    <w:rsid w:val="001A341E"/>
    <w:rsid w:val="001A749D"/>
    <w:rsid w:val="001B0FD9"/>
    <w:rsid w:val="001B3339"/>
    <w:rsid w:val="001B41E8"/>
    <w:rsid w:val="001B4950"/>
    <w:rsid w:val="001B497E"/>
    <w:rsid w:val="001B662B"/>
    <w:rsid w:val="001C00EC"/>
    <w:rsid w:val="001C0D3C"/>
    <w:rsid w:val="001C4441"/>
    <w:rsid w:val="001C446D"/>
    <w:rsid w:val="001D0BD1"/>
    <w:rsid w:val="001D3AF7"/>
    <w:rsid w:val="001D4137"/>
    <w:rsid w:val="001D5DBB"/>
    <w:rsid w:val="001E0A55"/>
    <w:rsid w:val="001E2D10"/>
    <w:rsid w:val="001E3A91"/>
    <w:rsid w:val="001E5922"/>
    <w:rsid w:val="001F62CD"/>
    <w:rsid w:val="001F71CB"/>
    <w:rsid w:val="001F7586"/>
    <w:rsid w:val="00206020"/>
    <w:rsid w:val="0021130B"/>
    <w:rsid w:val="002120E5"/>
    <w:rsid w:val="00213206"/>
    <w:rsid w:val="00214080"/>
    <w:rsid w:val="00214C9D"/>
    <w:rsid w:val="00223023"/>
    <w:rsid w:val="00223216"/>
    <w:rsid w:val="002258C0"/>
    <w:rsid w:val="0022640F"/>
    <w:rsid w:val="002317FA"/>
    <w:rsid w:val="00231C90"/>
    <w:rsid w:val="00233642"/>
    <w:rsid w:val="00240BE5"/>
    <w:rsid w:val="0024131C"/>
    <w:rsid w:val="00241B98"/>
    <w:rsid w:val="00242F1D"/>
    <w:rsid w:val="002436EF"/>
    <w:rsid w:val="00243860"/>
    <w:rsid w:val="00246C20"/>
    <w:rsid w:val="00247052"/>
    <w:rsid w:val="00253D57"/>
    <w:rsid w:val="00253F22"/>
    <w:rsid w:val="00261C49"/>
    <w:rsid w:val="0026351F"/>
    <w:rsid w:val="00272041"/>
    <w:rsid w:val="00272513"/>
    <w:rsid w:val="00272CEC"/>
    <w:rsid w:val="00283AFE"/>
    <w:rsid w:val="00290399"/>
    <w:rsid w:val="002919A8"/>
    <w:rsid w:val="002923CC"/>
    <w:rsid w:val="0029255E"/>
    <w:rsid w:val="002A17AE"/>
    <w:rsid w:val="002A2294"/>
    <w:rsid w:val="002A548D"/>
    <w:rsid w:val="002A6A07"/>
    <w:rsid w:val="002A6D10"/>
    <w:rsid w:val="002B1096"/>
    <w:rsid w:val="002B3298"/>
    <w:rsid w:val="002B3552"/>
    <w:rsid w:val="002B7199"/>
    <w:rsid w:val="002B7EE6"/>
    <w:rsid w:val="002C30AD"/>
    <w:rsid w:val="002C7389"/>
    <w:rsid w:val="002C7B30"/>
    <w:rsid w:val="002D02DA"/>
    <w:rsid w:val="002D4225"/>
    <w:rsid w:val="002D462F"/>
    <w:rsid w:val="002D5424"/>
    <w:rsid w:val="002D6988"/>
    <w:rsid w:val="002D6FAD"/>
    <w:rsid w:val="002D7BA8"/>
    <w:rsid w:val="002E1968"/>
    <w:rsid w:val="002E3B1D"/>
    <w:rsid w:val="002E5643"/>
    <w:rsid w:val="002E5AF9"/>
    <w:rsid w:val="002F2497"/>
    <w:rsid w:val="002F5CAC"/>
    <w:rsid w:val="002F6EF7"/>
    <w:rsid w:val="00302B85"/>
    <w:rsid w:val="00304FB2"/>
    <w:rsid w:val="003100AE"/>
    <w:rsid w:val="00313759"/>
    <w:rsid w:val="003142C6"/>
    <w:rsid w:val="00324FA8"/>
    <w:rsid w:val="003279D3"/>
    <w:rsid w:val="003315D2"/>
    <w:rsid w:val="003318A2"/>
    <w:rsid w:val="003332DB"/>
    <w:rsid w:val="003333E7"/>
    <w:rsid w:val="003368DD"/>
    <w:rsid w:val="0034031F"/>
    <w:rsid w:val="0034256B"/>
    <w:rsid w:val="00343ED4"/>
    <w:rsid w:val="00347439"/>
    <w:rsid w:val="00354064"/>
    <w:rsid w:val="0035524F"/>
    <w:rsid w:val="00361942"/>
    <w:rsid w:val="0036464B"/>
    <w:rsid w:val="00372978"/>
    <w:rsid w:val="00380B8B"/>
    <w:rsid w:val="0038330A"/>
    <w:rsid w:val="0038509D"/>
    <w:rsid w:val="00385250"/>
    <w:rsid w:val="00385B7E"/>
    <w:rsid w:val="003874BB"/>
    <w:rsid w:val="003956C8"/>
    <w:rsid w:val="003968E8"/>
    <w:rsid w:val="003A3381"/>
    <w:rsid w:val="003A41C5"/>
    <w:rsid w:val="003A4778"/>
    <w:rsid w:val="003B0500"/>
    <w:rsid w:val="003B10B9"/>
    <w:rsid w:val="003B1E76"/>
    <w:rsid w:val="003B2C1E"/>
    <w:rsid w:val="003B31FA"/>
    <w:rsid w:val="003B3F30"/>
    <w:rsid w:val="003B5E49"/>
    <w:rsid w:val="003C145F"/>
    <w:rsid w:val="003C1D24"/>
    <w:rsid w:val="003C4E66"/>
    <w:rsid w:val="003C7218"/>
    <w:rsid w:val="003C7713"/>
    <w:rsid w:val="003D60DF"/>
    <w:rsid w:val="003D68AC"/>
    <w:rsid w:val="003E3821"/>
    <w:rsid w:val="003E5CEE"/>
    <w:rsid w:val="003F1358"/>
    <w:rsid w:val="003F13A5"/>
    <w:rsid w:val="003F1EF8"/>
    <w:rsid w:val="003F32D0"/>
    <w:rsid w:val="003F72B0"/>
    <w:rsid w:val="003F74D8"/>
    <w:rsid w:val="003F7F6A"/>
    <w:rsid w:val="004029E4"/>
    <w:rsid w:val="00403F29"/>
    <w:rsid w:val="004134DA"/>
    <w:rsid w:val="004134FA"/>
    <w:rsid w:val="004141C6"/>
    <w:rsid w:val="00417111"/>
    <w:rsid w:val="00417135"/>
    <w:rsid w:val="00421D6C"/>
    <w:rsid w:val="00421DD1"/>
    <w:rsid w:val="0042461A"/>
    <w:rsid w:val="004255B7"/>
    <w:rsid w:val="00425A1E"/>
    <w:rsid w:val="0042608E"/>
    <w:rsid w:val="004367AE"/>
    <w:rsid w:val="00437BB8"/>
    <w:rsid w:val="00444ED2"/>
    <w:rsid w:val="00446354"/>
    <w:rsid w:val="004575A0"/>
    <w:rsid w:val="00457E09"/>
    <w:rsid w:val="0046040D"/>
    <w:rsid w:val="004625B7"/>
    <w:rsid w:val="004649C9"/>
    <w:rsid w:val="00467013"/>
    <w:rsid w:val="00467D21"/>
    <w:rsid w:val="0047548C"/>
    <w:rsid w:val="00477AF2"/>
    <w:rsid w:val="004835E3"/>
    <w:rsid w:val="00486548"/>
    <w:rsid w:val="00486DA4"/>
    <w:rsid w:val="00487AD2"/>
    <w:rsid w:val="00492EF1"/>
    <w:rsid w:val="0049372D"/>
    <w:rsid w:val="0049433D"/>
    <w:rsid w:val="00494CE8"/>
    <w:rsid w:val="004950AF"/>
    <w:rsid w:val="004A12CD"/>
    <w:rsid w:val="004A168D"/>
    <w:rsid w:val="004A2798"/>
    <w:rsid w:val="004A4C5D"/>
    <w:rsid w:val="004A67EF"/>
    <w:rsid w:val="004B13F6"/>
    <w:rsid w:val="004C3B3A"/>
    <w:rsid w:val="004C78CB"/>
    <w:rsid w:val="004D0403"/>
    <w:rsid w:val="004D4387"/>
    <w:rsid w:val="004E075E"/>
    <w:rsid w:val="004F4CC7"/>
    <w:rsid w:val="00501557"/>
    <w:rsid w:val="00502625"/>
    <w:rsid w:val="005028BD"/>
    <w:rsid w:val="005044A0"/>
    <w:rsid w:val="00505770"/>
    <w:rsid w:val="005075AC"/>
    <w:rsid w:val="005106B1"/>
    <w:rsid w:val="00512909"/>
    <w:rsid w:val="00515608"/>
    <w:rsid w:val="0051790C"/>
    <w:rsid w:val="00517EAE"/>
    <w:rsid w:val="00520C86"/>
    <w:rsid w:val="00523ABC"/>
    <w:rsid w:val="005240F9"/>
    <w:rsid w:val="00524709"/>
    <w:rsid w:val="005259BD"/>
    <w:rsid w:val="00531EDE"/>
    <w:rsid w:val="00532FB6"/>
    <w:rsid w:val="0053450C"/>
    <w:rsid w:val="00537BC8"/>
    <w:rsid w:val="005407E4"/>
    <w:rsid w:val="005428FC"/>
    <w:rsid w:val="00544464"/>
    <w:rsid w:val="00544856"/>
    <w:rsid w:val="00545296"/>
    <w:rsid w:val="005477BD"/>
    <w:rsid w:val="00555880"/>
    <w:rsid w:val="0056495C"/>
    <w:rsid w:val="0056789A"/>
    <w:rsid w:val="0057024C"/>
    <w:rsid w:val="00570627"/>
    <w:rsid w:val="0057364B"/>
    <w:rsid w:val="00575917"/>
    <w:rsid w:val="00581757"/>
    <w:rsid w:val="005844BD"/>
    <w:rsid w:val="00594DE3"/>
    <w:rsid w:val="00595B9B"/>
    <w:rsid w:val="005A3805"/>
    <w:rsid w:val="005A5800"/>
    <w:rsid w:val="005A7036"/>
    <w:rsid w:val="005A7CC0"/>
    <w:rsid w:val="005B1471"/>
    <w:rsid w:val="005B1F08"/>
    <w:rsid w:val="005B7310"/>
    <w:rsid w:val="005D24BC"/>
    <w:rsid w:val="005D36D7"/>
    <w:rsid w:val="005D3D99"/>
    <w:rsid w:val="005D3FBC"/>
    <w:rsid w:val="005D47EE"/>
    <w:rsid w:val="005E1F92"/>
    <w:rsid w:val="005E42DC"/>
    <w:rsid w:val="005E4392"/>
    <w:rsid w:val="005E7DDF"/>
    <w:rsid w:val="00601375"/>
    <w:rsid w:val="00605517"/>
    <w:rsid w:val="00606D00"/>
    <w:rsid w:val="006072F7"/>
    <w:rsid w:val="00610D8C"/>
    <w:rsid w:val="00612480"/>
    <w:rsid w:val="00613CBC"/>
    <w:rsid w:val="006144D5"/>
    <w:rsid w:val="006202A4"/>
    <w:rsid w:val="006253D7"/>
    <w:rsid w:val="00625746"/>
    <w:rsid w:val="00625FF7"/>
    <w:rsid w:val="006331C1"/>
    <w:rsid w:val="00636B3B"/>
    <w:rsid w:val="006374D0"/>
    <w:rsid w:val="00641912"/>
    <w:rsid w:val="00642450"/>
    <w:rsid w:val="0064439E"/>
    <w:rsid w:val="00645140"/>
    <w:rsid w:val="006511B3"/>
    <w:rsid w:val="00652A93"/>
    <w:rsid w:val="00654498"/>
    <w:rsid w:val="006608E0"/>
    <w:rsid w:val="00670DB6"/>
    <w:rsid w:val="0067315D"/>
    <w:rsid w:val="00675E8D"/>
    <w:rsid w:val="00684A00"/>
    <w:rsid w:val="006865B3"/>
    <w:rsid w:val="006936A6"/>
    <w:rsid w:val="00693893"/>
    <w:rsid w:val="006A3663"/>
    <w:rsid w:val="006A5DD1"/>
    <w:rsid w:val="006A678F"/>
    <w:rsid w:val="006A6879"/>
    <w:rsid w:val="006B18BD"/>
    <w:rsid w:val="006B31DE"/>
    <w:rsid w:val="006C017D"/>
    <w:rsid w:val="006C0C6F"/>
    <w:rsid w:val="006C149A"/>
    <w:rsid w:val="006C3D91"/>
    <w:rsid w:val="006C4211"/>
    <w:rsid w:val="006D349C"/>
    <w:rsid w:val="006D64D9"/>
    <w:rsid w:val="006E03D3"/>
    <w:rsid w:val="006E1869"/>
    <w:rsid w:val="006E5B98"/>
    <w:rsid w:val="006E7F61"/>
    <w:rsid w:val="006F38DA"/>
    <w:rsid w:val="006F6DC4"/>
    <w:rsid w:val="006F7402"/>
    <w:rsid w:val="007028FB"/>
    <w:rsid w:val="007147EF"/>
    <w:rsid w:val="00715E1D"/>
    <w:rsid w:val="00720441"/>
    <w:rsid w:val="00721C88"/>
    <w:rsid w:val="00721D41"/>
    <w:rsid w:val="00723595"/>
    <w:rsid w:val="0072535E"/>
    <w:rsid w:val="007254D0"/>
    <w:rsid w:val="007263AC"/>
    <w:rsid w:val="00727D9E"/>
    <w:rsid w:val="00731E6F"/>
    <w:rsid w:val="0073535E"/>
    <w:rsid w:val="00736017"/>
    <w:rsid w:val="00736AA0"/>
    <w:rsid w:val="00736FBB"/>
    <w:rsid w:val="00743E5F"/>
    <w:rsid w:val="007464D2"/>
    <w:rsid w:val="00747370"/>
    <w:rsid w:val="0075159A"/>
    <w:rsid w:val="00756C58"/>
    <w:rsid w:val="00771DE9"/>
    <w:rsid w:val="00780D3E"/>
    <w:rsid w:val="0078114B"/>
    <w:rsid w:val="00783EB5"/>
    <w:rsid w:val="00787F88"/>
    <w:rsid w:val="0079069C"/>
    <w:rsid w:val="00792135"/>
    <w:rsid w:val="00792D54"/>
    <w:rsid w:val="00795AED"/>
    <w:rsid w:val="00797AF6"/>
    <w:rsid w:val="007A0A15"/>
    <w:rsid w:val="007A24D9"/>
    <w:rsid w:val="007A4B22"/>
    <w:rsid w:val="007A51DE"/>
    <w:rsid w:val="007A7C92"/>
    <w:rsid w:val="007B11FA"/>
    <w:rsid w:val="007B21C9"/>
    <w:rsid w:val="007B2DE9"/>
    <w:rsid w:val="007C4F43"/>
    <w:rsid w:val="007C784F"/>
    <w:rsid w:val="007D0810"/>
    <w:rsid w:val="007D270B"/>
    <w:rsid w:val="007D3FDD"/>
    <w:rsid w:val="007E03C2"/>
    <w:rsid w:val="007E7491"/>
    <w:rsid w:val="007E7828"/>
    <w:rsid w:val="007E7A20"/>
    <w:rsid w:val="007F0337"/>
    <w:rsid w:val="007F1441"/>
    <w:rsid w:val="0080580F"/>
    <w:rsid w:val="00805D3C"/>
    <w:rsid w:val="00806D1E"/>
    <w:rsid w:val="00812925"/>
    <w:rsid w:val="00813058"/>
    <w:rsid w:val="00816FD2"/>
    <w:rsid w:val="008204BC"/>
    <w:rsid w:val="008210A0"/>
    <w:rsid w:val="0082399F"/>
    <w:rsid w:val="00827D47"/>
    <w:rsid w:val="008358CD"/>
    <w:rsid w:val="00836853"/>
    <w:rsid w:val="00841D59"/>
    <w:rsid w:val="008424C5"/>
    <w:rsid w:val="00842E40"/>
    <w:rsid w:val="00854223"/>
    <w:rsid w:val="00860480"/>
    <w:rsid w:val="00862926"/>
    <w:rsid w:val="00863F74"/>
    <w:rsid w:val="0086495B"/>
    <w:rsid w:val="00871E05"/>
    <w:rsid w:val="008743C3"/>
    <w:rsid w:val="00874983"/>
    <w:rsid w:val="008754FD"/>
    <w:rsid w:val="0087580B"/>
    <w:rsid w:val="00877996"/>
    <w:rsid w:val="00881F5F"/>
    <w:rsid w:val="008926F8"/>
    <w:rsid w:val="00893153"/>
    <w:rsid w:val="00896783"/>
    <w:rsid w:val="008A4ECF"/>
    <w:rsid w:val="008C055E"/>
    <w:rsid w:val="008C6DDE"/>
    <w:rsid w:val="008D2F23"/>
    <w:rsid w:val="008D52C4"/>
    <w:rsid w:val="008E2749"/>
    <w:rsid w:val="008E3D98"/>
    <w:rsid w:val="008E453F"/>
    <w:rsid w:val="008E49AD"/>
    <w:rsid w:val="008F244F"/>
    <w:rsid w:val="008F2EFB"/>
    <w:rsid w:val="008F5084"/>
    <w:rsid w:val="008F733E"/>
    <w:rsid w:val="0090476D"/>
    <w:rsid w:val="00904EEA"/>
    <w:rsid w:val="00910429"/>
    <w:rsid w:val="00912D94"/>
    <w:rsid w:val="00913B09"/>
    <w:rsid w:val="00914034"/>
    <w:rsid w:val="00925A35"/>
    <w:rsid w:val="00926A5F"/>
    <w:rsid w:val="009316A2"/>
    <w:rsid w:val="00933B86"/>
    <w:rsid w:val="00936B96"/>
    <w:rsid w:val="009377C6"/>
    <w:rsid w:val="00942B8A"/>
    <w:rsid w:val="00943A4D"/>
    <w:rsid w:val="0094580E"/>
    <w:rsid w:val="00946F6E"/>
    <w:rsid w:val="0094799D"/>
    <w:rsid w:val="00955BE0"/>
    <w:rsid w:val="0095782E"/>
    <w:rsid w:val="00957CEB"/>
    <w:rsid w:val="0096015E"/>
    <w:rsid w:val="0096035E"/>
    <w:rsid w:val="009632C6"/>
    <w:rsid w:val="00973636"/>
    <w:rsid w:val="00973CEA"/>
    <w:rsid w:val="0098210C"/>
    <w:rsid w:val="009830F8"/>
    <w:rsid w:val="00997CC9"/>
    <w:rsid w:val="009A4184"/>
    <w:rsid w:val="009A60B7"/>
    <w:rsid w:val="009A61D1"/>
    <w:rsid w:val="009A62BC"/>
    <w:rsid w:val="009A6CF9"/>
    <w:rsid w:val="009B5421"/>
    <w:rsid w:val="009B60A0"/>
    <w:rsid w:val="009C5B65"/>
    <w:rsid w:val="009D0074"/>
    <w:rsid w:val="009D12B1"/>
    <w:rsid w:val="009D13BF"/>
    <w:rsid w:val="009D2413"/>
    <w:rsid w:val="009E2365"/>
    <w:rsid w:val="009E4D90"/>
    <w:rsid w:val="009F3A16"/>
    <w:rsid w:val="009F4451"/>
    <w:rsid w:val="009F79BF"/>
    <w:rsid w:val="009F7E30"/>
    <w:rsid w:val="00A00559"/>
    <w:rsid w:val="00A00FEF"/>
    <w:rsid w:val="00A04196"/>
    <w:rsid w:val="00A04F36"/>
    <w:rsid w:val="00A05CC6"/>
    <w:rsid w:val="00A06CB5"/>
    <w:rsid w:val="00A074F7"/>
    <w:rsid w:val="00A15132"/>
    <w:rsid w:val="00A164B3"/>
    <w:rsid w:val="00A273C5"/>
    <w:rsid w:val="00A322CC"/>
    <w:rsid w:val="00A33EFB"/>
    <w:rsid w:val="00A34E90"/>
    <w:rsid w:val="00A455DB"/>
    <w:rsid w:val="00A4640F"/>
    <w:rsid w:val="00A47251"/>
    <w:rsid w:val="00A630FD"/>
    <w:rsid w:val="00A65C8E"/>
    <w:rsid w:val="00A675FE"/>
    <w:rsid w:val="00A71CE8"/>
    <w:rsid w:val="00A731F2"/>
    <w:rsid w:val="00A77E50"/>
    <w:rsid w:val="00A823D2"/>
    <w:rsid w:val="00A8361B"/>
    <w:rsid w:val="00A87C0E"/>
    <w:rsid w:val="00A903C0"/>
    <w:rsid w:val="00A928DC"/>
    <w:rsid w:val="00A92FB1"/>
    <w:rsid w:val="00AA0683"/>
    <w:rsid w:val="00AA0731"/>
    <w:rsid w:val="00AA301B"/>
    <w:rsid w:val="00AA3F16"/>
    <w:rsid w:val="00AA493B"/>
    <w:rsid w:val="00AB1301"/>
    <w:rsid w:val="00AB6D0C"/>
    <w:rsid w:val="00AC13D3"/>
    <w:rsid w:val="00AC3551"/>
    <w:rsid w:val="00AD18DB"/>
    <w:rsid w:val="00AD53BC"/>
    <w:rsid w:val="00AD6040"/>
    <w:rsid w:val="00AD616B"/>
    <w:rsid w:val="00AD7445"/>
    <w:rsid w:val="00AE0445"/>
    <w:rsid w:val="00AE0683"/>
    <w:rsid w:val="00AE09FE"/>
    <w:rsid w:val="00AE2E06"/>
    <w:rsid w:val="00AE31DD"/>
    <w:rsid w:val="00AF012D"/>
    <w:rsid w:val="00AF2C48"/>
    <w:rsid w:val="00AF32D6"/>
    <w:rsid w:val="00AF45F6"/>
    <w:rsid w:val="00B10CF3"/>
    <w:rsid w:val="00B138C3"/>
    <w:rsid w:val="00B146DA"/>
    <w:rsid w:val="00B15D23"/>
    <w:rsid w:val="00B17C87"/>
    <w:rsid w:val="00B17D0D"/>
    <w:rsid w:val="00B2498C"/>
    <w:rsid w:val="00B26ABF"/>
    <w:rsid w:val="00B26CAC"/>
    <w:rsid w:val="00B31FB9"/>
    <w:rsid w:val="00B3289F"/>
    <w:rsid w:val="00B33CEA"/>
    <w:rsid w:val="00B34A4D"/>
    <w:rsid w:val="00B35D42"/>
    <w:rsid w:val="00B41472"/>
    <w:rsid w:val="00B42566"/>
    <w:rsid w:val="00B46335"/>
    <w:rsid w:val="00B4670A"/>
    <w:rsid w:val="00B47030"/>
    <w:rsid w:val="00B47A10"/>
    <w:rsid w:val="00B5195F"/>
    <w:rsid w:val="00B5236B"/>
    <w:rsid w:val="00B542F6"/>
    <w:rsid w:val="00B552B0"/>
    <w:rsid w:val="00B5543D"/>
    <w:rsid w:val="00B56A4B"/>
    <w:rsid w:val="00B63868"/>
    <w:rsid w:val="00B65363"/>
    <w:rsid w:val="00B671A3"/>
    <w:rsid w:val="00B673C9"/>
    <w:rsid w:val="00B70173"/>
    <w:rsid w:val="00B768F6"/>
    <w:rsid w:val="00B775B8"/>
    <w:rsid w:val="00B77E9F"/>
    <w:rsid w:val="00B82062"/>
    <w:rsid w:val="00B86A4A"/>
    <w:rsid w:val="00B93BC5"/>
    <w:rsid w:val="00B96346"/>
    <w:rsid w:val="00BA22B9"/>
    <w:rsid w:val="00BA5AE7"/>
    <w:rsid w:val="00BA7D1C"/>
    <w:rsid w:val="00BB0DD7"/>
    <w:rsid w:val="00BB5A1E"/>
    <w:rsid w:val="00BB7E99"/>
    <w:rsid w:val="00BC2268"/>
    <w:rsid w:val="00BC280D"/>
    <w:rsid w:val="00BC55A0"/>
    <w:rsid w:val="00BD0309"/>
    <w:rsid w:val="00BD1378"/>
    <w:rsid w:val="00BD6725"/>
    <w:rsid w:val="00BD70F0"/>
    <w:rsid w:val="00BE0770"/>
    <w:rsid w:val="00BE3E0A"/>
    <w:rsid w:val="00BE6F05"/>
    <w:rsid w:val="00BF2AD3"/>
    <w:rsid w:val="00BF2FDB"/>
    <w:rsid w:val="00BF343B"/>
    <w:rsid w:val="00BF6369"/>
    <w:rsid w:val="00BF7989"/>
    <w:rsid w:val="00BF7EA6"/>
    <w:rsid w:val="00C04815"/>
    <w:rsid w:val="00C04967"/>
    <w:rsid w:val="00C0717C"/>
    <w:rsid w:val="00C079AB"/>
    <w:rsid w:val="00C16E54"/>
    <w:rsid w:val="00C21232"/>
    <w:rsid w:val="00C2622A"/>
    <w:rsid w:val="00C26AF5"/>
    <w:rsid w:val="00C30469"/>
    <w:rsid w:val="00C32675"/>
    <w:rsid w:val="00C54BA9"/>
    <w:rsid w:val="00C55FAE"/>
    <w:rsid w:val="00C57B2D"/>
    <w:rsid w:val="00C639C0"/>
    <w:rsid w:val="00C64BEF"/>
    <w:rsid w:val="00C718E0"/>
    <w:rsid w:val="00C72C28"/>
    <w:rsid w:val="00C73D8E"/>
    <w:rsid w:val="00C87B6B"/>
    <w:rsid w:val="00C91412"/>
    <w:rsid w:val="00C957EE"/>
    <w:rsid w:val="00CA2B62"/>
    <w:rsid w:val="00CA2FB6"/>
    <w:rsid w:val="00CA5261"/>
    <w:rsid w:val="00CB7AA5"/>
    <w:rsid w:val="00CC1B00"/>
    <w:rsid w:val="00CC3ED8"/>
    <w:rsid w:val="00CD0F06"/>
    <w:rsid w:val="00CD4F99"/>
    <w:rsid w:val="00CD5E11"/>
    <w:rsid w:val="00CD7858"/>
    <w:rsid w:val="00CE01C9"/>
    <w:rsid w:val="00CE0DE6"/>
    <w:rsid w:val="00CE2611"/>
    <w:rsid w:val="00CE7070"/>
    <w:rsid w:val="00CF272E"/>
    <w:rsid w:val="00CF3EE5"/>
    <w:rsid w:val="00CF5178"/>
    <w:rsid w:val="00D00CAD"/>
    <w:rsid w:val="00D1248C"/>
    <w:rsid w:val="00D148A9"/>
    <w:rsid w:val="00D17D78"/>
    <w:rsid w:val="00D2094A"/>
    <w:rsid w:val="00D221BA"/>
    <w:rsid w:val="00D3008E"/>
    <w:rsid w:val="00D3348D"/>
    <w:rsid w:val="00D33837"/>
    <w:rsid w:val="00D343BB"/>
    <w:rsid w:val="00D36A99"/>
    <w:rsid w:val="00D40DE6"/>
    <w:rsid w:val="00D43D12"/>
    <w:rsid w:val="00D5064F"/>
    <w:rsid w:val="00D51B64"/>
    <w:rsid w:val="00D5252A"/>
    <w:rsid w:val="00D5398B"/>
    <w:rsid w:val="00D600EC"/>
    <w:rsid w:val="00D60BB7"/>
    <w:rsid w:val="00D61B59"/>
    <w:rsid w:val="00D62BB5"/>
    <w:rsid w:val="00D673BA"/>
    <w:rsid w:val="00D70C6A"/>
    <w:rsid w:val="00D72DC7"/>
    <w:rsid w:val="00D75CBA"/>
    <w:rsid w:val="00D80E08"/>
    <w:rsid w:val="00D86E1C"/>
    <w:rsid w:val="00D87013"/>
    <w:rsid w:val="00D93155"/>
    <w:rsid w:val="00D95C3A"/>
    <w:rsid w:val="00D95C87"/>
    <w:rsid w:val="00DA034D"/>
    <w:rsid w:val="00DA138C"/>
    <w:rsid w:val="00DA163A"/>
    <w:rsid w:val="00DA1778"/>
    <w:rsid w:val="00DA4D35"/>
    <w:rsid w:val="00DA780E"/>
    <w:rsid w:val="00DB053A"/>
    <w:rsid w:val="00DB50D5"/>
    <w:rsid w:val="00DB6DC5"/>
    <w:rsid w:val="00DC43C4"/>
    <w:rsid w:val="00DC6C5C"/>
    <w:rsid w:val="00DC7210"/>
    <w:rsid w:val="00DD36E3"/>
    <w:rsid w:val="00DD3F78"/>
    <w:rsid w:val="00DD4C06"/>
    <w:rsid w:val="00DD6AAE"/>
    <w:rsid w:val="00DF0B10"/>
    <w:rsid w:val="00DF6164"/>
    <w:rsid w:val="00E00919"/>
    <w:rsid w:val="00E034A0"/>
    <w:rsid w:val="00E064B3"/>
    <w:rsid w:val="00E06CE3"/>
    <w:rsid w:val="00E1015D"/>
    <w:rsid w:val="00E15B88"/>
    <w:rsid w:val="00E252C6"/>
    <w:rsid w:val="00E31690"/>
    <w:rsid w:val="00E31B74"/>
    <w:rsid w:val="00E37E03"/>
    <w:rsid w:val="00E41BA9"/>
    <w:rsid w:val="00E4732D"/>
    <w:rsid w:val="00E474FD"/>
    <w:rsid w:val="00E5177A"/>
    <w:rsid w:val="00E54707"/>
    <w:rsid w:val="00E5758C"/>
    <w:rsid w:val="00E62AA4"/>
    <w:rsid w:val="00E63FC1"/>
    <w:rsid w:val="00E65092"/>
    <w:rsid w:val="00E71809"/>
    <w:rsid w:val="00E71C65"/>
    <w:rsid w:val="00E76E6B"/>
    <w:rsid w:val="00E770CC"/>
    <w:rsid w:val="00E80270"/>
    <w:rsid w:val="00E83018"/>
    <w:rsid w:val="00E83143"/>
    <w:rsid w:val="00E839C6"/>
    <w:rsid w:val="00E8695B"/>
    <w:rsid w:val="00E910D7"/>
    <w:rsid w:val="00E91205"/>
    <w:rsid w:val="00E9414C"/>
    <w:rsid w:val="00EA15D8"/>
    <w:rsid w:val="00EA3297"/>
    <w:rsid w:val="00EA42F0"/>
    <w:rsid w:val="00EA6F11"/>
    <w:rsid w:val="00EB4FF7"/>
    <w:rsid w:val="00EB583B"/>
    <w:rsid w:val="00EB59F9"/>
    <w:rsid w:val="00ED37FF"/>
    <w:rsid w:val="00ED552A"/>
    <w:rsid w:val="00EE088B"/>
    <w:rsid w:val="00EE7D21"/>
    <w:rsid w:val="00EF0FB1"/>
    <w:rsid w:val="00EF2D09"/>
    <w:rsid w:val="00EF4568"/>
    <w:rsid w:val="00EF5A8F"/>
    <w:rsid w:val="00EF7455"/>
    <w:rsid w:val="00EF7711"/>
    <w:rsid w:val="00F006EA"/>
    <w:rsid w:val="00F058A1"/>
    <w:rsid w:val="00F14F06"/>
    <w:rsid w:val="00F26361"/>
    <w:rsid w:val="00F271DF"/>
    <w:rsid w:val="00F27FC9"/>
    <w:rsid w:val="00F348B2"/>
    <w:rsid w:val="00F3650A"/>
    <w:rsid w:val="00F463F8"/>
    <w:rsid w:val="00F47424"/>
    <w:rsid w:val="00F47AA2"/>
    <w:rsid w:val="00F52CC6"/>
    <w:rsid w:val="00F532DB"/>
    <w:rsid w:val="00F557AD"/>
    <w:rsid w:val="00F55A54"/>
    <w:rsid w:val="00F55EC3"/>
    <w:rsid w:val="00F574A8"/>
    <w:rsid w:val="00F621F6"/>
    <w:rsid w:val="00F63172"/>
    <w:rsid w:val="00F6327F"/>
    <w:rsid w:val="00F72BA9"/>
    <w:rsid w:val="00F73F07"/>
    <w:rsid w:val="00F75EB4"/>
    <w:rsid w:val="00F82FC3"/>
    <w:rsid w:val="00F8363F"/>
    <w:rsid w:val="00F9378C"/>
    <w:rsid w:val="00F9755D"/>
    <w:rsid w:val="00FA4A62"/>
    <w:rsid w:val="00FA4BA8"/>
    <w:rsid w:val="00FA701B"/>
    <w:rsid w:val="00FB0742"/>
    <w:rsid w:val="00FB19A4"/>
    <w:rsid w:val="00FB3C74"/>
    <w:rsid w:val="00FB6123"/>
    <w:rsid w:val="00FB7FD3"/>
    <w:rsid w:val="00FC137F"/>
    <w:rsid w:val="00FD0D4E"/>
    <w:rsid w:val="00FD23FF"/>
    <w:rsid w:val="00FD5EE8"/>
    <w:rsid w:val="00FD731C"/>
    <w:rsid w:val="00FE00BB"/>
    <w:rsid w:val="00FE74ED"/>
    <w:rsid w:val="00FF2E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11F683C"/>
  <w15:docId w15:val="{897FD21D-A220-427F-956B-F34AD343E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7E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5407E4"/>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next w:val="Normal"/>
    <w:link w:val="Heading3Char"/>
    <w:uiPriority w:val="9"/>
    <w:semiHidden/>
    <w:unhideWhenUsed/>
    <w:qFormat/>
    <w:rsid w:val="00BB7E9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B7E9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F2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4">
    <w:name w:val="Light List Accent 4"/>
    <w:aliases w:val="VMIA_Table_01"/>
    <w:basedOn w:val="TableNormal"/>
    <w:uiPriority w:val="61"/>
    <w:rsid w:val="009A4184"/>
    <w:pPr>
      <w:spacing w:after="0" w:line="240" w:lineRule="auto"/>
    </w:pPr>
    <w:rPr>
      <w:color w:val="000000" w:themeColor="text1"/>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70" w:type="dxa"/>
        <w:bottom w:w="170" w:type="dxa"/>
      </w:tblCellMar>
    </w:tblPr>
    <w:trPr>
      <w:cantSplit/>
    </w:trPr>
    <w:tcPr>
      <w:shd w:val="clear" w:color="auto" w:fill="E9EBF3"/>
    </w:tcPr>
    <w:tblStylePr w:type="firstRow">
      <w:pPr>
        <w:spacing w:before="0" w:after="0" w:line="240" w:lineRule="auto"/>
      </w:pPr>
      <w:rPr>
        <w:rFonts w:asciiTheme="minorHAnsi" w:hAnsiTheme="minorHAnsi"/>
        <w:b/>
        <w:bCs/>
        <w:color w:val="FFFFFF" w:themeColor="background1"/>
        <w:sz w:val="20"/>
      </w:rPr>
      <w:tblPr/>
      <w:trPr>
        <w:cantSplit/>
        <w:tblHeader/>
      </w:trPr>
      <w:tcPr>
        <w:tcBorders>
          <w:top w:val="nil"/>
          <w:left w:val="nil"/>
          <w:bottom w:val="nil"/>
          <w:right w:val="nil"/>
          <w:insideH w:val="nil"/>
          <w:insideV w:val="nil"/>
        </w:tcBorders>
        <w:shd w:val="clear" w:color="auto" w:fill="003366"/>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EBF3"/>
      </w:tcPr>
    </w:tblStylePr>
    <w:tblStylePr w:type="band2Vert">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9EBF3"/>
      </w:tcPr>
    </w:tblStylePr>
    <w:tblStylePr w:type="band1Horz">
      <w:tblPr/>
      <w:tcPr>
        <w:shd w:val="clear" w:color="auto" w:fill="E9EBF3"/>
      </w:tcPr>
    </w:tblStylePr>
    <w:tblStylePr w:type="band2Horz">
      <w:tblPr/>
      <w:tcPr>
        <w:shd w:val="clear" w:color="auto" w:fill="E9EBF3"/>
      </w:tcPr>
    </w:tblStylePr>
  </w:style>
  <w:style w:type="paragraph" w:styleId="Header">
    <w:name w:val="header"/>
    <w:basedOn w:val="Normal"/>
    <w:link w:val="HeaderChar"/>
    <w:uiPriority w:val="99"/>
    <w:unhideWhenUsed/>
    <w:rsid w:val="00AF2C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2C48"/>
  </w:style>
  <w:style w:type="paragraph" w:styleId="Footer">
    <w:name w:val="footer"/>
    <w:basedOn w:val="Normal"/>
    <w:link w:val="FooterChar"/>
    <w:uiPriority w:val="99"/>
    <w:unhideWhenUsed/>
    <w:rsid w:val="00AF2C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2C48"/>
  </w:style>
  <w:style w:type="paragraph" w:styleId="BalloonText">
    <w:name w:val="Balloon Text"/>
    <w:basedOn w:val="Normal"/>
    <w:link w:val="BalloonTextChar"/>
    <w:uiPriority w:val="99"/>
    <w:semiHidden/>
    <w:unhideWhenUsed/>
    <w:rsid w:val="00AF2C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C48"/>
    <w:rPr>
      <w:rFonts w:ascii="Tahoma" w:hAnsi="Tahoma" w:cs="Tahoma"/>
      <w:sz w:val="16"/>
      <w:szCs w:val="16"/>
    </w:rPr>
  </w:style>
  <w:style w:type="paragraph" w:styleId="ListParagraph">
    <w:name w:val="List Paragraph"/>
    <w:basedOn w:val="Normal"/>
    <w:uiPriority w:val="34"/>
    <w:qFormat/>
    <w:rsid w:val="004C3B3A"/>
    <w:pPr>
      <w:ind w:left="720"/>
      <w:contextualSpacing/>
    </w:pPr>
  </w:style>
  <w:style w:type="paragraph" w:customStyle="1" w:styleId="BodyNumbersL1">
    <w:name w:val="Body_Numbers_L1"/>
    <w:qFormat/>
    <w:rsid w:val="002A548D"/>
    <w:pPr>
      <w:numPr>
        <w:numId w:val="8"/>
      </w:numPr>
      <w:spacing w:after="0" w:line="240" w:lineRule="auto"/>
    </w:pPr>
    <w:rPr>
      <w:color w:val="000000" w:themeColor="text1"/>
      <w:sz w:val="20"/>
      <w:szCs w:val="20"/>
    </w:rPr>
  </w:style>
  <w:style w:type="table" w:styleId="LightList-Accent1">
    <w:name w:val="Light List Accent 1"/>
    <w:basedOn w:val="TableNormal"/>
    <w:uiPriority w:val="61"/>
    <w:rsid w:val="00F4742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iPriority w:val="99"/>
    <w:semiHidden/>
    <w:unhideWhenUsed/>
    <w:rsid w:val="00B4633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46335"/>
    <w:rPr>
      <w:sz w:val="20"/>
      <w:szCs w:val="20"/>
    </w:rPr>
  </w:style>
  <w:style w:type="character" w:styleId="FootnoteReference">
    <w:name w:val="footnote reference"/>
    <w:basedOn w:val="DefaultParagraphFont"/>
    <w:uiPriority w:val="99"/>
    <w:semiHidden/>
    <w:unhideWhenUsed/>
    <w:rsid w:val="00B46335"/>
    <w:rPr>
      <w:vertAlign w:val="superscript"/>
    </w:rPr>
  </w:style>
  <w:style w:type="character" w:styleId="CommentReference">
    <w:name w:val="annotation reference"/>
    <w:basedOn w:val="DefaultParagraphFont"/>
    <w:uiPriority w:val="99"/>
    <w:semiHidden/>
    <w:unhideWhenUsed/>
    <w:rsid w:val="000C275E"/>
    <w:rPr>
      <w:sz w:val="16"/>
      <w:szCs w:val="16"/>
    </w:rPr>
  </w:style>
  <w:style w:type="paragraph" w:styleId="CommentText">
    <w:name w:val="annotation text"/>
    <w:basedOn w:val="Normal"/>
    <w:link w:val="CommentTextChar"/>
    <w:uiPriority w:val="99"/>
    <w:unhideWhenUsed/>
    <w:rsid w:val="000C275E"/>
    <w:pPr>
      <w:spacing w:line="240" w:lineRule="auto"/>
    </w:pPr>
    <w:rPr>
      <w:sz w:val="20"/>
      <w:szCs w:val="20"/>
    </w:rPr>
  </w:style>
  <w:style w:type="character" w:customStyle="1" w:styleId="CommentTextChar">
    <w:name w:val="Comment Text Char"/>
    <w:basedOn w:val="DefaultParagraphFont"/>
    <w:link w:val="CommentText"/>
    <w:uiPriority w:val="99"/>
    <w:rsid w:val="000C275E"/>
    <w:rPr>
      <w:sz w:val="20"/>
      <w:szCs w:val="20"/>
    </w:rPr>
  </w:style>
  <w:style w:type="paragraph" w:styleId="CommentSubject">
    <w:name w:val="annotation subject"/>
    <w:basedOn w:val="CommentText"/>
    <w:next w:val="CommentText"/>
    <w:link w:val="CommentSubjectChar"/>
    <w:uiPriority w:val="99"/>
    <w:semiHidden/>
    <w:unhideWhenUsed/>
    <w:rsid w:val="000C275E"/>
    <w:rPr>
      <w:b/>
      <w:bCs/>
    </w:rPr>
  </w:style>
  <w:style w:type="character" w:customStyle="1" w:styleId="CommentSubjectChar">
    <w:name w:val="Comment Subject Char"/>
    <w:basedOn w:val="CommentTextChar"/>
    <w:link w:val="CommentSubject"/>
    <w:uiPriority w:val="99"/>
    <w:semiHidden/>
    <w:rsid w:val="000C275E"/>
    <w:rPr>
      <w:b/>
      <w:bCs/>
      <w:sz w:val="20"/>
      <w:szCs w:val="20"/>
    </w:rPr>
  </w:style>
  <w:style w:type="character" w:customStyle="1" w:styleId="Heading2Char">
    <w:name w:val="Heading 2 Char"/>
    <w:basedOn w:val="DefaultParagraphFont"/>
    <w:link w:val="Heading2"/>
    <w:uiPriority w:val="9"/>
    <w:rsid w:val="005407E4"/>
    <w:rPr>
      <w:rFonts w:ascii="Times New Roman" w:eastAsia="Times New Roman" w:hAnsi="Times New Roman" w:cs="Times New Roman"/>
      <w:b/>
      <w:bCs/>
      <w:sz w:val="36"/>
      <w:szCs w:val="36"/>
      <w:lang w:eastAsia="en-AU"/>
    </w:rPr>
  </w:style>
  <w:style w:type="paragraph" w:customStyle="1" w:styleId="HeadingL1">
    <w:name w:val="Heading_L1"/>
    <w:qFormat/>
    <w:rsid w:val="008E3D98"/>
    <w:pPr>
      <w:spacing w:after="0" w:line="240" w:lineRule="auto"/>
    </w:pPr>
    <w:rPr>
      <w:color w:val="FF8219"/>
      <w:sz w:val="36"/>
      <w:szCs w:val="36"/>
    </w:rPr>
  </w:style>
  <w:style w:type="character" w:styleId="Hyperlink">
    <w:name w:val="Hyperlink"/>
    <w:basedOn w:val="DefaultParagraphFont"/>
    <w:uiPriority w:val="99"/>
    <w:unhideWhenUsed/>
    <w:rsid w:val="00DD36E3"/>
    <w:rPr>
      <w:color w:val="0000FF" w:themeColor="hyperlink"/>
      <w:u w:val="single"/>
    </w:rPr>
  </w:style>
  <w:style w:type="character" w:customStyle="1" w:styleId="Heading1Char">
    <w:name w:val="Heading 1 Char"/>
    <w:basedOn w:val="DefaultParagraphFont"/>
    <w:link w:val="Heading1"/>
    <w:uiPriority w:val="9"/>
    <w:rsid w:val="00BB7E99"/>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BB7E99"/>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BB7E9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4Char">
    <w:name w:val="Heading 4 Char"/>
    <w:basedOn w:val="DefaultParagraphFont"/>
    <w:link w:val="Heading4"/>
    <w:uiPriority w:val="9"/>
    <w:semiHidden/>
    <w:rsid w:val="00BB7E99"/>
    <w:rPr>
      <w:rFonts w:asciiTheme="majorHAnsi" w:eastAsiaTheme="majorEastAsia" w:hAnsiTheme="majorHAnsi" w:cstheme="majorBidi"/>
      <w:b/>
      <w:bCs/>
      <w:i/>
      <w:iCs/>
      <w:color w:val="4F81BD" w:themeColor="accent1"/>
    </w:rPr>
  </w:style>
  <w:style w:type="paragraph" w:styleId="Revision">
    <w:name w:val="Revision"/>
    <w:hidden/>
    <w:uiPriority w:val="99"/>
    <w:semiHidden/>
    <w:rsid w:val="00F55EC3"/>
    <w:pPr>
      <w:spacing w:after="0" w:line="240" w:lineRule="auto"/>
    </w:pPr>
  </w:style>
  <w:style w:type="paragraph" w:customStyle="1" w:styleId="Footnotes">
    <w:name w:val="Footnotes"/>
    <w:qFormat/>
    <w:rsid w:val="00163332"/>
    <w:pPr>
      <w:tabs>
        <w:tab w:val="left" w:pos="284"/>
      </w:tabs>
      <w:spacing w:after="0" w:line="240" w:lineRule="auto"/>
      <w:ind w:left="284" w:hanging="284"/>
    </w:pPr>
    <w:rPr>
      <w:color w:val="000000" w:themeColor="text1"/>
      <w:sz w:val="16"/>
      <w:szCs w:val="20"/>
    </w:rPr>
  </w:style>
  <w:style w:type="paragraph" w:customStyle="1" w:styleId="HeadingL3">
    <w:name w:val="Heading_L3"/>
    <w:qFormat/>
    <w:rsid w:val="008E3D98"/>
    <w:pPr>
      <w:spacing w:after="0" w:line="240" w:lineRule="auto"/>
    </w:pPr>
    <w:rPr>
      <w:b/>
      <w:color w:val="FF8219"/>
      <w:sz w:val="20"/>
    </w:rPr>
  </w:style>
  <w:style w:type="paragraph" w:customStyle="1" w:styleId="Body">
    <w:name w:val="Body"/>
    <w:qFormat/>
    <w:rsid w:val="00720441"/>
    <w:pPr>
      <w:spacing w:after="0" w:line="240" w:lineRule="auto"/>
    </w:pPr>
    <w:rPr>
      <w:color w:val="000000" w:themeColor="text1"/>
      <w:sz w:val="20"/>
    </w:rPr>
  </w:style>
  <w:style w:type="paragraph" w:customStyle="1" w:styleId="BodyNumbersL2">
    <w:name w:val="Body_Numbers_L2"/>
    <w:qFormat/>
    <w:rsid w:val="002B7199"/>
    <w:pPr>
      <w:numPr>
        <w:numId w:val="40"/>
      </w:numPr>
      <w:spacing w:after="0" w:line="240" w:lineRule="auto"/>
      <w:ind w:left="782" w:hanging="357"/>
    </w:pPr>
    <w:rPr>
      <w:color w:val="000000" w:themeColor="text1"/>
      <w:sz w:val="20"/>
      <w:szCs w:val="20"/>
    </w:rPr>
  </w:style>
  <w:style w:type="paragraph" w:customStyle="1" w:styleId="BodyBulletsL1">
    <w:name w:val="Body_Bullets_L1"/>
    <w:qFormat/>
    <w:rsid w:val="00B47030"/>
    <w:pPr>
      <w:numPr>
        <w:numId w:val="42"/>
      </w:numPr>
      <w:spacing w:after="0" w:line="240" w:lineRule="auto"/>
      <w:ind w:left="714" w:hanging="357"/>
    </w:pPr>
    <w:rPr>
      <w:color w:val="000000" w:themeColor="text1"/>
      <w:sz w:val="20"/>
    </w:rPr>
  </w:style>
  <w:style w:type="character" w:customStyle="1" w:styleId="Italics">
    <w:name w:val="Italics"/>
    <w:basedOn w:val="DefaultParagraphFont"/>
    <w:uiPriority w:val="1"/>
    <w:qFormat/>
    <w:rsid w:val="00B47030"/>
    <w:rPr>
      <w:i/>
    </w:rPr>
  </w:style>
  <w:style w:type="table" w:customStyle="1" w:styleId="GridTable5Dark-Accent11">
    <w:name w:val="Grid Table 5 Dark - Accent 11"/>
    <w:basedOn w:val="TableNormal"/>
    <w:uiPriority w:val="50"/>
    <w:rsid w:val="003C4E6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7Colorful-Accent11">
    <w:name w:val="Grid Table 7 Colorful - Accent 11"/>
    <w:basedOn w:val="TableNormal"/>
    <w:uiPriority w:val="52"/>
    <w:rsid w:val="003C4E66"/>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6Colorful-Accent11">
    <w:name w:val="Grid Table 6 Colorful - Accent 11"/>
    <w:basedOn w:val="TableNormal"/>
    <w:uiPriority w:val="51"/>
    <w:rsid w:val="003C4E66"/>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11">
    <w:name w:val="List Table 4 - Accent 11"/>
    <w:basedOn w:val="TableNormal"/>
    <w:uiPriority w:val="49"/>
    <w:rsid w:val="003C4E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5Dark-Accent11">
    <w:name w:val="List Table 5 Dark - Accent 11"/>
    <w:basedOn w:val="TableNormal"/>
    <w:uiPriority w:val="50"/>
    <w:rsid w:val="003C4E66"/>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Accent11">
    <w:name w:val="List Table 6 Colorful - Accent 11"/>
    <w:basedOn w:val="TableNormal"/>
    <w:uiPriority w:val="51"/>
    <w:rsid w:val="003C4E66"/>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024627">
      <w:bodyDiv w:val="1"/>
      <w:marLeft w:val="0"/>
      <w:marRight w:val="0"/>
      <w:marTop w:val="0"/>
      <w:marBottom w:val="0"/>
      <w:divBdr>
        <w:top w:val="none" w:sz="0" w:space="0" w:color="auto"/>
        <w:left w:val="none" w:sz="0" w:space="0" w:color="auto"/>
        <w:bottom w:val="none" w:sz="0" w:space="0" w:color="auto"/>
        <w:right w:val="none" w:sz="0" w:space="0" w:color="auto"/>
      </w:divBdr>
      <w:divsChild>
        <w:div w:id="1194535866">
          <w:marLeft w:val="0"/>
          <w:marRight w:val="1"/>
          <w:marTop w:val="0"/>
          <w:marBottom w:val="0"/>
          <w:divBdr>
            <w:top w:val="none" w:sz="0" w:space="0" w:color="auto"/>
            <w:left w:val="none" w:sz="0" w:space="0" w:color="auto"/>
            <w:bottom w:val="none" w:sz="0" w:space="0" w:color="auto"/>
            <w:right w:val="none" w:sz="0" w:space="0" w:color="auto"/>
          </w:divBdr>
          <w:divsChild>
            <w:div w:id="1355691500">
              <w:marLeft w:val="0"/>
              <w:marRight w:val="0"/>
              <w:marTop w:val="0"/>
              <w:marBottom w:val="0"/>
              <w:divBdr>
                <w:top w:val="none" w:sz="0" w:space="0" w:color="auto"/>
                <w:left w:val="none" w:sz="0" w:space="0" w:color="auto"/>
                <w:bottom w:val="none" w:sz="0" w:space="0" w:color="auto"/>
                <w:right w:val="none" w:sz="0" w:space="0" w:color="auto"/>
              </w:divBdr>
              <w:divsChild>
                <w:div w:id="1301305506">
                  <w:marLeft w:val="0"/>
                  <w:marRight w:val="1"/>
                  <w:marTop w:val="0"/>
                  <w:marBottom w:val="0"/>
                  <w:divBdr>
                    <w:top w:val="none" w:sz="0" w:space="0" w:color="auto"/>
                    <w:left w:val="none" w:sz="0" w:space="0" w:color="auto"/>
                    <w:bottom w:val="none" w:sz="0" w:space="0" w:color="auto"/>
                    <w:right w:val="none" w:sz="0" w:space="0" w:color="auto"/>
                  </w:divBdr>
                  <w:divsChild>
                    <w:div w:id="361325420">
                      <w:marLeft w:val="0"/>
                      <w:marRight w:val="0"/>
                      <w:marTop w:val="0"/>
                      <w:marBottom w:val="0"/>
                      <w:divBdr>
                        <w:top w:val="none" w:sz="0" w:space="0" w:color="auto"/>
                        <w:left w:val="none" w:sz="0" w:space="0" w:color="auto"/>
                        <w:bottom w:val="none" w:sz="0" w:space="0" w:color="auto"/>
                        <w:right w:val="none" w:sz="0" w:space="0" w:color="auto"/>
                      </w:divBdr>
                      <w:divsChild>
                        <w:div w:id="1728265241">
                          <w:marLeft w:val="0"/>
                          <w:marRight w:val="0"/>
                          <w:marTop w:val="0"/>
                          <w:marBottom w:val="0"/>
                          <w:divBdr>
                            <w:top w:val="none" w:sz="0" w:space="0" w:color="auto"/>
                            <w:left w:val="none" w:sz="0" w:space="0" w:color="auto"/>
                            <w:bottom w:val="none" w:sz="0" w:space="0" w:color="auto"/>
                            <w:right w:val="none" w:sz="0" w:space="0" w:color="auto"/>
                          </w:divBdr>
                          <w:divsChild>
                            <w:div w:id="714621586">
                              <w:marLeft w:val="0"/>
                              <w:marRight w:val="0"/>
                              <w:marTop w:val="120"/>
                              <w:marBottom w:val="360"/>
                              <w:divBdr>
                                <w:top w:val="none" w:sz="0" w:space="0" w:color="auto"/>
                                <w:left w:val="none" w:sz="0" w:space="0" w:color="auto"/>
                                <w:bottom w:val="none" w:sz="0" w:space="0" w:color="auto"/>
                                <w:right w:val="none" w:sz="0" w:space="0" w:color="auto"/>
                              </w:divBdr>
                              <w:divsChild>
                                <w:div w:id="2002152471">
                                  <w:marLeft w:val="0"/>
                                  <w:marRight w:val="0"/>
                                  <w:marTop w:val="0"/>
                                  <w:marBottom w:val="0"/>
                                  <w:divBdr>
                                    <w:top w:val="none" w:sz="0" w:space="0" w:color="auto"/>
                                    <w:left w:val="none" w:sz="0" w:space="0" w:color="auto"/>
                                    <w:bottom w:val="none" w:sz="0" w:space="0" w:color="auto"/>
                                    <w:right w:val="none" w:sz="0" w:space="0" w:color="auto"/>
                                  </w:divBdr>
                                </w:div>
                                <w:div w:id="146337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1044631">
      <w:bodyDiv w:val="1"/>
      <w:marLeft w:val="0"/>
      <w:marRight w:val="0"/>
      <w:marTop w:val="0"/>
      <w:marBottom w:val="0"/>
      <w:divBdr>
        <w:top w:val="none" w:sz="0" w:space="0" w:color="auto"/>
        <w:left w:val="none" w:sz="0" w:space="0" w:color="auto"/>
        <w:bottom w:val="none" w:sz="0" w:space="0" w:color="auto"/>
        <w:right w:val="none" w:sz="0" w:space="0" w:color="auto"/>
      </w:divBdr>
      <w:divsChild>
        <w:div w:id="327563676">
          <w:marLeft w:val="0"/>
          <w:marRight w:val="0"/>
          <w:marTop w:val="0"/>
          <w:marBottom w:val="0"/>
          <w:divBdr>
            <w:top w:val="none" w:sz="0" w:space="0" w:color="auto"/>
            <w:left w:val="none" w:sz="0" w:space="0" w:color="auto"/>
            <w:bottom w:val="none" w:sz="0" w:space="0" w:color="auto"/>
            <w:right w:val="none" w:sz="0" w:space="0" w:color="auto"/>
          </w:divBdr>
          <w:divsChild>
            <w:div w:id="500778700">
              <w:marLeft w:val="0"/>
              <w:marRight w:val="0"/>
              <w:marTop w:val="0"/>
              <w:marBottom w:val="0"/>
              <w:divBdr>
                <w:top w:val="none" w:sz="0" w:space="0" w:color="auto"/>
                <w:left w:val="none" w:sz="0" w:space="0" w:color="auto"/>
                <w:bottom w:val="none" w:sz="0" w:space="0" w:color="auto"/>
                <w:right w:val="none" w:sz="0" w:space="0" w:color="auto"/>
              </w:divBdr>
              <w:divsChild>
                <w:div w:id="928847577">
                  <w:marLeft w:val="0"/>
                  <w:marRight w:val="0"/>
                  <w:marTop w:val="0"/>
                  <w:marBottom w:val="0"/>
                  <w:divBdr>
                    <w:top w:val="none" w:sz="0" w:space="0" w:color="auto"/>
                    <w:left w:val="none" w:sz="0" w:space="0" w:color="auto"/>
                    <w:bottom w:val="none" w:sz="0" w:space="0" w:color="auto"/>
                    <w:right w:val="none" w:sz="0" w:space="0" w:color="auto"/>
                  </w:divBdr>
                  <w:divsChild>
                    <w:div w:id="37735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654210">
      <w:bodyDiv w:val="1"/>
      <w:marLeft w:val="0"/>
      <w:marRight w:val="0"/>
      <w:marTop w:val="0"/>
      <w:marBottom w:val="0"/>
      <w:divBdr>
        <w:top w:val="none" w:sz="0" w:space="0" w:color="auto"/>
        <w:left w:val="none" w:sz="0" w:space="0" w:color="auto"/>
        <w:bottom w:val="none" w:sz="0" w:space="0" w:color="auto"/>
        <w:right w:val="none" w:sz="0" w:space="0" w:color="auto"/>
      </w:divBdr>
      <w:divsChild>
        <w:div w:id="1823421605">
          <w:marLeft w:val="0"/>
          <w:marRight w:val="0"/>
          <w:marTop w:val="0"/>
          <w:marBottom w:val="0"/>
          <w:divBdr>
            <w:top w:val="none" w:sz="0" w:space="0" w:color="auto"/>
            <w:left w:val="none" w:sz="0" w:space="0" w:color="auto"/>
            <w:bottom w:val="none" w:sz="0" w:space="0" w:color="auto"/>
            <w:right w:val="none" w:sz="0" w:space="0" w:color="auto"/>
          </w:divBdr>
          <w:divsChild>
            <w:div w:id="1724137029">
              <w:marLeft w:val="0"/>
              <w:marRight w:val="0"/>
              <w:marTop w:val="0"/>
              <w:marBottom w:val="0"/>
              <w:divBdr>
                <w:top w:val="none" w:sz="0" w:space="0" w:color="auto"/>
                <w:left w:val="none" w:sz="0" w:space="0" w:color="auto"/>
                <w:bottom w:val="none" w:sz="0" w:space="0" w:color="auto"/>
                <w:right w:val="none" w:sz="0" w:space="0" w:color="auto"/>
              </w:divBdr>
              <w:divsChild>
                <w:div w:id="555050527">
                  <w:marLeft w:val="0"/>
                  <w:marRight w:val="0"/>
                  <w:marTop w:val="0"/>
                  <w:marBottom w:val="0"/>
                  <w:divBdr>
                    <w:top w:val="single" w:sz="6" w:space="0" w:color="666699"/>
                    <w:left w:val="single" w:sz="6" w:space="0" w:color="666699"/>
                    <w:bottom w:val="single" w:sz="6" w:space="0" w:color="666699"/>
                    <w:right w:val="single" w:sz="6" w:space="0" w:color="666699"/>
                  </w:divBdr>
                  <w:divsChild>
                    <w:div w:id="1313680178">
                      <w:marLeft w:val="0"/>
                      <w:marRight w:val="0"/>
                      <w:marTop w:val="0"/>
                      <w:marBottom w:val="0"/>
                      <w:divBdr>
                        <w:top w:val="none" w:sz="0" w:space="0" w:color="auto"/>
                        <w:left w:val="none" w:sz="0" w:space="0" w:color="auto"/>
                        <w:bottom w:val="none" w:sz="0" w:space="0" w:color="auto"/>
                        <w:right w:val="none" w:sz="0" w:space="0" w:color="auto"/>
                      </w:divBdr>
                      <w:divsChild>
                        <w:div w:id="751898560">
                          <w:marLeft w:val="2175"/>
                          <w:marRight w:val="150"/>
                          <w:marTop w:val="0"/>
                          <w:marBottom w:val="0"/>
                          <w:divBdr>
                            <w:top w:val="single" w:sz="6" w:space="0" w:color="000066"/>
                            <w:left w:val="single" w:sz="6" w:space="0" w:color="000066"/>
                            <w:bottom w:val="single" w:sz="6" w:space="0" w:color="000066"/>
                            <w:right w:val="single" w:sz="6" w:space="0" w:color="000066"/>
                          </w:divBdr>
                          <w:divsChild>
                            <w:div w:id="473643927">
                              <w:marLeft w:val="150"/>
                              <w:marRight w:val="150"/>
                              <w:marTop w:val="150"/>
                              <w:marBottom w:val="150"/>
                              <w:divBdr>
                                <w:top w:val="none" w:sz="0" w:space="0" w:color="auto"/>
                                <w:left w:val="none" w:sz="0" w:space="0" w:color="auto"/>
                                <w:bottom w:val="none" w:sz="0" w:space="0" w:color="auto"/>
                                <w:right w:val="none" w:sz="0" w:space="0" w:color="auto"/>
                              </w:divBdr>
                              <w:divsChild>
                                <w:div w:id="148836919">
                                  <w:marLeft w:val="0"/>
                                  <w:marRight w:val="0"/>
                                  <w:marTop w:val="0"/>
                                  <w:marBottom w:val="0"/>
                                  <w:divBdr>
                                    <w:top w:val="none" w:sz="0" w:space="0" w:color="auto"/>
                                    <w:left w:val="none" w:sz="0" w:space="0" w:color="auto"/>
                                    <w:bottom w:val="none" w:sz="0" w:space="0" w:color="auto"/>
                                    <w:right w:val="none" w:sz="0" w:space="0" w:color="auto"/>
                                  </w:divBdr>
                                  <w:divsChild>
                                    <w:div w:id="188033658">
                                      <w:marLeft w:val="0"/>
                                      <w:marRight w:val="0"/>
                                      <w:marTop w:val="0"/>
                                      <w:marBottom w:val="0"/>
                                      <w:divBdr>
                                        <w:top w:val="none" w:sz="0" w:space="0" w:color="auto"/>
                                        <w:left w:val="none" w:sz="0" w:space="0" w:color="auto"/>
                                        <w:bottom w:val="none" w:sz="0" w:space="0" w:color="auto"/>
                                        <w:right w:val="none" w:sz="0" w:space="0" w:color="auto"/>
                                      </w:divBdr>
                                      <w:divsChild>
                                        <w:div w:id="813451176">
                                          <w:marLeft w:val="0"/>
                                          <w:marRight w:val="0"/>
                                          <w:marTop w:val="150"/>
                                          <w:marBottom w:val="75"/>
                                          <w:divBdr>
                                            <w:top w:val="none" w:sz="0" w:space="0" w:color="auto"/>
                                            <w:left w:val="none" w:sz="0" w:space="0" w:color="auto"/>
                                            <w:bottom w:val="none" w:sz="0" w:space="0" w:color="auto"/>
                                            <w:right w:val="none" w:sz="0" w:space="0" w:color="auto"/>
                                          </w:divBdr>
                                          <w:divsChild>
                                            <w:div w:id="30258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654979">
                                      <w:marLeft w:val="0"/>
                                      <w:marRight w:val="0"/>
                                      <w:marTop w:val="0"/>
                                      <w:marBottom w:val="0"/>
                                      <w:divBdr>
                                        <w:top w:val="none" w:sz="0" w:space="0" w:color="auto"/>
                                        <w:left w:val="none" w:sz="0" w:space="0" w:color="auto"/>
                                        <w:bottom w:val="none" w:sz="0" w:space="0" w:color="auto"/>
                                        <w:right w:val="none" w:sz="0" w:space="0" w:color="auto"/>
                                      </w:divBdr>
                                      <w:divsChild>
                                        <w:div w:id="267858858">
                                          <w:marLeft w:val="0"/>
                                          <w:marRight w:val="0"/>
                                          <w:marTop w:val="75"/>
                                          <w:marBottom w:val="0"/>
                                          <w:divBdr>
                                            <w:top w:val="none" w:sz="0" w:space="0" w:color="auto"/>
                                            <w:left w:val="none" w:sz="0" w:space="0" w:color="auto"/>
                                            <w:bottom w:val="none" w:sz="0" w:space="0" w:color="auto"/>
                                            <w:right w:val="none" w:sz="0" w:space="0" w:color="auto"/>
                                          </w:divBdr>
                                        </w:div>
                                        <w:div w:id="398747217">
                                          <w:marLeft w:val="0"/>
                                          <w:marRight w:val="0"/>
                                          <w:marTop w:val="150"/>
                                          <w:marBottom w:val="75"/>
                                          <w:divBdr>
                                            <w:top w:val="none" w:sz="0" w:space="0" w:color="auto"/>
                                            <w:left w:val="none" w:sz="0" w:space="0" w:color="auto"/>
                                            <w:bottom w:val="none" w:sz="0" w:space="0" w:color="auto"/>
                                            <w:right w:val="none" w:sz="0" w:space="0" w:color="auto"/>
                                          </w:divBdr>
                                          <w:divsChild>
                                            <w:div w:id="41363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3539787">
      <w:bodyDiv w:val="1"/>
      <w:marLeft w:val="0"/>
      <w:marRight w:val="0"/>
      <w:marTop w:val="0"/>
      <w:marBottom w:val="0"/>
      <w:divBdr>
        <w:top w:val="none" w:sz="0" w:space="0" w:color="auto"/>
        <w:left w:val="none" w:sz="0" w:space="0" w:color="auto"/>
        <w:bottom w:val="none" w:sz="0" w:space="0" w:color="auto"/>
        <w:right w:val="none" w:sz="0" w:space="0" w:color="auto"/>
      </w:divBdr>
      <w:divsChild>
        <w:div w:id="2009021820">
          <w:marLeft w:val="0"/>
          <w:marRight w:val="1"/>
          <w:marTop w:val="0"/>
          <w:marBottom w:val="0"/>
          <w:divBdr>
            <w:top w:val="none" w:sz="0" w:space="0" w:color="auto"/>
            <w:left w:val="none" w:sz="0" w:space="0" w:color="auto"/>
            <w:bottom w:val="none" w:sz="0" w:space="0" w:color="auto"/>
            <w:right w:val="none" w:sz="0" w:space="0" w:color="auto"/>
          </w:divBdr>
          <w:divsChild>
            <w:div w:id="25182949">
              <w:marLeft w:val="0"/>
              <w:marRight w:val="0"/>
              <w:marTop w:val="0"/>
              <w:marBottom w:val="0"/>
              <w:divBdr>
                <w:top w:val="none" w:sz="0" w:space="0" w:color="auto"/>
                <w:left w:val="none" w:sz="0" w:space="0" w:color="auto"/>
                <w:bottom w:val="none" w:sz="0" w:space="0" w:color="auto"/>
                <w:right w:val="none" w:sz="0" w:space="0" w:color="auto"/>
              </w:divBdr>
              <w:divsChild>
                <w:div w:id="2019503574">
                  <w:marLeft w:val="0"/>
                  <w:marRight w:val="1"/>
                  <w:marTop w:val="0"/>
                  <w:marBottom w:val="0"/>
                  <w:divBdr>
                    <w:top w:val="none" w:sz="0" w:space="0" w:color="auto"/>
                    <w:left w:val="none" w:sz="0" w:space="0" w:color="auto"/>
                    <w:bottom w:val="none" w:sz="0" w:space="0" w:color="auto"/>
                    <w:right w:val="none" w:sz="0" w:space="0" w:color="auto"/>
                  </w:divBdr>
                  <w:divsChild>
                    <w:div w:id="200165955">
                      <w:marLeft w:val="0"/>
                      <w:marRight w:val="0"/>
                      <w:marTop w:val="0"/>
                      <w:marBottom w:val="0"/>
                      <w:divBdr>
                        <w:top w:val="none" w:sz="0" w:space="0" w:color="auto"/>
                        <w:left w:val="none" w:sz="0" w:space="0" w:color="auto"/>
                        <w:bottom w:val="none" w:sz="0" w:space="0" w:color="auto"/>
                        <w:right w:val="none" w:sz="0" w:space="0" w:color="auto"/>
                      </w:divBdr>
                      <w:divsChild>
                        <w:div w:id="123233404">
                          <w:marLeft w:val="0"/>
                          <w:marRight w:val="0"/>
                          <w:marTop w:val="0"/>
                          <w:marBottom w:val="0"/>
                          <w:divBdr>
                            <w:top w:val="none" w:sz="0" w:space="0" w:color="auto"/>
                            <w:left w:val="none" w:sz="0" w:space="0" w:color="auto"/>
                            <w:bottom w:val="none" w:sz="0" w:space="0" w:color="auto"/>
                            <w:right w:val="none" w:sz="0" w:space="0" w:color="auto"/>
                          </w:divBdr>
                          <w:divsChild>
                            <w:div w:id="463893939">
                              <w:marLeft w:val="0"/>
                              <w:marRight w:val="0"/>
                              <w:marTop w:val="120"/>
                              <w:marBottom w:val="360"/>
                              <w:divBdr>
                                <w:top w:val="none" w:sz="0" w:space="0" w:color="auto"/>
                                <w:left w:val="none" w:sz="0" w:space="0" w:color="auto"/>
                                <w:bottom w:val="none" w:sz="0" w:space="0" w:color="auto"/>
                                <w:right w:val="none" w:sz="0" w:space="0" w:color="auto"/>
                              </w:divBdr>
                              <w:divsChild>
                                <w:div w:id="458567533">
                                  <w:marLeft w:val="0"/>
                                  <w:marRight w:val="0"/>
                                  <w:marTop w:val="0"/>
                                  <w:marBottom w:val="0"/>
                                  <w:divBdr>
                                    <w:top w:val="none" w:sz="0" w:space="0" w:color="auto"/>
                                    <w:left w:val="none" w:sz="0" w:space="0" w:color="auto"/>
                                    <w:bottom w:val="none" w:sz="0" w:space="0" w:color="auto"/>
                                    <w:right w:val="none" w:sz="0" w:space="0" w:color="auto"/>
                                  </w:divBdr>
                                </w:div>
                                <w:div w:id="1837109343">
                                  <w:marLeft w:val="0"/>
                                  <w:marRight w:val="0"/>
                                  <w:marTop w:val="0"/>
                                  <w:marBottom w:val="0"/>
                                  <w:divBdr>
                                    <w:top w:val="none" w:sz="0" w:space="0" w:color="auto"/>
                                    <w:left w:val="none" w:sz="0" w:space="0" w:color="auto"/>
                                    <w:bottom w:val="none" w:sz="0" w:space="0" w:color="auto"/>
                                    <w:right w:val="none" w:sz="0" w:space="0" w:color="auto"/>
                                  </w:divBdr>
                                </w:div>
                                <w:div w:id="1812821157">
                                  <w:marLeft w:val="0"/>
                                  <w:marRight w:val="0"/>
                                  <w:marTop w:val="0"/>
                                  <w:marBottom w:val="0"/>
                                  <w:divBdr>
                                    <w:top w:val="none" w:sz="0" w:space="0" w:color="auto"/>
                                    <w:left w:val="none" w:sz="0" w:space="0" w:color="auto"/>
                                    <w:bottom w:val="none" w:sz="0" w:space="0" w:color="auto"/>
                                    <w:right w:val="none" w:sz="0" w:space="0" w:color="auto"/>
                                  </w:divBdr>
                                  <w:divsChild>
                                    <w:div w:id="467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11/relationships/commentsExtended" Target="commentsExtended.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microsoft.com/office/2016/09/relationships/commentsIds" Target="commentsIds.xml"/></Relationships>
</file>

<file path=word/_rels/footnotes.xml.rels><?xml version="1.0" encoding="UTF-8" standalone="yes"?>
<Relationships xmlns="http://schemas.openxmlformats.org/package/2006/relationships"><Relationship Id="rId8" Type="http://schemas.openxmlformats.org/officeDocument/2006/relationships/hyperlink" Target="http://www.ncbi.nlm.nih.gov/pubmed/18605943" TargetMode="External"/><Relationship Id="rId3" Type="http://schemas.openxmlformats.org/officeDocument/2006/relationships/hyperlink" Target="http://www.ncbi.nlm.nih.gov/pubmed?term=Ervasti%20M%5BAuthor%5D&amp;cauthor=true&amp;cauthor_uid=18605943" TargetMode="External"/><Relationship Id="rId7" Type="http://schemas.openxmlformats.org/officeDocument/2006/relationships/hyperlink" Target="http://www.ncbi.nlm.nih.gov/pubmed?term=Punnonen%20K%5BAuthor%5D&amp;cauthor=true&amp;cauthor_uid=18605943" TargetMode="External"/><Relationship Id="rId2" Type="http://schemas.openxmlformats.org/officeDocument/2006/relationships/hyperlink" Target="http://www.clinicalguidelines.gov.au/" TargetMode="External"/><Relationship Id="rId1" Type="http://schemas.openxmlformats.org/officeDocument/2006/relationships/hyperlink" Target="http://www.rch.org.au/clinicalguide/" TargetMode="External"/><Relationship Id="rId6" Type="http://schemas.openxmlformats.org/officeDocument/2006/relationships/hyperlink" Target="http://www.ncbi.nlm.nih.gov/pubmed?term=Delezuch%20W%5BAuthor%5D&amp;cauthor=true&amp;cauthor_uid=18605943" TargetMode="External"/><Relationship Id="rId5" Type="http://schemas.openxmlformats.org/officeDocument/2006/relationships/hyperlink" Target="http://www.ncbi.nlm.nih.gov/pubmed?term=Siltari%20S%5BAuthor%5D&amp;cauthor=true&amp;cauthor_uid=18605943" TargetMode="External"/><Relationship Id="rId4" Type="http://schemas.openxmlformats.org/officeDocument/2006/relationships/hyperlink" Target="http://www.ncbi.nlm.nih.gov/pubmed?term=Penttil%C3%A4%20K%5BAuthor%5D&amp;cauthor=true&amp;cauthor_uid=186059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851614-C537-4D8C-92B7-122AFBE3A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36</Pages>
  <Words>5755</Words>
  <Characters>32804</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VMIA ECUCC Internal Audit Tool Consultation</vt:lpstr>
    </vt:vector>
  </TitlesOfParts>
  <Company>VMIA</Company>
  <LinksUpToDate>false</LinksUpToDate>
  <CharactersWithSpaces>38483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VMIA ECUCC Internal Audit Tool Consultation</dc:title>
  <dc:subject>Attachment 2: Data Collection Tools for recording data for Part Four of the IACT tools</dc:subject>
  <dc:creator>VMIA</dc:creator>
  <cp:keywords>patient, record, review, ed/ucc, emergency, department, internal, audit, clinical, tool, urgent, care, medical, process, consultation, iact</cp:keywords>
  <cp:lastModifiedBy>Leigh Miter</cp:lastModifiedBy>
  <cp:revision>3</cp:revision>
  <cp:lastPrinted>2013-10-07T04:31:00Z</cp:lastPrinted>
  <dcterms:created xsi:type="dcterms:W3CDTF">2017-08-15T05:04:00Z</dcterms:created>
  <dcterms:modified xsi:type="dcterms:W3CDTF">2018-01-23T23:26:00Z</dcterms:modified>
</cp:coreProperties>
</file>